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BB7400" w14:textId="5A9466CE" w:rsidR="007541FD" w:rsidRPr="001B17C5" w:rsidRDefault="007541FD" w:rsidP="00E638A9">
      <w:pPr>
        <w:rPr>
          <w:rFonts w:cs="Open Sans"/>
        </w:rPr>
      </w:pPr>
    </w:p>
    <w:p w14:paraId="70001FD6" w14:textId="77777777" w:rsidR="00274870" w:rsidRPr="001B17C5" w:rsidRDefault="00274870" w:rsidP="00274870">
      <w:pPr>
        <w:rPr>
          <w:rFonts w:cs="Open Sans"/>
        </w:rPr>
      </w:pPr>
    </w:p>
    <w:p w14:paraId="4FD24330" w14:textId="77777777" w:rsidR="00274870" w:rsidRPr="001B17C5" w:rsidRDefault="00274870" w:rsidP="00274870">
      <w:pPr>
        <w:rPr>
          <w:rFonts w:cs="Open Sans"/>
        </w:rPr>
      </w:pPr>
    </w:p>
    <w:tbl>
      <w:tblPr>
        <w:tblpPr w:leftFromText="180" w:rightFromText="180" w:vertAnchor="page" w:horzAnchor="margin" w:tblpY="3541"/>
        <w:tblW w:w="5000" w:type="pct"/>
        <w:tblLook w:val="04A0" w:firstRow="1" w:lastRow="0" w:firstColumn="1" w:lastColumn="0" w:noHBand="0" w:noVBand="1"/>
      </w:tblPr>
      <w:tblGrid>
        <w:gridCol w:w="9360"/>
      </w:tblGrid>
      <w:tr w:rsidR="001B17C5" w:rsidRPr="001B17C5" w14:paraId="2298DC91" w14:textId="77777777" w:rsidTr="67C74B40">
        <w:trPr>
          <w:trHeight w:val="1440"/>
        </w:trPr>
        <w:tc>
          <w:tcPr>
            <w:tcW w:w="5000" w:type="pct"/>
            <w:tcBorders>
              <w:bottom w:val="single" w:sz="4" w:space="0" w:color="5B9BD5" w:themeColor="accent1"/>
            </w:tcBorders>
            <w:vAlign w:val="center"/>
          </w:tcPr>
          <w:p w14:paraId="4C5CE3B8" w14:textId="77777777" w:rsidR="001B17C5" w:rsidRPr="001B17C5" w:rsidRDefault="001B17C5" w:rsidP="001B17C5">
            <w:pPr>
              <w:pStyle w:val="NoSpacing"/>
              <w:jc w:val="center"/>
              <w:rPr>
                <w:rFonts w:ascii="Open Sans" w:eastAsiaTheme="majorEastAsia" w:hAnsi="Open Sans" w:cs="Open Sans"/>
                <w:sz w:val="80"/>
                <w:szCs w:val="80"/>
              </w:rPr>
            </w:pPr>
            <w:r>
              <w:rPr>
                <w:noProof/>
              </w:rPr>
              <w:drawing>
                <wp:inline distT="0" distB="0" distL="0" distR="0" wp14:anchorId="570BA5FD" wp14:editId="2C07B28D">
                  <wp:extent cx="3278982" cy="1424105"/>
                  <wp:effectExtent l="0" t="0" r="0" b="0"/>
                  <wp:docPr id="1097669837" name="pic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2">
                            <a:extLst>
                              <a:ext uri="{28A0092B-C50C-407E-A947-70E740481C1C}">
                                <a14:useLocalDpi xmlns:a14="http://schemas.microsoft.com/office/drawing/2010/main" val="0"/>
                              </a:ext>
                            </a:extLst>
                          </a:blip>
                          <a:stretch>
                            <a:fillRect/>
                          </a:stretch>
                        </pic:blipFill>
                        <pic:spPr>
                          <a:xfrm>
                            <a:off x="0" y="0"/>
                            <a:ext cx="3278982" cy="1424105"/>
                          </a:xfrm>
                          <a:prstGeom prst="rect">
                            <a:avLst/>
                          </a:prstGeom>
                        </pic:spPr>
                      </pic:pic>
                    </a:graphicData>
                  </a:graphic>
                </wp:inline>
              </w:drawing>
            </w:r>
          </w:p>
        </w:tc>
      </w:tr>
      <w:tr w:rsidR="001B17C5" w:rsidRPr="001B17C5" w14:paraId="3E6738AA" w14:textId="77777777" w:rsidTr="67C74B40">
        <w:trPr>
          <w:trHeight w:val="720"/>
        </w:trPr>
        <w:sdt>
          <w:sdtPr>
            <w:rPr>
              <w:rFonts w:ascii="Open Sans" w:eastAsiaTheme="majorEastAsia" w:hAnsi="Open Sans" w:cs="Open Sans"/>
              <w:sz w:val="44"/>
              <w:szCs w:val="44"/>
            </w:rPr>
            <w:alias w:val="Subtitle"/>
            <w:id w:val="15524255"/>
            <w:placeholder>
              <w:docPart w:val="C086701F32B44646A7A244A9994AB988"/>
            </w:placeholder>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5B9BD5" w:themeColor="accent1"/>
                </w:tcBorders>
                <w:vAlign w:val="center"/>
              </w:tcPr>
              <w:p w14:paraId="5D526E88" w14:textId="55660D81" w:rsidR="001B17C5" w:rsidRPr="001B17C5" w:rsidRDefault="001B17C5" w:rsidP="001B17C5">
                <w:pPr>
                  <w:pStyle w:val="NoSpacing"/>
                  <w:jc w:val="center"/>
                  <w:rPr>
                    <w:rFonts w:ascii="Open Sans" w:eastAsiaTheme="majorEastAsia" w:hAnsi="Open Sans" w:cs="Open Sans"/>
                    <w:sz w:val="44"/>
                    <w:szCs w:val="44"/>
                  </w:rPr>
                </w:pPr>
                <w:r>
                  <w:rPr>
                    <w:rFonts w:ascii="Open Sans" w:eastAsiaTheme="majorEastAsia" w:hAnsi="Open Sans" w:cs="Open Sans"/>
                    <w:sz w:val="44"/>
                    <w:szCs w:val="44"/>
                  </w:rPr>
                  <w:t>Small Business</w:t>
                </w:r>
              </w:p>
            </w:tc>
          </w:sdtContent>
        </w:sdt>
      </w:tr>
      <w:tr w:rsidR="001B17C5" w:rsidRPr="001B17C5" w14:paraId="626CB037" w14:textId="77777777" w:rsidTr="67C74B40">
        <w:trPr>
          <w:trHeight w:val="360"/>
        </w:trPr>
        <w:tc>
          <w:tcPr>
            <w:tcW w:w="5000" w:type="pct"/>
            <w:vAlign w:val="center"/>
          </w:tcPr>
          <w:p w14:paraId="18F5A2C2" w14:textId="77777777" w:rsidR="001B17C5" w:rsidRPr="001B17C5" w:rsidRDefault="001B17C5" w:rsidP="001B17C5">
            <w:pPr>
              <w:pStyle w:val="NoSpacing"/>
              <w:jc w:val="center"/>
              <w:rPr>
                <w:rFonts w:ascii="Open Sans" w:hAnsi="Open Sans" w:cs="Open Sans"/>
              </w:rPr>
            </w:pPr>
          </w:p>
          <w:p w14:paraId="2271AD84" w14:textId="77777777" w:rsidR="001B17C5" w:rsidRPr="001B17C5" w:rsidRDefault="001B17C5" w:rsidP="001B17C5">
            <w:pPr>
              <w:pStyle w:val="NoSpacing"/>
              <w:jc w:val="center"/>
              <w:rPr>
                <w:rFonts w:ascii="Open Sans" w:hAnsi="Open Sans" w:cs="Open Sans"/>
                <w:sz w:val="28"/>
                <w:szCs w:val="36"/>
              </w:rPr>
            </w:pPr>
          </w:p>
          <w:sdt>
            <w:sdtPr>
              <w:rPr>
                <w:rFonts w:ascii="Open Sans" w:eastAsiaTheme="majorEastAsia" w:hAnsi="Open Sans" w:cs="Open Sans"/>
                <w:sz w:val="80"/>
                <w:szCs w:val="80"/>
              </w:rPr>
              <w:alias w:val="Title"/>
              <w:id w:val="15524250"/>
              <w:placeholder>
                <w:docPart w:val="D19BB06704304757A639E330AAAD9CB2"/>
              </w:placeholder>
              <w:dataBinding w:prefixMappings="xmlns:ns0='http://schemas.openxmlformats.org/package/2006/metadata/core-properties' xmlns:ns1='http://purl.org/dc/elements/1.1/'" w:xpath="/ns0:coreProperties[1]/ns1:title[1]" w:storeItemID="{6C3C8BC8-F283-45AE-878A-BAB7291924A1}"/>
              <w:text/>
            </w:sdtPr>
            <w:sdtContent>
              <w:p w14:paraId="7E1A6DE7" w14:textId="77777777" w:rsidR="001B17C5" w:rsidRPr="001B17C5" w:rsidRDefault="001B17C5" w:rsidP="001B17C5">
                <w:pPr>
                  <w:pStyle w:val="NoSpacing"/>
                  <w:jc w:val="center"/>
                  <w:rPr>
                    <w:rFonts w:ascii="Open Sans" w:hAnsi="Open Sans" w:cs="Open Sans"/>
                    <w:sz w:val="36"/>
                    <w:szCs w:val="36"/>
                  </w:rPr>
                </w:pPr>
                <w:r w:rsidRPr="001B17C5">
                  <w:rPr>
                    <w:rFonts w:ascii="Open Sans" w:eastAsiaTheme="majorEastAsia" w:hAnsi="Open Sans" w:cs="Open Sans"/>
                    <w:sz w:val="80"/>
                    <w:szCs w:val="80"/>
                  </w:rPr>
                  <w:t>Possibility Workbook</w:t>
                </w:r>
              </w:p>
            </w:sdtContent>
          </w:sdt>
          <w:p w14:paraId="56F725A9" w14:textId="77777777" w:rsidR="001B17C5" w:rsidRPr="001B17C5" w:rsidRDefault="001B17C5" w:rsidP="001B17C5">
            <w:pPr>
              <w:pStyle w:val="NoSpacing"/>
              <w:jc w:val="center"/>
              <w:rPr>
                <w:rFonts w:ascii="Open Sans" w:hAnsi="Open Sans" w:cs="Open Sans"/>
              </w:rPr>
            </w:pPr>
          </w:p>
        </w:tc>
      </w:tr>
      <w:tr w:rsidR="001B17C5" w:rsidRPr="001B17C5" w14:paraId="6AB65BBD" w14:textId="77777777" w:rsidTr="67C74B40">
        <w:trPr>
          <w:trHeight w:val="360"/>
        </w:trPr>
        <w:sdt>
          <w:sdtPr>
            <w:rPr>
              <w:rFonts w:ascii="Open Sans" w:hAnsi="Open Sans" w:cs="Open Sans"/>
              <w:b/>
              <w:bCs/>
            </w:rPr>
            <w:alias w:val="Author"/>
            <w:id w:val="15524260"/>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14:paraId="7EB1166D" w14:textId="7995C181" w:rsidR="001B17C5" w:rsidRPr="001B17C5" w:rsidRDefault="00C24D0A" w:rsidP="001B17C5">
                <w:pPr>
                  <w:pStyle w:val="NoSpacing"/>
                  <w:jc w:val="center"/>
                  <w:rPr>
                    <w:rFonts w:ascii="Open Sans" w:hAnsi="Open Sans" w:cs="Open Sans"/>
                    <w:b/>
                    <w:bCs/>
                  </w:rPr>
                </w:pPr>
                <w:r>
                  <w:rPr>
                    <w:rFonts w:ascii="Open Sans" w:hAnsi="Open Sans" w:cs="Open Sans"/>
                    <w:b/>
                    <w:bCs/>
                  </w:rPr>
                  <w:t>Newport, Arkansas Version</w:t>
                </w:r>
              </w:p>
            </w:tc>
          </w:sdtContent>
        </w:sdt>
      </w:tr>
      <w:tr w:rsidR="001B17C5" w:rsidRPr="001B17C5" w14:paraId="6AF86A1C" w14:textId="77777777" w:rsidTr="67C74B40">
        <w:trPr>
          <w:trHeight w:val="360"/>
        </w:trPr>
        <w:tc>
          <w:tcPr>
            <w:tcW w:w="5000" w:type="pct"/>
            <w:vAlign w:val="center"/>
          </w:tcPr>
          <w:p w14:paraId="70EA6382" w14:textId="34CEFAA1" w:rsidR="001B17C5" w:rsidRPr="001B17C5" w:rsidRDefault="00C24D0A" w:rsidP="00BA280A">
            <w:pPr>
              <w:pStyle w:val="NoSpacing"/>
              <w:jc w:val="center"/>
              <w:rPr>
                <w:rFonts w:ascii="Open Sans" w:hAnsi="Open Sans" w:cs="Open Sans"/>
                <w:b/>
                <w:bCs/>
              </w:rPr>
            </w:pPr>
            <w:sdt>
              <w:sdtPr>
                <w:rPr>
                  <w:rFonts w:ascii="Open Sans" w:eastAsiaTheme="majorEastAsia" w:hAnsi="Open Sans" w:cs="Open Sans"/>
                  <w:caps/>
                </w:rPr>
                <w:alias w:val="Company"/>
                <w:id w:val="-132247002"/>
                <w:placeholder>
                  <w:docPart w:val="516D79BB2D8842B19B651C6711AF234F"/>
                </w:placeholder>
                <w:dataBinding w:prefixMappings="xmlns:ns0='http://schemas.openxmlformats.org/officeDocument/2006/extended-properties'" w:xpath="/ns0:Properties[1]/ns0:Company[1]" w:storeItemID="{6668398D-A668-4E3E-A5EB-62B293D839F1}"/>
                <w:text/>
              </w:sdtPr>
              <w:sdtContent>
                <w:r w:rsidR="001B17C5" w:rsidRPr="001B17C5">
                  <w:rPr>
                    <w:rFonts w:ascii="Open Sans" w:eastAsiaTheme="majorEastAsia" w:hAnsi="Open Sans" w:cs="Open Sans"/>
                    <w:caps/>
                  </w:rPr>
                  <w:t>community sustainability</w:t>
                </w:r>
              </w:sdtContent>
            </w:sdt>
          </w:p>
        </w:tc>
      </w:tr>
    </w:tbl>
    <w:p w14:paraId="297F7FDC" w14:textId="12C2B9A2" w:rsidR="000F6A52" w:rsidRPr="002D1FC5" w:rsidRDefault="398292D6" w:rsidP="001006AF">
      <w:pPr>
        <w:pStyle w:val="Heading1"/>
        <w:rPr>
          <w:color w:val="0077C8"/>
        </w:rPr>
      </w:pPr>
      <w:r w:rsidRPr="398292D6">
        <w:rPr>
          <w:rFonts w:eastAsia="Open Sans"/>
        </w:rPr>
        <w:t xml:space="preserve"> </w:t>
      </w:r>
      <w:r w:rsidR="001B17C5" w:rsidRPr="398292D6">
        <w:rPr>
          <w:rFonts w:eastAsia="Open Sans"/>
        </w:rPr>
        <w:br w:type="page"/>
      </w:r>
      <w:r w:rsidRPr="398292D6">
        <w:rPr>
          <w:rFonts w:eastAsia="Open Sans"/>
        </w:rPr>
        <w:lastRenderedPageBreak/>
        <w:t>Introduction</w:t>
      </w:r>
    </w:p>
    <w:p w14:paraId="6D822EF1" w14:textId="10A2B60E" w:rsidR="007772A4" w:rsidRPr="001B17C5" w:rsidRDefault="398292D6" w:rsidP="00BE3DA6">
      <w:pPr>
        <w:rPr>
          <w:rFonts w:cs="Open Sans"/>
        </w:rPr>
      </w:pPr>
      <w:r w:rsidRPr="398292D6">
        <w:rPr>
          <w:rFonts w:eastAsia="Open Sans" w:cs="Open Sans"/>
        </w:rPr>
        <w:t>If you are reading this, you have a business idea. This workbook was designed to help you make a first “go-ahead” or “re-think” decision regarding your business idea. It will help you put your business idea on paper and answer 2 questions:</w:t>
      </w:r>
    </w:p>
    <w:p w14:paraId="261F7A8C" w14:textId="73B10737" w:rsidR="00BE3DA6" w:rsidRPr="001B17C5" w:rsidRDefault="398292D6" w:rsidP="398292D6">
      <w:pPr>
        <w:pStyle w:val="ListParagraph"/>
        <w:numPr>
          <w:ilvl w:val="0"/>
          <w:numId w:val="27"/>
        </w:numPr>
        <w:rPr>
          <w:rFonts w:eastAsia="Open Sans" w:cs="Open Sans"/>
        </w:rPr>
      </w:pPr>
      <w:r w:rsidRPr="398292D6">
        <w:rPr>
          <w:rFonts w:eastAsia="Open Sans" w:cs="Open Sans"/>
        </w:rPr>
        <w:t>What resources will I need to start up, and how will I be able to acquire them?</w:t>
      </w:r>
    </w:p>
    <w:p w14:paraId="3138BF8C" w14:textId="1ADE2A9D" w:rsidR="00BE3DA6" w:rsidRPr="001B17C5" w:rsidRDefault="398292D6" w:rsidP="398292D6">
      <w:pPr>
        <w:pStyle w:val="ListParagraph"/>
        <w:numPr>
          <w:ilvl w:val="0"/>
          <w:numId w:val="27"/>
        </w:numPr>
        <w:rPr>
          <w:rFonts w:eastAsia="Open Sans" w:cs="Open Sans"/>
        </w:rPr>
      </w:pPr>
      <w:r w:rsidRPr="398292D6">
        <w:rPr>
          <w:rFonts w:eastAsia="Open Sans" w:cs="Open Sans"/>
        </w:rPr>
        <w:t>How much will it cost me to operate, and what will it take to cover these costs?</w:t>
      </w:r>
    </w:p>
    <w:p w14:paraId="65336B92" w14:textId="3A259A76" w:rsidR="00E638A9" w:rsidRPr="001B17C5" w:rsidRDefault="398292D6" w:rsidP="007772A4">
      <w:pPr>
        <w:rPr>
          <w:rFonts w:cs="Open Sans"/>
        </w:rPr>
      </w:pPr>
      <w:r w:rsidRPr="398292D6">
        <w:rPr>
          <w:rFonts w:eastAsia="Open Sans" w:cs="Open Sans"/>
        </w:rPr>
        <w:t>To do this you will need to work through the following 4 sections:</w:t>
      </w:r>
    </w:p>
    <w:p w14:paraId="19B67F4F" w14:textId="44918EEB" w:rsidR="005827BC" w:rsidRPr="001B17C5" w:rsidRDefault="398292D6" w:rsidP="398292D6">
      <w:pPr>
        <w:pStyle w:val="ListParagraph"/>
        <w:numPr>
          <w:ilvl w:val="0"/>
          <w:numId w:val="12"/>
        </w:numPr>
        <w:rPr>
          <w:rFonts w:eastAsia="Open Sans" w:cs="Open Sans"/>
        </w:rPr>
      </w:pPr>
      <w:r w:rsidRPr="398292D6">
        <w:rPr>
          <w:rFonts w:eastAsia="Open Sans" w:cs="Open Sans"/>
        </w:rPr>
        <w:t>Business Idea Outline (page 2)</w:t>
      </w:r>
    </w:p>
    <w:p w14:paraId="18F575C5" w14:textId="691B9A41" w:rsidR="006943F6" w:rsidRPr="001B17C5" w:rsidRDefault="398292D6" w:rsidP="398292D6">
      <w:pPr>
        <w:pStyle w:val="ListParagraph"/>
        <w:numPr>
          <w:ilvl w:val="0"/>
          <w:numId w:val="12"/>
        </w:numPr>
        <w:rPr>
          <w:rFonts w:eastAsia="Open Sans" w:cs="Open Sans"/>
        </w:rPr>
      </w:pPr>
      <w:r w:rsidRPr="398292D6">
        <w:rPr>
          <w:rFonts w:eastAsia="Open Sans" w:cs="Open Sans"/>
        </w:rPr>
        <w:t>Initial Investment and Sources of Funding</w:t>
      </w:r>
    </w:p>
    <w:p w14:paraId="3DD32ABE" w14:textId="152FE2F2" w:rsidR="006943F6" w:rsidRPr="001B17C5" w:rsidRDefault="398292D6" w:rsidP="398292D6">
      <w:pPr>
        <w:pStyle w:val="ListParagraph"/>
        <w:numPr>
          <w:ilvl w:val="0"/>
          <w:numId w:val="12"/>
        </w:numPr>
        <w:rPr>
          <w:rFonts w:eastAsia="Open Sans" w:cs="Open Sans"/>
        </w:rPr>
      </w:pPr>
      <w:r w:rsidRPr="398292D6">
        <w:rPr>
          <w:rFonts w:eastAsia="Open Sans" w:cs="Open Sans"/>
        </w:rPr>
        <w:t>Fixed Cost</w:t>
      </w:r>
    </w:p>
    <w:p w14:paraId="281A54B1" w14:textId="54506BD4" w:rsidR="006943F6" w:rsidRPr="001B17C5" w:rsidRDefault="398292D6" w:rsidP="398292D6">
      <w:pPr>
        <w:pStyle w:val="ListParagraph"/>
        <w:numPr>
          <w:ilvl w:val="0"/>
          <w:numId w:val="12"/>
        </w:numPr>
        <w:rPr>
          <w:rFonts w:eastAsia="Open Sans" w:cs="Open Sans"/>
        </w:rPr>
      </w:pPr>
      <w:r w:rsidRPr="398292D6">
        <w:rPr>
          <w:rFonts w:eastAsia="Open Sans" w:cs="Open Sans"/>
        </w:rPr>
        <w:t>Breakeven Analysis</w:t>
      </w:r>
    </w:p>
    <w:p w14:paraId="5E9AEDDF" w14:textId="72A852CE" w:rsidR="004C032D" w:rsidRPr="001B17C5" w:rsidRDefault="398292D6" w:rsidP="00554A87">
      <w:pPr>
        <w:rPr>
          <w:rFonts w:cs="Open Sans"/>
        </w:rPr>
      </w:pPr>
      <w:r w:rsidRPr="398292D6">
        <w:rPr>
          <w:rFonts w:eastAsia="Open Sans" w:cs="Open Sans"/>
        </w:rPr>
        <w:t xml:space="preserve">If you have different business ideas you want to evaluate, we encourage you to fill out one workbook for each. </w:t>
      </w:r>
    </w:p>
    <w:p w14:paraId="6752CA26" w14:textId="77777777" w:rsidR="00BB25F9" w:rsidRPr="001B17C5" w:rsidRDefault="00BB25F9">
      <w:pPr>
        <w:rPr>
          <w:rFonts w:cs="Open Sans"/>
        </w:rPr>
      </w:pPr>
      <w:r w:rsidRPr="001B17C5">
        <w:rPr>
          <w:rFonts w:cs="Open Sans"/>
        </w:rPr>
        <w:br w:type="page"/>
      </w:r>
    </w:p>
    <w:p w14:paraId="0F5B2424" w14:textId="0199BE93" w:rsidR="00BC61E9" w:rsidRPr="002D1FC5" w:rsidRDefault="398292D6" w:rsidP="00302139">
      <w:pPr>
        <w:pStyle w:val="Heading1"/>
        <w:numPr>
          <w:ilvl w:val="0"/>
          <w:numId w:val="29"/>
        </w:numPr>
        <w:rPr>
          <w:rFonts w:eastAsia="Myriad Pro,Open Sans"/>
        </w:rPr>
      </w:pPr>
      <w:r w:rsidRPr="398292D6">
        <w:rPr>
          <w:rFonts w:eastAsia="Myriad Pro,Open Sans"/>
        </w:rPr>
        <w:lastRenderedPageBreak/>
        <w:t xml:space="preserve">Business </w:t>
      </w:r>
      <w:r w:rsidRPr="00302139">
        <w:t>Idea</w:t>
      </w:r>
      <w:r w:rsidRPr="398292D6">
        <w:rPr>
          <w:rFonts w:eastAsia="Myriad Pro,Open Sans"/>
        </w:rPr>
        <w:t xml:space="preserve"> </w:t>
      </w:r>
      <w:r w:rsidRPr="001006AF">
        <w:rPr>
          <w:rFonts w:eastAsia="Myriad Pro,Open Sans"/>
        </w:rPr>
        <w:t>Outline</w:t>
      </w:r>
    </w:p>
    <w:p w14:paraId="374109AB" w14:textId="60461EF1" w:rsidR="00BB238E" w:rsidRPr="00BB238E" w:rsidRDefault="398292D6" w:rsidP="00BC61E9">
      <w:pPr>
        <w:rPr>
          <w:rFonts w:eastAsia="Open Sans" w:cs="Open Sans"/>
        </w:rPr>
      </w:pPr>
      <w:r w:rsidRPr="398292D6">
        <w:rPr>
          <w:rFonts w:eastAsia="Open Sans" w:cs="Open Sans"/>
        </w:rPr>
        <w:t xml:space="preserve">In this section, you will outline your business idea. This outline should serve as a framework for the following sections. </w:t>
      </w:r>
      <w:r w:rsidR="00BB238E">
        <w:rPr>
          <w:rFonts w:eastAsia="Open Sans" w:cs="Open Sans"/>
        </w:rPr>
        <w:t xml:space="preserve">It should provide a “living” narrative of your business. This means that </w:t>
      </w:r>
      <w:r w:rsidRPr="398292D6">
        <w:rPr>
          <w:rFonts w:eastAsia="Open Sans" w:cs="Open Sans"/>
        </w:rPr>
        <w:t>as you work through the booklet, you</w:t>
      </w:r>
      <w:r w:rsidR="00BB238E">
        <w:rPr>
          <w:rFonts w:eastAsia="Open Sans" w:cs="Open Sans"/>
        </w:rPr>
        <w:t xml:space="preserve"> may</w:t>
      </w:r>
      <w:r w:rsidRPr="398292D6">
        <w:rPr>
          <w:rFonts w:eastAsia="Open Sans" w:cs="Open Sans"/>
        </w:rPr>
        <w:t xml:space="preserve"> feel </w:t>
      </w:r>
      <w:r w:rsidR="00BB238E">
        <w:rPr>
          <w:rFonts w:eastAsia="Open Sans" w:cs="Open Sans"/>
        </w:rPr>
        <w:t>that there are things</w:t>
      </w:r>
      <w:r w:rsidRPr="398292D6">
        <w:rPr>
          <w:rFonts w:eastAsia="Open Sans" w:cs="Open Sans"/>
        </w:rPr>
        <w:t xml:space="preserve"> in this</w:t>
      </w:r>
      <w:r w:rsidR="00BB238E">
        <w:rPr>
          <w:rFonts w:eastAsia="Open Sans" w:cs="Open Sans"/>
        </w:rPr>
        <w:t xml:space="preserve"> section that need to be updated or revised. We encourage you to make these changes as you go</w:t>
      </w:r>
      <w:r w:rsidRPr="398292D6">
        <w:rPr>
          <w:rFonts w:eastAsia="Open Sans" w:cs="Open Sans"/>
        </w:rPr>
        <w:t xml:space="preserve">. </w:t>
      </w:r>
      <w:r w:rsidR="00BB238E">
        <w:rPr>
          <w:rFonts w:eastAsia="Open Sans" w:cs="Open Sans"/>
        </w:rPr>
        <w:t xml:space="preserve">You may want to print out a blank version of this page every time you plan to make a significant change to your narrative. This way, you will be able to keep a version control of how the business idea develops. </w:t>
      </w:r>
    </w:p>
    <w:p w14:paraId="42D726BF" w14:textId="1F7E238B" w:rsidR="00804549" w:rsidRPr="001B17C5" w:rsidRDefault="398292D6" w:rsidP="00BC61E9">
      <w:pPr>
        <w:rPr>
          <w:rFonts w:cs="Open Sans"/>
        </w:rPr>
      </w:pPr>
      <w:r w:rsidRPr="398292D6">
        <w:rPr>
          <w:rFonts w:eastAsia="Open Sans" w:cs="Open Sans"/>
        </w:rPr>
        <w:t>Why do you think it’s a good idea to start this business?</w:t>
      </w:r>
    </w:p>
    <w:p w14:paraId="157A4C9D" w14:textId="77777777" w:rsidR="00E834F7" w:rsidRPr="001B17C5" w:rsidRDefault="00E834F7" w:rsidP="00BC61E9">
      <w:pPr>
        <w:rPr>
          <w:rFonts w:cs="Open Sans"/>
        </w:rPr>
      </w:pPr>
    </w:p>
    <w:p w14:paraId="54CF909A" w14:textId="4E8EBCE7" w:rsidR="00BC61E9" w:rsidRPr="001B17C5" w:rsidRDefault="398292D6" w:rsidP="00BB238E">
      <w:pPr>
        <w:tabs>
          <w:tab w:val="right" w:pos="9360"/>
        </w:tabs>
        <w:rPr>
          <w:rFonts w:cs="Open Sans"/>
        </w:rPr>
      </w:pPr>
      <w:r w:rsidRPr="398292D6">
        <w:rPr>
          <w:rFonts w:eastAsia="Open Sans" w:cs="Open Sans"/>
        </w:rPr>
        <w:t xml:space="preserve">What business are you thinking of starting? Describe your business concept. </w:t>
      </w:r>
      <w:r w:rsidR="00BB238E">
        <w:rPr>
          <w:rFonts w:eastAsia="Open Sans" w:cs="Open Sans"/>
        </w:rPr>
        <w:tab/>
      </w:r>
    </w:p>
    <w:p w14:paraId="5A967520" w14:textId="77777777" w:rsidR="00F42789" w:rsidRPr="001B17C5" w:rsidRDefault="00F42789" w:rsidP="00BC61E9">
      <w:pPr>
        <w:rPr>
          <w:rFonts w:cs="Open Sans"/>
        </w:rPr>
      </w:pPr>
    </w:p>
    <w:p w14:paraId="28423166" w14:textId="0C56E99E" w:rsidR="00F42789" w:rsidRPr="001B17C5" w:rsidRDefault="398292D6" w:rsidP="00BC61E9">
      <w:pPr>
        <w:rPr>
          <w:rFonts w:cs="Open Sans"/>
        </w:rPr>
      </w:pPr>
      <w:r w:rsidRPr="398292D6">
        <w:rPr>
          <w:rFonts w:eastAsia="Open Sans" w:cs="Open Sans"/>
        </w:rPr>
        <w:t>How will your business work? Describe the general flow of business.</w:t>
      </w:r>
    </w:p>
    <w:p w14:paraId="531459BD" w14:textId="77777777" w:rsidR="00E834F7" w:rsidRPr="001B17C5" w:rsidRDefault="00E834F7" w:rsidP="00BC61E9">
      <w:pPr>
        <w:rPr>
          <w:rFonts w:cs="Open Sans"/>
        </w:rPr>
      </w:pPr>
    </w:p>
    <w:p w14:paraId="39EB426E" w14:textId="77777777" w:rsidR="00BC61E9" w:rsidRPr="001B17C5" w:rsidRDefault="398292D6" w:rsidP="00BC61E9">
      <w:pPr>
        <w:rPr>
          <w:rFonts w:cs="Open Sans"/>
        </w:rPr>
      </w:pPr>
      <w:r w:rsidRPr="398292D6">
        <w:rPr>
          <w:rFonts w:eastAsia="Open Sans" w:cs="Open Sans"/>
        </w:rPr>
        <w:t>Why do you think your business will be successful?</w:t>
      </w:r>
    </w:p>
    <w:p w14:paraId="5F5F5459" w14:textId="77777777" w:rsidR="0054674D" w:rsidRPr="001B17C5" w:rsidRDefault="0054674D" w:rsidP="00BC61E9">
      <w:pPr>
        <w:rPr>
          <w:rFonts w:cs="Open Sans"/>
        </w:rPr>
      </w:pPr>
    </w:p>
    <w:p w14:paraId="4C53215E" w14:textId="77777777" w:rsidR="0054674D" w:rsidRPr="001B17C5" w:rsidRDefault="398292D6" w:rsidP="0054674D">
      <w:pPr>
        <w:rPr>
          <w:rFonts w:cs="Open Sans"/>
        </w:rPr>
      </w:pPr>
      <w:r w:rsidRPr="398292D6">
        <w:rPr>
          <w:rFonts w:eastAsia="Open Sans" w:cs="Open Sans"/>
        </w:rPr>
        <w:t>Who is your target customer?</w:t>
      </w:r>
    </w:p>
    <w:p w14:paraId="7606F670" w14:textId="6DEA80D0" w:rsidR="00E834F7" w:rsidRPr="001B17C5" w:rsidRDefault="00E834F7" w:rsidP="00BC61E9">
      <w:pPr>
        <w:rPr>
          <w:rFonts w:cs="Open Sans"/>
        </w:rPr>
      </w:pPr>
    </w:p>
    <w:p w14:paraId="372A19EA" w14:textId="77777777" w:rsidR="00BC61E9" w:rsidRPr="001B17C5" w:rsidRDefault="398292D6" w:rsidP="00BC61E9">
      <w:pPr>
        <w:rPr>
          <w:rFonts w:cs="Open Sans"/>
        </w:rPr>
      </w:pPr>
      <w:r w:rsidRPr="398292D6">
        <w:rPr>
          <w:rFonts w:eastAsia="Open Sans" w:cs="Open Sans"/>
        </w:rPr>
        <w:t>What prior experience do you have that helps prepare you for business ownership?</w:t>
      </w:r>
    </w:p>
    <w:p w14:paraId="003355A4" w14:textId="77777777" w:rsidR="00E834F7" w:rsidRPr="001B17C5" w:rsidRDefault="00E834F7" w:rsidP="00BC61E9">
      <w:pPr>
        <w:rPr>
          <w:rFonts w:cs="Open Sans"/>
        </w:rPr>
      </w:pPr>
    </w:p>
    <w:p w14:paraId="1FD1C7AD" w14:textId="77777777" w:rsidR="00BC61E9" w:rsidRPr="001B17C5" w:rsidRDefault="398292D6" w:rsidP="00BC61E9">
      <w:pPr>
        <w:rPr>
          <w:rFonts w:cs="Open Sans"/>
        </w:rPr>
      </w:pPr>
      <w:r w:rsidRPr="398292D6">
        <w:rPr>
          <w:rFonts w:eastAsia="Open Sans" w:cs="Open Sans"/>
        </w:rPr>
        <w:t>Where do you plan to locate the business? Why do you think this is the best location?</w:t>
      </w:r>
    </w:p>
    <w:p w14:paraId="743B8AAB" w14:textId="77777777" w:rsidR="00E834F7" w:rsidRPr="001B17C5" w:rsidRDefault="00E834F7" w:rsidP="00BC61E9">
      <w:pPr>
        <w:rPr>
          <w:rFonts w:cs="Open Sans"/>
        </w:rPr>
      </w:pPr>
    </w:p>
    <w:p w14:paraId="4DE5F849" w14:textId="77777777" w:rsidR="00BC61E9" w:rsidRPr="001B17C5" w:rsidRDefault="398292D6" w:rsidP="00BC61E9">
      <w:pPr>
        <w:rPr>
          <w:rFonts w:cs="Open Sans"/>
        </w:rPr>
      </w:pPr>
      <w:r w:rsidRPr="398292D6">
        <w:rPr>
          <w:rFonts w:eastAsia="Open Sans" w:cs="Open Sans"/>
        </w:rPr>
        <w:t>When do you plan to start operations?</w:t>
      </w:r>
    </w:p>
    <w:p w14:paraId="051738FC" w14:textId="77777777" w:rsidR="00BC61E9" w:rsidRPr="001B17C5" w:rsidRDefault="00BC61E9" w:rsidP="00BC61E9">
      <w:pPr>
        <w:rPr>
          <w:rFonts w:cs="Open Sans"/>
        </w:rPr>
      </w:pPr>
    </w:p>
    <w:p w14:paraId="6FEF98D2" w14:textId="77777777" w:rsidR="00BC61E9" w:rsidRPr="001B17C5" w:rsidRDefault="00BC61E9">
      <w:pPr>
        <w:rPr>
          <w:rFonts w:cs="Open Sans"/>
        </w:rPr>
      </w:pPr>
      <w:r w:rsidRPr="001B17C5">
        <w:rPr>
          <w:rFonts w:cs="Open Sans"/>
        </w:rPr>
        <w:br w:type="page"/>
      </w:r>
    </w:p>
    <w:p w14:paraId="5354934B" w14:textId="43A0F4D4" w:rsidR="004B211D" w:rsidRPr="002D1FC5" w:rsidRDefault="398292D6" w:rsidP="00302139">
      <w:pPr>
        <w:pStyle w:val="Heading1"/>
        <w:numPr>
          <w:ilvl w:val="0"/>
          <w:numId w:val="29"/>
        </w:numPr>
        <w:rPr>
          <w:rFonts w:eastAsia="Myriad Pro,Open Sans"/>
        </w:rPr>
      </w:pPr>
      <w:r w:rsidRPr="00302139">
        <w:lastRenderedPageBreak/>
        <w:t>Initial</w:t>
      </w:r>
      <w:r w:rsidRPr="398292D6">
        <w:rPr>
          <w:rFonts w:eastAsia="Myriad Pro,Open Sans"/>
        </w:rPr>
        <w:t xml:space="preserve"> Investment and Sources of Funding</w:t>
      </w:r>
    </w:p>
    <w:p w14:paraId="6281CC8F" w14:textId="0FE24D63" w:rsidR="00C8134B" w:rsidRPr="001B17C5" w:rsidRDefault="398292D6" w:rsidP="00C8134B">
      <w:pPr>
        <w:rPr>
          <w:rFonts w:cs="Open Sans"/>
        </w:rPr>
      </w:pPr>
      <w:r w:rsidRPr="398292D6">
        <w:rPr>
          <w:rFonts w:eastAsia="Open Sans" w:cs="Open Sans"/>
        </w:rPr>
        <w:t xml:space="preserve">Do you know how much money you need to startup? In this section, you will take a detailed look at what you need to have in place in order to start and, how much it will cost you. Once you have an idea of how much you need. You will think through where this money can come from. </w:t>
      </w:r>
    </w:p>
    <w:p w14:paraId="16B1750B" w14:textId="0978C3C4" w:rsidR="00ED0494" w:rsidRPr="002D1FC5" w:rsidRDefault="398292D6" w:rsidP="00302139">
      <w:pPr>
        <w:pStyle w:val="Heading2"/>
        <w:numPr>
          <w:ilvl w:val="1"/>
          <w:numId w:val="29"/>
        </w:numPr>
        <w:rPr>
          <w:rFonts w:eastAsia="Myriad Pro,Open Sans"/>
        </w:rPr>
      </w:pPr>
      <w:r w:rsidRPr="398292D6">
        <w:rPr>
          <w:rFonts w:eastAsia="Myriad Pro,Open Sans"/>
        </w:rPr>
        <w:t xml:space="preserve">Investment </w:t>
      </w:r>
      <w:r w:rsidRPr="00302139">
        <w:t>Needs</w:t>
      </w:r>
    </w:p>
    <w:p w14:paraId="443D4160" w14:textId="77777777" w:rsidR="00AB3508" w:rsidRDefault="398292D6" w:rsidP="00E92583">
      <w:pPr>
        <w:rPr>
          <w:rFonts w:cs="Open Sans"/>
        </w:rPr>
      </w:pPr>
      <w:r w:rsidRPr="398292D6">
        <w:rPr>
          <w:rFonts w:eastAsia="Open Sans" w:cs="Open Sans"/>
        </w:rPr>
        <w:t>This section will help you think through the resources you will need to have in place before you open your business.</w:t>
      </w:r>
    </w:p>
    <w:p w14:paraId="63DF99FA" w14:textId="49CF5B1B" w:rsidR="008857ED" w:rsidRPr="001B17C5" w:rsidRDefault="398292D6" w:rsidP="00E92583">
      <w:pPr>
        <w:rPr>
          <w:rFonts w:cs="Open Sans"/>
        </w:rPr>
      </w:pPr>
      <w:r w:rsidRPr="398292D6">
        <w:rPr>
          <w:rFonts w:eastAsia="Open Sans" w:cs="Open Sans"/>
        </w:rPr>
        <w:t xml:space="preserve">The lists contained below should serve as a </w:t>
      </w:r>
      <w:r w:rsidRPr="398292D6">
        <w:rPr>
          <w:rFonts w:eastAsia="Open Sans" w:cs="Open Sans"/>
          <w:noProof/>
        </w:rPr>
        <w:t>guideline</w:t>
      </w:r>
      <w:r w:rsidRPr="398292D6">
        <w:rPr>
          <w:rFonts w:eastAsia="Open Sans" w:cs="Open Sans"/>
        </w:rPr>
        <w:t>. Skip anything that you feel does not apply to your business. If you see something that we missed, add it. We encourage you to make detailed lists on separate pieces of paper, if needed.</w:t>
      </w:r>
    </w:p>
    <w:p w14:paraId="03332AC5" w14:textId="19B34277" w:rsidR="00A74A45" w:rsidRDefault="398292D6" w:rsidP="00E92583">
      <w:pPr>
        <w:rPr>
          <w:rFonts w:cs="Open Sans"/>
        </w:rPr>
      </w:pPr>
      <w:r w:rsidRPr="398292D6">
        <w:rPr>
          <w:rFonts w:eastAsia="Open Sans" w:cs="Open Sans"/>
        </w:rPr>
        <w:t>Will you need to purchase any properties? Will these properties require permanent changes made to them such as construction or remodeling? This is where you want to budget for such projects.</w:t>
      </w:r>
    </w:p>
    <w:tbl>
      <w:tblPr>
        <w:tblStyle w:val="GridTable2-Accent1"/>
        <w:tblpPr w:leftFromText="180" w:rightFromText="180" w:vertAnchor="text" w:horzAnchor="margin" w:tblpY="10"/>
        <w:tblW w:w="0" w:type="auto"/>
        <w:tblLook w:val="04A0" w:firstRow="1" w:lastRow="0" w:firstColumn="1" w:lastColumn="0" w:noHBand="0" w:noVBand="1"/>
      </w:tblPr>
      <w:tblGrid>
        <w:gridCol w:w="5220"/>
        <w:gridCol w:w="1620"/>
      </w:tblGrid>
      <w:tr w:rsidR="00AB3508" w:rsidRPr="001B17C5" w14:paraId="3456080F" w14:textId="77777777" w:rsidTr="398292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0" w:type="dxa"/>
          </w:tcPr>
          <w:p w14:paraId="71DFACB1" w14:textId="77777777" w:rsidR="00AB3508" w:rsidRPr="00B84154" w:rsidRDefault="398292D6" w:rsidP="00AB3508">
            <w:pPr>
              <w:rPr>
                <w:rFonts w:cs="Open Sans"/>
              </w:rPr>
            </w:pPr>
            <w:r w:rsidRPr="398292D6">
              <w:rPr>
                <w:rFonts w:eastAsia="Open Sans" w:cs="Open Sans"/>
              </w:rPr>
              <w:t>Land and Building</w:t>
            </w:r>
          </w:p>
        </w:tc>
        <w:tc>
          <w:tcPr>
            <w:tcW w:w="1620" w:type="dxa"/>
          </w:tcPr>
          <w:p w14:paraId="2CF0FE3C" w14:textId="77777777" w:rsidR="00AB3508" w:rsidRPr="00B84154" w:rsidRDefault="398292D6" w:rsidP="00AB3508">
            <w:pPr>
              <w:cnfStyle w:val="100000000000" w:firstRow="1" w:lastRow="0" w:firstColumn="0" w:lastColumn="0" w:oddVBand="0" w:evenVBand="0" w:oddHBand="0" w:evenHBand="0" w:firstRowFirstColumn="0" w:firstRowLastColumn="0" w:lastRowFirstColumn="0" w:lastRowLastColumn="0"/>
              <w:rPr>
                <w:rFonts w:cs="Open Sans"/>
              </w:rPr>
            </w:pPr>
            <w:r w:rsidRPr="398292D6">
              <w:rPr>
                <w:rFonts w:eastAsia="Open Sans" w:cs="Open Sans"/>
              </w:rPr>
              <w:t>Amount</w:t>
            </w:r>
          </w:p>
        </w:tc>
      </w:tr>
      <w:tr w:rsidR="00AB3508" w:rsidRPr="001B17C5" w14:paraId="7E81ED62" w14:textId="77777777" w:rsidTr="39829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0" w:type="dxa"/>
          </w:tcPr>
          <w:p w14:paraId="637FED21" w14:textId="77777777" w:rsidR="00AB3508" w:rsidRPr="00B84154" w:rsidRDefault="398292D6" w:rsidP="00AB3508">
            <w:pPr>
              <w:rPr>
                <w:rFonts w:cs="Open Sans"/>
                <w:b w:val="0"/>
              </w:rPr>
            </w:pPr>
            <w:r w:rsidRPr="398292D6">
              <w:rPr>
                <w:rFonts w:eastAsia="Open Sans" w:cs="Open Sans"/>
                <w:b w:val="0"/>
                <w:bCs w:val="0"/>
              </w:rPr>
              <w:t>Purchase</w:t>
            </w:r>
          </w:p>
        </w:tc>
        <w:tc>
          <w:tcPr>
            <w:tcW w:w="1620" w:type="dxa"/>
          </w:tcPr>
          <w:p w14:paraId="3DB90858" w14:textId="77777777" w:rsidR="00AB3508" w:rsidRPr="00B84154" w:rsidRDefault="00AB3508" w:rsidP="00AB3508">
            <w:pPr>
              <w:cnfStyle w:val="000000100000" w:firstRow="0" w:lastRow="0" w:firstColumn="0" w:lastColumn="0" w:oddVBand="0" w:evenVBand="0" w:oddHBand="1" w:evenHBand="0" w:firstRowFirstColumn="0" w:firstRowLastColumn="0" w:lastRowFirstColumn="0" w:lastRowLastColumn="0"/>
              <w:rPr>
                <w:rFonts w:cs="Open Sans"/>
              </w:rPr>
            </w:pPr>
          </w:p>
        </w:tc>
      </w:tr>
      <w:tr w:rsidR="00AB3508" w:rsidRPr="001B17C5" w14:paraId="12AA108E" w14:textId="77777777" w:rsidTr="398292D6">
        <w:tc>
          <w:tcPr>
            <w:cnfStyle w:val="001000000000" w:firstRow="0" w:lastRow="0" w:firstColumn="1" w:lastColumn="0" w:oddVBand="0" w:evenVBand="0" w:oddHBand="0" w:evenHBand="0" w:firstRowFirstColumn="0" w:firstRowLastColumn="0" w:lastRowFirstColumn="0" w:lastRowLastColumn="0"/>
            <w:tcW w:w="5220" w:type="dxa"/>
          </w:tcPr>
          <w:p w14:paraId="597CCB80" w14:textId="77777777" w:rsidR="00AB3508" w:rsidRPr="00B84154" w:rsidRDefault="398292D6" w:rsidP="00AB3508">
            <w:pPr>
              <w:rPr>
                <w:rFonts w:cs="Open Sans"/>
                <w:b w:val="0"/>
              </w:rPr>
            </w:pPr>
            <w:r w:rsidRPr="398292D6">
              <w:rPr>
                <w:rFonts w:eastAsia="Open Sans" w:cs="Open Sans"/>
                <w:b w:val="0"/>
                <w:bCs w:val="0"/>
              </w:rPr>
              <w:t>Construction</w:t>
            </w:r>
          </w:p>
        </w:tc>
        <w:tc>
          <w:tcPr>
            <w:tcW w:w="1620" w:type="dxa"/>
          </w:tcPr>
          <w:p w14:paraId="2397D3EE" w14:textId="77777777" w:rsidR="00AB3508" w:rsidRPr="00B84154" w:rsidRDefault="00AB3508" w:rsidP="00AB3508">
            <w:pPr>
              <w:cnfStyle w:val="000000000000" w:firstRow="0" w:lastRow="0" w:firstColumn="0" w:lastColumn="0" w:oddVBand="0" w:evenVBand="0" w:oddHBand="0" w:evenHBand="0" w:firstRowFirstColumn="0" w:firstRowLastColumn="0" w:lastRowFirstColumn="0" w:lastRowLastColumn="0"/>
              <w:rPr>
                <w:rFonts w:cs="Open Sans"/>
              </w:rPr>
            </w:pPr>
          </w:p>
        </w:tc>
      </w:tr>
      <w:tr w:rsidR="00AB3508" w:rsidRPr="001B17C5" w14:paraId="585F63B7" w14:textId="77777777" w:rsidTr="39829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0" w:type="dxa"/>
          </w:tcPr>
          <w:p w14:paraId="2149C8D1" w14:textId="77777777" w:rsidR="00AB3508" w:rsidRPr="00B84154" w:rsidRDefault="398292D6" w:rsidP="00AB3508">
            <w:pPr>
              <w:rPr>
                <w:rFonts w:cs="Open Sans"/>
                <w:b w:val="0"/>
              </w:rPr>
            </w:pPr>
            <w:r w:rsidRPr="398292D6">
              <w:rPr>
                <w:rFonts w:eastAsia="Open Sans" w:cs="Open Sans"/>
                <w:b w:val="0"/>
                <w:bCs w:val="0"/>
              </w:rPr>
              <w:t>Remodeling</w:t>
            </w:r>
          </w:p>
        </w:tc>
        <w:tc>
          <w:tcPr>
            <w:tcW w:w="1620" w:type="dxa"/>
          </w:tcPr>
          <w:p w14:paraId="26A9BA5E" w14:textId="77777777" w:rsidR="00AB3508" w:rsidRPr="00B84154" w:rsidRDefault="00AB3508" w:rsidP="00AB3508">
            <w:pPr>
              <w:cnfStyle w:val="000000100000" w:firstRow="0" w:lastRow="0" w:firstColumn="0" w:lastColumn="0" w:oddVBand="0" w:evenVBand="0" w:oddHBand="1" w:evenHBand="0" w:firstRowFirstColumn="0" w:firstRowLastColumn="0" w:lastRowFirstColumn="0" w:lastRowLastColumn="0"/>
              <w:rPr>
                <w:rFonts w:cs="Open Sans"/>
              </w:rPr>
            </w:pPr>
          </w:p>
        </w:tc>
      </w:tr>
      <w:tr w:rsidR="00AB3508" w:rsidRPr="001B17C5" w14:paraId="78B0DB9F" w14:textId="77777777" w:rsidTr="398292D6">
        <w:tc>
          <w:tcPr>
            <w:cnfStyle w:val="001000000000" w:firstRow="0" w:lastRow="0" w:firstColumn="1" w:lastColumn="0" w:oddVBand="0" w:evenVBand="0" w:oddHBand="0" w:evenHBand="0" w:firstRowFirstColumn="0" w:firstRowLastColumn="0" w:lastRowFirstColumn="0" w:lastRowLastColumn="0"/>
            <w:tcW w:w="5220" w:type="dxa"/>
          </w:tcPr>
          <w:p w14:paraId="5E814CD4" w14:textId="77777777" w:rsidR="00AB3508" w:rsidRPr="00B84154" w:rsidRDefault="398292D6" w:rsidP="00AB3508">
            <w:pPr>
              <w:rPr>
                <w:rFonts w:cs="Open Sans"/>
                <w:b w:val="0"/>
              </w:rPr>
            </w:pPr>
            <w:r w:rsidRPr="398292D6">
              <w:rPr>
                <w:rFonts w:eastAsia="Open Sans" w:cs="Open Sans"/>
                <w:b w:val="0"/>
                <w:bCs w:val="0"/>
              </w:rPr>
              <w:t>Other:</w:t>
            </w:r>
          </w:p>
        </w:tc>
        <w:tc>
          <w:tcPr>
            <w:tcW w:w="1620" w:type="dxa"/>
          </w:tcPr>
          <w:p w14:paraId="216D49B1" w14:textId="77777777" w:rsidR="00AB3508" w:rsidRPr="00B84154" w:rsidRDefault="00AB3508" w:rsidP="00AB3508">
            <w:pPr>
              <w:cnfStyle w:val="000000000000" w:firstRow="0" w:lastRow="0" w:firstColumn="0" w:lastColumn="0" w:oddVBand="0" w:evenVBand="0" w:oddHBand="0" w:evenHBand="0" w:firstRowFirstColumn="0" w:firstRowLastColumn="0" w:lastRowFirstColumn="0" w:lastRowLastColumn="0"/>
              <w:rPr>
                <w:rFonts w:cs="Open Sans"/>
              </w:rPr>
            </w:pPr>
          </w:p>
        </w:tc>
      </w:tr>
      <w:tr w:rsidR="00AB3508" w:rsidRPr="001B17C5" w14:paraId="4E78EB6C" w14:textId="77777777" w:rsidTr="39829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0" w:type="dxa"/>
          </w:tcPr>
          <w:p w14:paraId="33E6582D" w14:textId="77777777" w:rsidR="00AB3508" w:rsidRPr="00B84154" w:rsidRDefault="398292D6" w:rsidP="00AB3508">
            <w:pPr>
              <w:rPr>
                <w:rFonts w:cs="Open Sans"/>
                <w:b w:val="0"/>
              </w:rPr>
            </w:pPr>
            <w:r w:rsidRPr="398292D6">
              <w:rPr>
                <w:rFonts w:eastAsia="Open Sans" w:cs="Open Sans"/>
                <w:b w:val="0"/>
                <w:bCs w:val="0"/>
              </w:rPr>
              <w:t>Other:</w:t>
            </w:r>
          </w:p>
        </w:tc>
        <w:tc>
          <w:tcPr>
            <w:tcW w:w="1620" w:type="dxa"/>
          </w:tcPr>
          <w:p w14:paraId="26D1821A" w14:textId="77777777" w:rsidR="00AB3508" w:rsidRPr="00B84154" w:rsidRDefault="00AB3508" w:rsidP="00AB3508">
            <w:pPr>
              <w:cnfStyle w:val="000000100000" w:firstRow="0" w:lastRow="0" w:firstColumn="0" w:lastColumn="0" w:oddVBand="0" w:evenVBand="0" w:oddHBand="1" w:evenHBand="0" w:firstRowFirstColumn="0" w:firstRowLastColumn="0" w:lastRowFirstColumn="0" w:lastRowLastColumn="0"/>
              <w:rPr>
                <w:rFonts w:cs="Open Sans"/>
              </w:rPr>
            </w:pPr>
          </w:p>
        </w:tc>
      </w:tr>
      <w:tr w:rsidR="00AB3508" w:rsidRPr="001B17C5" w14:paraId="62502C83" w14:textId="77777777" w:rsidTr="398292D6">
        <w:tc>
          <w:tcPr>
            <w:cnfStyle w:val="001000000000" w:firstRow="0" w:lastRow="0" w:firstColumn="1" w:lastColumn="0" w:oddVBand="0" w:evenVBand="0" w:oddHBand="0" w:evenHBand="0" w:firstRowFirstColumn="0" w:firstRowLastColumn="0" w:lastRowFirstColumn="0" w:lastRowLastColumn="0"/>
            <w:tcW w:w="5220" w:type="dxa"/>
          </w:tcPr>
          <w:p w14:paraId="0FEC6F1F" w14:textId="77777777" w:rsidR="00AB3508" w:rsidRPr="00B84154" w:rsidRDefault="398292D6" w:rsidP="00AB3508">
            <w:pPr>
              <w:rPr>
                <w:rFonts w:cs="Open Sans"/>
                <w:b w:val="0"/>
              </w:rPr>
            </w:pPr>
            <w:r w:rsidRPr="398292D6">
              <w:rPr>
                <w:rFonts w:eastAsia="Open Sans" w:cs="Open Sans"/>
                <w:b w:val="0"/>
                <w:bCs w:val="0"/>
              </w:rPr>
              <w:t>Other:</w:t>
            </w:r>
          </w:p>
        </w:tc>
        <w:tc>
          <w:tcPr>
            <w:tcW w:w="1620" w:type="dxa"/>
            <w:tcBorders>
              <w:bottom w:val="double" w:sz="4" w:space="0" w:color="5B9BD5" w:themeColor="accent1"/>
            </w:tcBorders>
          </w:tcPr>
          <w:p w14:paraId="7C6FA66A" w14:textId="77777777" w:rsidR="00AB3508" w:rsidRPr="00B84154" w:rsidRDefault="00AB3508" w:rsidP="00AB3508">
            <w:pPr>
              <w:cnfStyle w:val="000000000000" w:firstRow="0" w:lastRow="0" w:firstColumn="0" w:lastColumn="0" w:oddVBand="0" w:evenVBand="0" w:oddHBand="0" w:evenHBand="0" w:firstRowFirstColumn="0" w:firstRowLastColumn="0" w:lastRowFirstColumn="0" w:lastRowLastColumn="0"/>
              <w:rPr>
                <w:rFonts w:cs="Open Sans"/>
              </w:rPr>
            </w:pPr>
          </w:p>
        </w:tc>
      </w:tr>
      <w:tr w:rsidR="00AB3508" w:rsidRPr="001B17C5" w14:paraId="4B633DB1" w14:textId="77777777" w:rsidTr="39829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0" w:type="dxa"/>
          </w:tcPr>
          <w:p w14:paraId="38C88F1B" w14:textId="77777777" w:rsidR="00AB3508" w:rsidRPr="00B84154" w:rsidRDefault="398292D6" w:rsidP="398292D6">
            <w:pPr>
              <w:pStyle w:val="ListParagraph"/>
              <w:numPr>
                <w:ilvl w:val="0"/>
                <w:numId w:val="8"/>
              </w:numPr>
              <w:rPr>
                <w:rFonts w:eastAsia="Open Sans" w:cs="Open Sans"/>
                <w:b w:val="0"/>
                <w:bCs w:val="0"/>
              </w:rPr>
            </w:pPr>
            <w:r w:rsidRPr="398292D6">
              <w:rPr>
                <w:rFonts w:eastAsia="Open Sans" w:cs="Open Sans"/>
                <w:b w:val="0"/>
                <w:bCs w:val="0"/>
              </w:rPr>
              <w:t>Land and Building Total</w:t>
            </w:r>
          </w:p>
        </w:tc>
        <w:tc>
          <w:tcPr>
            <w:tcW w:w="1620" w:type="dxa"/>
            <w:tcBorders>
              <w:top w:val="double" w:sz="4" w:space="0" w:color="5B9BD5" w:themeColor="accent1"/>
            </w:tcBorders>
          </w:tcPr>
          <w:p w14:paraId="0126DFC5" w14:textId="77777777" w:rsidR="00AB3508" w:rsidRPr="00B84154" w:rsidRDefault="00AB3508" w:rsidP="00AB3508">
            <w:pPr>
              <w:cnfStyle w:val="000000100000" w:firstRow="0" w:lastRow="0" w:firstColumn="0" w:lastColumn="0" w:oddVBand="0" w:evenVBand="0" w:oddHBand="1" w:evenHBand="0" w:firstRowFirstColumn="0" w:firstRowLastColumn="0" w:lastRowFirstColumn="0" w:lastRowLastColumn="0"/>
              <w:rPr>
                <w:rFonts w:cs="Open Sans"/>
              </w:rPr>
            </w:pPr>
          </w:p>
        </w:tc>
      </w:tr>
    </w:tbl>
    <w:p w14:paraId="4A6EDA23" w14:textId="77777777" w:rsidR="00AB3508" w:rsidRDefault="00AB3508" w:rsidP="00E92583">
      <w:pPr>
        <w:rPr>
          <w:rFonts w:cs="Open Sans"/>
        </w:rPr>
      </w:pPr>
    </w:p>
    <w:p w14:paraId="02780893" w14:textId="77777777" w:rsidR="00AB3508" w:rsidRDefault="00AB3508" w:rsidP="00E92583">
      <w:pPr>
        <w:rPr>
          <w:rFonts w:cs="Open Sans"/>
        </w:rPr>
      </w:pPr>
    </w:p>
    <w:p w14:paraId="370322AE" w14:textId="77777777" w:rsidR="00AB3508" w:rsidRDefault="00AB3508" w:rsidP="00E92583">
      <w:pPr>
        <w:rPr>
          <w:rFonts w:cs="Open Sans"/>
        </w:rPr>
      </w:pPr>
    </w:p>
    <w:p w14:paraId="5B0F05AA" w14:textId="77777777" w:rsidR="00AB3508" w:rsidRDefault="00AB3508" w:rsidP="00E92583">
      <w:pPr>
        <w:rPr>
          <w:rFonts w:cs="Open Sans"/>
        </w:rPr>
      </w:pPr>
    </w:p>
    <w:p w14:paraId="616EFA97" w14:textId="77777777" w:rsidR="00AB3508" w:rsidRDefault="00AB3508" w:rsidP="00E92583">
      <w:pPr>
        <w:rPr>
          <w:rFonts w:cs="Open Sans"/>
        </w:rPr>
      </w:pPr>
    </w:p>
    <w:p w14:paraId="507F0151" w14:textId="77777777" w:rsidR="00936BCE" w:rsidRDefault="00936BCE" w:rsidP="00E92583">
      <w:pPr>
        <w:rPr>
          <w:rFonts w:eastAsia="Open Sans" w:cs="Open Sans"/>
        </w:rPr>
      </w:pPr>
    </w:p>
    <w:p w14:paraId="0FDE00BA" w14:textId="3A8BF309" w:rsidR="0087771B" w:rsidRPr="001B17C5" w:rsidRDefault="398292D6" w:rsidP="00E92583">
      <w:pPr>
        <w:rPr>
          <w:rFonts w:cs="Open Sans"/>
        </w:rPr>
      </w:pPr>
      <w:r w:rsidRPr="398292D6">
        <w:rPr>
          <w:rFonts w:eastAsia="Open Sans" w:cs="Open Sans"/>
        </w:rPr>
        <w:t xml:space="preserve">Are you renting </w:t>
      </w:r>
      <w:r w:rsidRPr="398292D6">
        <w:rPr>
          <w:rFonts w:eastAsia="Open Sans" w:cs="Open Sans"/>
          <w:noProof/>
        </w:rPr>
        <w:t>property</w:t>
      </w:r>
      <w:r w:rsidRPr="398292D6">
        <w:rPr>
          <w:rFonts w:eastAsia="Open Sans" w:cs="Open Sans"/>
        </w:rPr>
        <w:t xml:space="preserve">? </w:t>
      </w:r>
      <w:r w:rsidRPr="398292D6">
        <w:rPr>
          <w:rFonts w:eastAsia="Open Sans" w:cs="Open Sans"/>
          <w:b/>
          <w:bCs/>
        </w:rPr>
        <w:t>Leasehold Improvements</w:t>
      </w:r>
      <w:r w:rsidRPr="398292D6">
        <w:rPr>
          <w:rFonts w:eastAsia="Open Sans" w:cs="Open Sans"/>
        </w:rPr>
        <w:t xml:space="preserve"> are any permanent renovations or enhancements that you plan to make to a property you are leasing. They involve additions that you will be unable to take with you when you leave such as partitioning a space (for example, to put in dressing rooms), installing retail shelves, installing specialized lighting, etc.</w:t>
      </w:r>
    </w:p>
    <w:tbl>
      <w:tblPr>
        <w:tblStyle w:val="GridTable2-Accent1"/>
        <w:tblW w:w="0" w:type="auto"/>
        <w:tblLook w:val="04A0" w:firstRow="1" w:lastRow="0" w:firstColumn="1" w:lastColumn="0" w:noHBand="0" w:noVBand="1"/>
      </w:tblPr>
      <w:tblGrid>
        <w:gridCol w:w="5220"/>
        <w:gridCol w:w="1620"/>
      </w:tblGrid>
      <w:tr w:rsidR="00BC7361" w:rsidRPr="00302139" w14:paraId="7779E784" w14:textId="77777777" w:rsidTr="398292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0" w:type="dxa"/>
          </w:tcPr>
          <w:p w14:paraId="49EB2797" w14:textId="5F6586BD" w:rsidR="00BC7361" w:rsidRPr="00302139" w:rsidRDefault="398292D6" w:rsidP="002B7507">
            <w:pPr>
              <w:rPr>
                <w:rFonts w:cs="Open Sans"/>
              </w:rPr>
            </w:pPr>
            <w:r w:rsidRPr="00302139">
              <w:rPr>
                <w:rFonts w:eastAsia="Calibri,Open Sans" w:cs="Open Sans"/>
              </w:rPr>
              <w:t>Leasehold Improvements</w:t>
            </w:r>
          </w:p>
        </w:tc>
        <w:tc>
          <w:tcPr>
            <w:tcW w:w="1620" w:type="dxa"/>
          </w:tcPr>
          <w:p w14:paraId="5D5A97AE" w14:textId="77A9AEC1" w:rsidR="00BC7361" w:rsidRPr="00302139" w:rsidRDefault="398292D6" w:rsidP="00E92583">
            <w:pPr>
              <w:cnfStyle w:val="100000000000" w:firstRow="1" w:lastRow="0" w:firstColumn="0" w:lastColumn="0" w:oddVBand="0" w:evenVBand="0" w:oddHBand="0" w:evenHBand="0" w:firstRowFirstColumn="0" w:firstRowLastColumn="0" w:lastRowFirstColumn="0" w:lastRowLastColumn="0"/>
              <w:rPr>
                <w:rFonts w:cs="Open Sans"/>
              </w:rPr>
            </w:pPr>
            <w:r w:rsidRPr="00302139">
              <w:rPr>
                <w:rFonts w:eastAsia="Calibri,Open Sans" w:cs="Open Sans"/>
              </w:rPr>
              <w:t>Amount</w:t>
            </w:r>
          </w:p>
        </w:tc>
      </w:tr>
      <w:tr w:rsidR="00BC7361" w:rsidRPr="00302139" w14:paraId="37C8A0C2" w14:textId="77777777" w:rsidTr="39829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0" w:type="dxa"/>
          </w:tcPr>
          <w:p w14:paraId="1AB3B615" w14:textId="43A2211E" w:rsidR="00BC7361" w:rsidRPr="00302139" w:rsidRDefault="398292D6" w:rsidP="00E92583">
            <w:pPr>
              <w:rPr>
                <w:rFonts w:cs="Open Sans"/>
                <w:b w:val="0"/>
              </w:rPr>
            </w:pPr>
            <w:r w:rsidRPr="00302139">
              <w:rPr>
                <w:rFonts w:eastAsia="Calibri,Open Sans" w:cs="Open Sans"/>
                <w:b w:val="0"/>
                <w:bCs w:val="0"/>
              </w:rPr>
              <w:t>Item 1:</w:t>
            </w:r>
          </w:p>
        </w:tc>
        <w:tc>
          <w:tcPr>
            <w:tcW w:w="1620" w:type="dxa"/>
          </w:tcPr>
          <w:p w14:paraId="7B5CF24E" w14:textId="77777777" w:rsidR="00BC7361" w:rsidRPr="00302139" w:rsidRDefault="00BC7361" w:rsidP="00E92583">
            <w:pPr>
              <w:cnfStyle w:val="000000100000" w:firstRow="0" w:lastRow="0" w:firstColumn="0" w:lastColumn="0" w:oddVBand="0" w:evenVBand="0" w:oddHBand="1" w:evenHBand="0" w:firstRowFirstColumn="0" w:firstRowLastColumn="0" w:lastRowFirstColumn="0" w:lastRowLastColumn="0"/>
              <w:rPr>
                <w:rFonts w:cs="Open Sans"/>
              </w:rPr>
            </w:pPr>
          </w:p>
        </w:tc>
      </w:tr>
      <w:tr w:rsidR="00BC7361" w:rsidRPr="00302139" w14:paraId="6BDCE4E7" w14:textId="77777777" w:rsidTr="398292D6">
        <w:tc>
          <w:tcPr>
            <w:cnfStyle w:val="001000000000" w:firstRow="0" w:lastRow="0" w:firstColumn="1" w:lastColumn="0" w:oddVBand="0" w:evenVBand="0" w:oddHBand="0" w:evenHBand="0" w:firstRowFirstColumn="0" w:firstRowLastColumn="0" w:lastRowFirstColumn="0" w:lastRowLastColumn="0"/>
            <w:tcW w:w="5220" w:type="dxa"/>
          </w:tcPr>
          <w:p w14:paraId="26CC0739" w14:textId="3DDD513E" w:rsidR="00BC7361" w:rsidRPr="00302139" w:rsidRDefault="398292D6" w:rsidP="00E92583">
            <w:pPr>
              <w:rPr>
                <w:rFonts w:cs="Open Sans"/>
                <w:b w:val="0"/>
              </w:rPr>
            </w:pPr>
            <w:r w:rsidRPr="00302139">
              <w:rPr>
                <w:rFonts w:eastAsia="Calibri,Open Sans" w:cs="Open Sans"/>
                <w:b w:val="0"/>
                <w:bCs w:val="0"/>
              </w:rPr>
              <w:t>Item 2:</w:t>
            </w:r>
          </w:p>
        </w:tc>
        <w:tc>
          <w:tcPr>
            <w:tcW w:w="1620" w:type="dxa"/>
          </w:tcPr>
          <w:p w14:paraId="7C3DD9E3" w14:textId="77777777" w:rsidR="00BC7361" w:rsidRPr="00302139" w:rsidRDefault="00BC7361" w:rsidP="00E92583">
            <w:pPr>
              <w:cnfStyle w:val="000000000000" w:firstRow="0" w:lastRow="0" w:firstColumn="0" w:lastColumn="0" w:oddVBand="0" w:evenVBand="0" w:oddHBand="0" w:evenHBand="0" w:firstRowFirstColumn="0" w:firstRowLastColumn="0" w:lastRowFirstColumn="0" w:lastRowLastColumn="0"/>
              <w:rPr>
                <w:rFonts w:cs="Open Sans"/>
              </w:rPr>
            </w:pPr>
          </w:p>
        </w:tc>
      </w:tr>
      <w:tr w:rsidR="00BC7361" w:rsidRPr="00302139" w14:paraId="447C5C1E" w14:textId="77777777" w:rsidTr="39829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0" w:type="dxa"/>
          </w:tcPr>
          <w:p w14:paraId="14467379" w14:textId="6E828D17" w:rsidR="00BC7361" w:rsidRPr="00302139" w:rsidRDefault="398292D6" w:rsidP="00E92583">
            <w:pPr>
              <w:rPr>
                <w:rFonts w:cs="Open Sans"/>
                <w:b w:val="0"/>
              </w:rPr>
            </w:pPr>
            <w:r w:rsidRPr="00302139">
              <w:rPr>
                <w:rFonts w:eastAsia="Calibri,Open Sans" w:cs="Open Sans"/>
                <w:b w:val="0"/>
                <w:bCs w:val="0"/>
              </w:rPr>
              <w:t>Item 3:</w:t>
            </w:r>
          </w:p>
        </w:tc>
        <w:tc>
          <w:tcPr>
            <w:tcW w:w="1620" w:type="dxa"/>
          </w:tcPr>
          <w:p w14:paraId="6DC89EAE" w14:textId="77777777" w:rsidR="00BC7361" w:rsidRPr="00302139" w:rsidRDefault="00BC7361" w:rsidP="00E92583">
            <w:pPr>
              <w:cnfStyle w:val="000000100000" w:firstRow="0" w:lastRow="0" w:firstColumn="0" w:lastColumn="0" w:oddVBand="0" w:evenVBand="0" w:oddHBand="1" w:evenHBand="0" w:firstRowFirstColumn="0" w:firstRowLastColumn="0" w:lastRowFirstColumn="0" w:lastRowLastColumn="0"/>
              <w:rPr>
                <w:rFonts w:cs="Open Sans"/>
              </w:rPr>
            </w:pPr>
          </w:p>
        </w:tc>
      </w:tr>
      <w:tr w:rsidR="00BC7361" w:rsidRPr="00302139" w14:paraId="6C45EB89" w14:textId="77777777" w:rsidTr="398292D6">
        <w:tc>
          <w:tcPr>
            <w:cnfStyle w:val="001000000000" w:firstRow="0" w:lastRow="0" w:firstColumn="1" w:lastColumn="0" w:oddVBand="0" w:evenVBand="0" w:oddHBand="0" w:evenHBand="0" w:firstRowFirstColumn="0" w:firstRowLastColumn="0" w:lastRowFirstColumn="0" w:lastRowLastColumn="0"/>
            <w:tcW w:w="5220" w:type="dxa"/>
          </w:tcPr>
          <w:p w14:paraId="71E6BBBE" w14:textId="216B95D5" w:rsidR="00BC7361" w:rsidRPr="00302139" w:rsidRDefault="398292D6" w:rsidP="00E92583">
            <w:pPr>
              <w:rPr>
                <w:rFonts w:cs="Open Sans"/>
                <w:b w:val="0"/>
              </w:rPr>
            </w:pPr>
            <w:r w:rsidRPr="00302139">
              <w:rPr>
                <w:rFonts w:eastAsia="Calibri,Open Sans" w:cs="Open Sans"/>
                <w:b w:val="0"/>
                <w:bCs w:val="0"/>
              </w:rPr>
              <w:t xml:space="preserve">Item 4: </w:t>
            </w:r>
          </w:p>
        </w:tc>
        <w:tc>
          <w:tcPr>
            <w:tcW w:w="1620" w:type="dxa"/>
            <w:tcBorders>
              <w:bottom w:val="double" w:sz="4" w:space="0" w:color="5B9BD5" w:themeColor="accent1"/>
            </w:tcBorders>
          </w:tcPr>
          <w:p w14:paraId="3BBD67DA" w14:textId="77777777" w:rsidR="00BC7361" w:rsidRPr="00302139" w:rsidRDefault="00BC7361" w:rsidP="00E92583">
            <w:pPr>
              <w:cnfStyle w:val="000000000000" w:firstRow="0" w:lastRow="0" w:firstColumn="0" w:lastColumn="0" w:oddVBand="0" w:evenVBand="0" w:oddHBand="0" w:evenHBand="0" w:firstRowFirstColumn="0" w:firstRowLastColumn="0" w:lastRowFirstColumn="0" w:lastRowLastColumn="0"/>
              <w:rPr>
                <w:rFonts w:cs="Open Sans"/>
              </w:rPr>
            </w:pPr>
          </w:p>
        </w:tc>
      </w:tr>
      <w:tr w:rsidR="00BC7361" w:rsidRPr="00302139" w14:paraId="149FE75B" w14:textId="77777777" w:rsidTr="39829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0" w:type="dxa"/>
          </w:tcPr>
          <w:p w14:paraId="5169E2B3" w14:textId="1255FE49" w:rsidR="00BC7361" w:rsidRPr="00302139" w:rsidRDefault="398292D6" w:rsidP="398292D6">
            <w:pPr>
              <w:pStyle w:val="ListParagraph"/>
              <w:numPr>
                <w:ilvl w:val="0"/>
                <w:numId w:val="8"/>
              </w:numPr>
              <w:rPr>
                <w:rFonts w:eastAsia="Calibri,Open Sans" w:cs="Open Sans"/>
                <w:b w:val="0"/>
                <w:bCs w:val="0"/>
              </w:rPr>
            </w:pPr>
            <w:r w:rsidRPr="00302139">
              <w:rPr>
                <w:rFonts w:eastAsia="Calibri,Open Sans" w:cs="Open Sans"/>
                <w:b w:val="0"/>
                <w:bCs w:val="0"/>
              </w:rPr>
              <w:t>Leasehold Improvements Total</w:t>
            </w:r>
          </w:p>
        </w:tc>
        <w:tc>
          <w:tcPr>
            <w:tcW w:w="1620" w:type="dxa"/>
            <w:tcBorders>
              <w:top w:val="double" w:sz="4" w:space="0" w:color="5B9BD5" w:themeColor="accent1"/>
            </w:tcBorders>
          </w:tcPr>
          <w:p w14:paraId="662AD7A6" w14:textId="77777777" w:rsidR="00BC7361" w:rsidRPr="00302139" w:rsidRDefault="00BC7361" w:rsidP="00E92583">
            <w:pPr>
              <w:cnfStyle w:val="000000100000" w:firstRow="0" w:lastRow="0" w:firstColumn="0" w:lastColumn="0" w:oddVBand="0" w:evenVBand="0" w:oddHBand="1" w:evenHBand="0" w:firstRowFirstColumn="0" w:firstRowLastColumn="0" w:lastRowFirstColumn="0" w:lastRowLastColumn="0"/>
              <w:rPr>
                <w:rFonts w:cs="Open Sans"/>
              </w:rPr>
            </w:pPr>
          </w:p>
        </w:tc>
      </w:tr>
    </w:tbl>
    <w:p w14:paraId="4F5E2AD4" w14:textId="2A042558" w:rsidR="004D3E64" w:rsidRDefault="004D3E64" w:rsidP="00E92583">
      <w:pPr>
        <w:rPr>
          <w:rFonts w:cs="Open Sans"/>
        </w:rPr>
      </w:pPr>
    </w:p>
    <w:p w14:paraId="7C197808" w14:textId="64967759" w:rsidR="00C24D0A" w:rsidRDefault="00C24D0A" w:rsidP="00E92583">
      <w:pPr>
        <w:rPr>
          <w:rFonts w:cs="Open Sans"/>
        </w:rPr>
      </w:pPr>
    </w:p>
    <w:p w14:paraId="7B6D853E" w14:textId="77777777" w:rsidR="00C24D0A" w:rsidRDefault="00C24D0A" w:rsidP="00E92583">
      <w:pPr>
        <w:rPr>
          <w:rFonts w:cs="Open Sans"/>
          <w:b/>
        </w:rPr>
      </w:pPr>
    </w:p>
    <w:p w14:paraId="4CF09227" w14:textId="77777777" w:rsidR="00C24D0A" w:rsidRDefault="00C24D0A" w:rsidP="00E92583">
      <w:pPr>
        <w:rPr>
          <w:rFonts w:eastAsia="Open Sans" w:cs="Open Sans"/>
          <w:b/>
          <w:bCs/>
        </w:rPr>
      </w:pPr>
    </w:p>
    <w:p w14:paraId="022712D7" w14:textId="77777777" w:rsidR="00C24D0A" w:rsidRDefault="00C24D0A" w:rsidP="00E92583">
      <w:pPr>
        <w:rPr>
          <w:rFonts w:eastAsia="Open Sans" w:cs="Open Sans"/>
          <w:b/>
          <w:bCs/>
        </w:rPr>
      </w:pPr>
    </w:p>
    <w:p w14:paraId="07D2F468" w14:textId="509F164B" w:rsidR="00BC7361" w:rsidRPr="001B17C5" w:rsidRDefault="398292D6" w:rsidP="00E92583">
      <w:pPr>
        <w:rPr>
          <w:rFonts w:cs="Open Sans"/>
        </w:rPr>
      </w:pPr>
      <w:r w:rsidRPr="398292D6">
        <w:rPr>
          <w:rFonts w:eastAsia="Open Sans" w:cs="Open Sans"/>
          <w:b/>
          <w:bCs/>
        </w:rPr>
        <w:lastRenderedPageBreak/>
        <w:t>Furniture and fixtures</w:t>
      </w:r>
      <w:r w:rsidRPr="398292D6">
        <w:rPr>
          <w:rFonts w:eastAsia="Open Sans" w:cs="Open Sans"/>
        </w:rPr>
        <w:t xml:space="preserve"> differ from Leasehold Improvements in that they are considered personal property. These are additions to a space that you will be able to take with you when you leave such as desks and tables, chairs, bookcases or partitions, amongst other.</w:t>
      </w:r>
    </w:p>
    <w:tbl>
      <w:tblPr>
        <w:tblStyle w:val="GridTable2-Accent1"/>
        <w:tblW w:w="0" w:type="auto"/>
        <w:tblLook w:val="04A0" w:firstRow="1" w:lastRow="0" w:firstColumn="1" w:lastColumn="0" w:noHBand="0" w:noVBand="1"/>
      </w:tblPr>
      <w:tblGrid>
        <w:gridCol w:w="5220"/>
        <w:gridCol w:w="1620"/>
      </w:tblGrid>
      <w:tr w:rsidR="00BC7361" w:rsidRPr="001B17C5" w14:paraId="253443DC" w14:textId="77777777" w:rsidTr="398292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0" w:type="dxa"/>
          </w:tcPr>
          <w:p w14:paraId="7ECDB403" w14:textId="45F9A817" w:rsidR="00BC7361" w:rsidRPr="00B84154" w:rsidRDefault="398292D6" w:rsidP="00E92583">
            <w:pPr>
              <w:rPr>
                <w:rFonts w:cs="Open Sans"/>
              </w:rPr>
            </w:pPr>
            <w:r w:rsidRPr="398292D6">
              <w:rPr>
                <w:rFonts w:eastAsia="Open Sans" w:cs="Open Sans"/>
              </w:rPr>
              <w:t>Furniture and Fixtures</w:t>
            </w:r>
          </w:p>
        </w:tc>
        <w:tc>
          <w:tcPr>
            <w:tcW w:w="1620" w:type="dxa"/>
          </w:tcPr>
          <w:p w14:paraId="347FC84F" w14:textId="248FE8C1" w:rsidR="00BC7361" w:rsidRPr="00B84154" w:rsidRDefault="398292D6" w:rsidP="00E92583">
            <w:pPr>
              <w:cnfStyle w:val="100000000000" w:firstRow="1" w:lastRow="0" w:firstColumn="0" w:lastColumn="0" w:oddVBand="0" w:evenVBand="0" w:oddHBand="0" w:evenHBand="0" w:firstRowFirstColumn="0" w:firstRowLastColumn="0" w:lastRowFirstColumn="0" w:lastRowLastColumn="0"/>
              <w:rPr>
                <w:rFonts w:cs="Open Sans"/>
              </w:rPr>
            </w:pPr>
            <w:r w:rsidRPr="398292D6">
              <w:rPr>
                <w:rFonts w:eastAsia="Open Sans" w:cs="Open Sans"/>
              </w:rPr>
              <w:t>Amount</w:t>
            </w:r>
          </w:p>
        </w:tc>
      </w:tr>
      <w:tr w:rsidR="00BC7361" w:rsidRPr="001B17C5" w14:paraId="58D64E55" w14:textId="77777777" w:rsidTr="39829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0" w:type="dxa"/>
          </w:tcPr>
          <w:p w14:paraId="611C1B7F" w14:textId="15B25565" w:rsidR="00BC7361" w:rsidRPr="00B84154" w:rsidRDefault="398292D6" w:rsidP="00E92583">
            <w:pPr>
              <w:rPr>
                <w:rFonts w:cs="Open Sans"/>
                <w:b w:val="0"/>
              </w:rPr>
            </w:pPr>
            <w:r w:rsidRPr="398292D6">
              <w:rPr>
                <w:rFonts w:eastAsia="Open Sans" w:cs="Open Sans"/>
                <w:b w:val="0"/>
                <w:bCs w:val="0"/>
              </w:rPr>
              <w:t>Furniture</w:t>
            </w:r>
          </w:p>
        </w:tc>
        <w:tc>
          <w:tcPr>
            <w:tcW w:w="1620" w:type="dxa"/>
          </w:tcPr>
          <w:p w14:paraId="0E57C968" w14:textId="77777777" w:rsidR="00BC7361" w:rsidRPr="00B84154" w:rsidRDefault="00BC7361" w:rsidP="00E92583">
            <w:pPr>
              <w:cnfStyle w:val="000000100000" w:firstRow="0" w:lastRow="0" w:firstColumn="0" w:lastColumn="0" w:oddVBand="0" w:evenVBand="0" w:oddHBand="1" w:evenHBand="0" w:firstRowFirstColumn="0" w:firstRowLastColumn="0" w:lastRowFirstColumn="0" w:lastRowLastColumn="0"/>
              <w:rPr>
                <w:rFonts w:cs="Open Sans"/>
              </w:rPr>
            </w:pPr>
          </w:p>
        </w:tc>
      </w:tr>
      <w:tr w:rsidR="00BC7361" w:rsidRPr="001B17C5" w14:paraId="1B32A318" w14:textId="77777777" w:rsidTr="398292D6">
        <w:tc>
          <w:tcPr>
            <w:cnfStyle w:val="001000000000" w:firstRow="0" w:lastRow="0" w:firstColumn="1" w:lastColumn="0" w:oddVBand="0" w:evenVBand="0" w:oddHBand="0" w:evenHBand="0" w:firstRowFirstColumn="0" w:firstRowLastColumn="0" w:lastRowFirstColumn="0" w:lastRowLastColumn="0"/>
            <w:tcW w:w="5220" w:type="dxa"/>
          </w:tcPr>
          <w:p w14:paraId="3087EB85" w14:textId="4C5221A7" w:rsidR="00BC7361" w:rsidRPr="00B84154" w:rsidRDefault="006F3994" w:rsidP="00E92583">
            <w:pPr>
              <w:rPr>
                <w:rFonts w:cs="Open Sans"/>
                <w:b w:val="0"/>
              </w:rPr>
            </w:pPr>
            <w:r w:rsidRPr="398292D6">
              <w:rPr>
                <w:rFonts w:eastAsia="Open Sans" w:cs="Open Sans"/>
                <w:b w:val="0"/>
                <w:bCs w:val="0"/>
              </w:rPr>
              <w:t>D</w:t>
            </w:r>
            <w:r w:rsidR="398292D6" w:rsidRPr="398292D6">
              <w:rPr>
                <w:rFonts w:eastAsia="Open Sans" w:cs="Open Sans"/>
                <w:b w:val="0"/>
                <w:bCs w:val="0"/>
              </w:rPr>
              <w:t>écor</w:t>
            </w:r>
          </w:p>
        </w:tc>
        <w:tc>
          <w:tcPr>
            <w:tcW w:w="1620" w:type="dxa"/>
          </w:tcPr>
          <w:p w14:paraId="69632295" w14:textId="77777777" w:rsidR="00BC7361" w:rsidRPr="00B84154" w:rsidRDefault="00BC7361" w:rsidP="00E92583">
            <w:pPr>
              <w:cnfStyle w:val="000000000000" w:firstRow="0" w:lastRow="0" w:firstColumn="0" w:lastColumn="0" w:oddVBand="0" w:evenVBand="0" w:oddHBand="0" w:evenHBand="0" w:firstRowFirstColumn="0" w:firstRowLastColumn="0" w:lastRowFirstColumn="0" w:lastRowLastColumn="0"/>
              <w:rPr>
                <w:rFonts w:cs="Open Sans"/>
              </w:rPr>
            </w:pPr>
          </w:p>
        </w:tc>
      </w:tr>
      <w:tr w:rsidR="00BC7361" w:rsidRPr="001B17C5" w14:paraId="33B50CD9" w14:textId="77777777" w:rsidTr="39829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0" w:type="dxa"/>
          </w:tcPr>
          <w:p w14:paraId="00A797F4" w14:textId="36B63062" w:rsidR="00BC7361" w:rsidRPr="00B84154" w:rsidRDefault="398292D6" w:rsidP="00E92583">
            <w:pPr>
              <w:rPr>
                <w:rFonts w:cs="Open Sans"/>
                <w:b w:val="0"/>
              </w:rPr>
            </w:pPr>
            <w:r w:rsidRPr="398292D6">
              <w:rPr>
                <w:rFonts w:eastAsia="Open Sans" w:cs="Open Sans"/>
                <w:b w:val="0"/>
                <w:bCs w:val="0"/>
              </w:rPr>
              <w:t>Fixtures</w:t>
            </w:r>
          </w:p>
        </w:tc>
        <w:tc>
          <w:tcPr>
            <w:tcW w:w="1620" w:type="dxa"/>
            <w:tcBorders>
              <w:bottom w:val="double" w:sz="4" w:space="0" w:color="5B9BD5" w:themeColor="accent1"/>
            </w:tcBorders>
          </w:tcPr>
          <w:p w14:paraId="387D2303" w14:textId="77777777" w:rsidR="00BC7361" w:rsidRPr="00B84154" w:rsidRDefault="00BC7361" w:rsidP="00E92583">
            <w:pPr>
              <w:cnfStyle w:val="000000100000" w:firstRow="0" w:lastRow="0" w:firstColumn="0" w:lastColumn="0" w:oddVBand="0" w:evenVBand="0" w:oddHBand="1" w:evenHBand="0" w:firstRowFirstColumn="0" w:firstRowLastColumn="0" w:lastRowFirstColumn="0" w:lastRowLastColumn="0"/>
              <w:rPr>
                <w:rFonts w:cs="Open Sans"/>
              </w:rPr>
            </w:pPr>
          </w:p>
        </w:tc>
      </w:tr>
      <w:tr w:rsidR="00BC7361" w:rsidRPr="001B17C5" w14:paraId="1980D0A7" w14:textId="77777777" w:rsidTr="398292D6">
        <w:tc>
          <w:tcPr>
            <w:cnfStyle w:val="001000000000" w:firstRow="0" w:lastRow="0" w:firstColumn="1" w:lastColumn="0" w:oddVBand="0" w:evenVBand="0" w:oddHBand="0" w:evenHBand="0" w:firstRowFirstColumn="0" w:firstRowLastColumn="0" w:lastRowFirstColumn="0" w:lastRowLastColumn="0"/>
            <w:tcW w:w="5220" w:type="dxa"/>
          </w:tcPr>
          <w:p w14:paraId="43BAAF35" w14:textId="4405949D" w:rsidR="00BC7361" w:rsidRPr="00B84154" w:rsidRDefault="398292D6" w:rsidP="398292D6">
            <w:pPr>
              <w:pStyle w:val="ListParagraph"/>
              <w:numPr>
                <w:ilvl w:val="0"/>
                <w:numId w:val="8"/>
              </w:numPr>
              <w:rPr>
                <w:rFonts w:eastAsia="Open Sans" w:cs="Open Sans"/>
                <w:b w:val="0"/>
                <w:bCs w:val="0"/>
              </w:rPr>
            </w:pPr>
            <w:r w:rsidRPr="398292D6">
              <w:rPr>
                <w:rFonts w:eastAsia="Open Sans" w:cs="Open Sans"/>
                <w:b w:val="0"/>
                <w:bCs w:val="0"/>
              </w:rPr>
              <w:t>Furniture and Fixtures Total</w:t>
            </w:r>
          </w:p>
        </w:tc>
        <w:tc>
          <w:tcPr>
            <w:tcW w:w="1620" w:type="dxa"/>
            <w:tcBorders>
              <w:top w:val="double" w:sz="4" w:space="0" w:color="5B9BD5" w:themeColor="accent1"/>
            </w:tcBorders>
          </w:tcPr>
          <w:p w14:paraId="6BE05DF1" w14:textId="77777777" w:rsidR="00BC7361" w:rsidRPr="00B84154" w:rsidRDefault="00BC7361" w:rsidP="00E92583">
            <w:pPr>
              <w:cnfStyle w:val="000000000000" w:firstRow="0" w:lastRow="0" w:firstColumn="0" w:lastColumn="0" w:oddVBand="0" w:evenVBand="0" w:oddHBand="0" w:evenHBand="0" w:firstRowFirstColumn="0" w:firstRowLastColumn="0" w:lastRowFirstColumn="0" w:lastRowLastColumn="0"/>
              <w:rPr>
                <w:rFonts w:cs="Open Sans"/>
              </w:rPr>
            </w:pPr>
          </w:p>
        </w:tc>
      </w:tr>
    </w:tbl>
    <w:p w14:paraId="002ECABD" w14:textId="77777777" w:rsidR="00BC7361" w:rsidRPr="001B17C5" w:rsidRDefault="00BC7361" w:rsidP="00E92583">
      <w:pPr>
        <w:rPr>
          <w:rFonts w:cs="Open Sans"/>
        </w:rPr>
      </w:pPr>
    </w:p>
    <w:p w14:paraId="2F0636EC" w14:textId="29277D5A" w:rsidR="00160126" w:rsidRPr="001B17C5" w:rsidRDefault="398292D6" w:rsidP="00E92583">
      <w:pPr>
        <w:rPr>
          <w:rFonts w:cs="Open Sans"/>
        </w:rPr>
      </w:pPr>
      <w:r w:rsidRPr="398292D6">
        <w:rPr>
          <w:rFonts w:eastAsia="Open Sans" w:cs="Open Sans"/>
        </w:rPr>
        <w:t xml:space="preserve">If your business involves a production process, you will probably need specialized equipment to help make your product. It is otherwise likely that your budget under equipment will include computers, </w:t>
      </w:r>
      <w:r w:rsidRPr="398292D6">
        <w:rPr>
          <w:rFonts w:eastAsia="Open Sans" w:cs="Open Sans"/>
          <w:noProof/>
        </w:rPr>
        <w:t>printers</w:t>
      </w:r>
      <w:r w:rsidRPr="398292D6">
        <w:rPr>
          <w:rFonts w:eastAsia="Open Sans" w:cs="Open Sans"/>
        </w:rPr>
        <w:t xml:space="preserve"> and other hardware.</w:t>
      </w:r>
    </w:p>
    <w:tbl>
      <w:tblPr>
        <w:tblStyle w:val="GridTable2-Accent1"/>
        <w:tblW w:w="0" w:type="auto"/>
        <w:tblLook w:val="04A0" w:firstRow="1" w:lastRow="0" w:firstColumn="1" w:lastColumn="0" w:noHBand="0" w:noVBand="1"/>
      </w:tblPr>
      <w:tblGrid>
        <w:gridCol w:w="5220"/>
        <w:gridCol w:w="1620"/>
      </w:tblGrid>
      <w:tr w:rsidR="002B7507" w:rsidRPr="00302139" w14:paraId="223AEE0F" w14:textId="77777777" w:rsidTr="398292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0" w:type="dxa"/>
          </w:tcPr>
          <w:p w14:paraId="263403BA" w14:textId="7B2B043B" w:rsidR="002B7507" w:rsidRPr="00302139" w:rsidRDefault="398292D6" w:rsidP="00E92583">
            <w:pPr>
              <w:rPr>
                <w:rFonts w:cs="Open Sans"/>
              </w:rPr>
            </w:pPr>
            <w:r w:rsidRPr="00302139">
              <w:rPr>
                <w:rFonts w:eastAsia="Open Sans" w:cs="Open Sans"/>
              </w:rPr>
              <w:t>Equipment</w:t>
            </w:r>
          </w:p>
        </w:tc>
        <w:tc>
          <w:tcPr>
            <w:tcW w:w="1620" w:type="dxa"/>
          </w:tcPr>
          <w:p w14:paraId="347FB476" w14:textId="3C4E57ED" w:rsidR="002B7507" w:rsidRPr="00302139" w:rsidRDefault="398292D6" w:rsidP="00E92583">
            <w:pPr>
              <w:cnfStyle w:val="100000000000" w:firstRow="1" w:lastRow="0" w:firstColumn="0" w:lastColumn="0" w:oddVBand="0" w:evenVBand="0" w:oddHBand="0" w:evenHBand="0" w:firstRowFirstColumn="0" w:firstRowLastColumn="0" w:lastRowFirstColumn="0" w:lastRowLastColumn="0"/>
              <w:rPr>
                <w:rFonts w:cs="Open Sans"/>
              </w:rPr>
            </w:pPr>
            <w:r w:rsidRPr="00302139">
              <w:rPr>
                <w:rFonts w:eastAsia="Open Sans" w:cs="Open Sans"/>
              </w:rPr>
              <w:t>Amount</w:t>
            </w:r>
          </w:p>
        </w:tc>
      </w:tr>
      <w:tr w:rsidR="002B7507" w:rsidRPr="00302139" w14:paraId="5ACDE6C9" w14:textId="77777777" w:rsidTr="39829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0" w:type="dxa"/>
          </w:tcPr>
          <w:p w14:paraId="49CB6B19" w14:textId="2CE4EC7E" w:rsidR="002B7507" w:rsidRPr="00302139" w:rsidRDefault="398292D6" w:rsidP="00E92583">
            <w:pPr>
              <w:rPr>
                <w:rFonts w:cs="Open Sans"/>
                <w:b w:val="0"/>
              </w:rPr>
            </w:pPr>
            <w:r w:rsidRPr="00302139">
              <w:rPr>
                <w:rFonts w:eastAsia="Open Sans" w:cs="Open Sans"/>
                <w:b w:val="0"/>
                <w:bCs w:val="0"/>
              </w:rPr>
              <w:t>Machinery</w:t>
            </w:r>
          </w:p>
        </w:tc>
        <w:tc>
          <w:tcPr>
            <w:tcW w:w="1620" w:type="dxa"/>
          </w:tcPr>
          <w:p w14:paraId="1BD87A06" w14:textId="77777777" w:rsidR="002B7507" w:rsidRPr="00302139" w:rsidRDefault="002B7507" w:rsidP="00E92583">
            <w:pPr>
              <w:cnfStyle w:val="000000100000" w:firstRow="0" w:lastRow="0" w:firstColumn="0" w:lastColumn="0" w:oddVBand="0" w:evenVBand="0" w:oddHBand="1" w:evenHBand="0" w:firstRowFirstColumn="0" w:firstRowLastColumn="0" w:lastRowFirstColumn="0" w:lastRowLastColumn="0"/>
              <w:rPr>
                <w:rFonts w:cs="Open Sans"/>
              </w:rPr>
            </w:pPr>
          </w:p>
        </w:tc>
      </w:tr>
      <w:tr w:rsidR="002B7507" w:rsidRPr="00302139" w14:paraId="4165B8B4" w14:textId="77777777" w:rsidTr="398292D6">
        <w:tc>
          <w:tcPr>
            <w:cnfStyle w:val="001000000000" w:firstRow="0" w:lastRow="0" w:firstColumn="1" w:lastColumn="0" w:oddVBand="0" w:evenVBand="0" w:oddHBand="0" w:evenHBand="0" w:firstRowFirstColumn="0" w:firstRowLastColumn="0" w:lastRowFirstColumn="0" w:lastRowLastColumn="0"/>
            <w:tcW w:w="5220" w:type="dxa"/>
          </w:tcPr>
          <w:p w14:paraId="281B861C" w14:textId="426B454D" w:rsidR="002B7507" w:rsidRPr="00302139" w:rsidRDefault="398292D6" w:rsidP="00E92583">
            <w:pPr>
              <w:rPr>
                <w:rFonts w:cs="Open Sans"/>
                <w:b w:val="0"/>
              </w:rPr>
            </w:pPr>
            <w:r w:rsidRPr="00302139">
              <w:rPr>
                <w:rFonts w:eastAsia="Open Sans" w:cs="Open Sans"/>
                <w:b w:val="0"/>
                <w:bCs w:val="0"/>
              </w:rPr>
              <w:t>Computers</w:t>
            </w:r>
          </w:p>
        </w:tc>
        <w:tc>
          <w:tcPr>
            <w:tcW w:w="1620" w:type="dxa"/>
          </w:tcPr>
          <w:p w14:paraId="42F4B8E3" w14:textId="77777777" w:rsidR="002B7507" w:rsidRPr="00302139" w:rsidRDefault="002B7507" w:rsidP="00E92583">
            <w:pPr>
              <w:cnfStyle w:val="000000000000" w:firstRow="0" w:lastRow="0" w:firstColumn="0" w:lastColumn="0" w:oddVBand="0" w:evenVBand="0" w:oddHBand="0" w:evenHBand="0" w:firstRowFirstColumn="0" w:firstRowLastColumn="0" w:lastRowFirstColumn="0" w:lastRowLastColumn="0"/>
              <w:rPr>
                <w:rFonts w:cs="Open Sans"/>
              </w:rPr>
            </w:pPr>
          </w:p>
        </w:tc>
      </w:tr>
      <w:tr w:rsidR="00CD439C" w:rsidRPr="00302139" w14:paraId="45834318" w14:textId="77777777" w:rsidTr="39829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0" w:type="dxa"/>
          </w:tcPr>
          <w:p w14:paraId="663EA10D" w14:textId="2E419EC5" w:rsidR="00CD439C" w:rsidRPr="00302139" w:rsidRDefault="398292D6" w:rsidP="00E92583">
            <w:pPr>
              <w:rPr>
                <w:rFonts w:cs="Open Sans"/>
                <w:b w:val="0"/>
              </w:rPr>
            </w:pPr>
            <w:r w:rsidRPr="00302139">
              <w:rPr>
                <w:rFonts w:eastAsia="Open Sans" w:cs="Open Sans"/>
                <w:b w:val="0"/>
                <w:bCs w:val="0"/>
              </w:rPr>
              <w:t>Printers</w:t>
            </w:r>
          </w:p>
        </w:tc>
        <w:tc>
          <w:tcPr>
            <w:tcW w:w="1620" w:type="dxa"/>
          </w:tcPr>
          <w:p w14:paraId="0BB54E23" w14:textId="77777777" w:rsidR="00CD439C" w:rsidRPr="00302139" w:rsidRDefault="00CD439C" w:rsidP="00E92583">
            <w:pPr>
              <w:cnfStyle w:val="000000100000" w:firstRow="0" w:lastRow="0" w:firstColumn="0" w:lastColumn="0" w:oddVBand="0" w:evenVBand="0" w:oddHBand="1" w:evenHBand="0" w:firstRowFirstColumn="0" w:firstRowLastColumn="0" w:lastRowFirstColumn="0" w:lastRowLastColumn="0"/>
              <w:rPr>
                <w:rFonts w:cs="Open Sans"/>
              </w:rPr>
            </w:pPr>
          </w:p>
        </w:tc>
      </w:tr>
      <w:tr w:rsidR="002B7507" w:rsidRPr="00302139" w14:paraId="676AC1AF" w14:textId="77777777" w:rsidTr="398292D6">
        <w:tc>
          <w:tcPr>
            <w:cnfStyle w:val="001000000000" w:firstRow="0" w:lastRow="0" w:firstColumn="1" w:lastColumn="0" w:oddVBand="0" w:evenVBand="0" w:oddHBand="0" w:evenHBand="0" w:firstRowFirstColumn="0" w:firstRowLastColumn="0" w:lastRowFirstColumn="0" w:lastRowLastColumn="0"/>
            <w:tcW w:w="5220" w:type="dxa"/>
          </w:tcPr>
          <w:p w14:paraId="766B9BDE" w14:textId="7E4D3766" w:rsidR="002B7507" w:rsidRPr="00302139" w:rsidRDefault="398292D6" w:rsidP="00E92583">
            <w:pPr>
              <w:rPr>
                <w:rFonts w:cs="Open Sans"/>
                <w:b w:val="0"/>
              </w:rPr>
            </w:pPr>
            <w:r w:rsidRPr="00302139">
              <w:rPr>
                <w:rFonts w:eastAsia="Open Sans" w:cs="Open Sans"/>
                <w:b w:val="0"/>
                <w:bCs w:val="0"/>
              </w:rPr>
              <w:t>Other:</w:t>
            </w:r>
          </w:p>
        </w:tc>
        <w:tc>
          <w:tcPr>
            <w:tcW w:w="1620" w:type="dxa"/>
          </w:tcPr>
          <w:p w14:paraId="1947829F" w14:textId="77777777" w:rsidR="002B7507" w:rsidRPr="00302139" w:rsidRDefault="002B7507" w:rsidP="00E92583">
            <w:pPr>
              <w:cnfStyle w:val="000000000000" w:firstRow="0" w:lastRow="0" w:firstColumn="0" w:lastColumn="0" w:oddVBand="0" w:evenVBand="0" w:oddHBand="0" w:evenHBand="0" w:firstRowFirstColumn="0" w:firstRowLastColumn="0" w:lastRowFirstColumn="0" w:lastRowLastColumn="0"/>
              <w:rPr>
                <w:rFonts w:cs="Open Sans"/>
              </w:rPr>
            </w:pPr>
          </w:p>
        </w:tc>
      </w:tr>
      <w:tr w:rsidR="004B08F6" w:rsidRPr="00302139" w14:paraId="41BBD60B" w14:textId="77777777" w:rsidTr="39829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0" w:type="dxa"/>
          </w:tcPr>
          <w:p w14:paraId="73B1CEF9" w14:textId="5E0F2914" w:rsidR="004B08F6" w:rsidRPr="00302139" w:rsidRDefault="398292D6" w:rsidP="00E92583">
            <w:pPr>
              <w:rPr>
                <w:rFonts w:cs="Open Sans"/>
                <w:b w:val="0"/>
              </w:rPr>
            </w:pPr>
            <w:r w:rsidRPr="00302139">
              <w:rPr>
                <w:rFonts w:eastAsia="Calibri,Open Sans" w:cs="Open Sans"/>
                <w:b w:val="0"/>
                <w:bCs w:val="0"/>
              </w:rPr>
              <w:t>Other:</w:t>
            </w:r>
          </w:p>
        </w:tc>
        <w:tc>
          <w:tcPr>
            <w:tcW w:w="1620" w:type="dxa"/>
          </w:tcPr>
          <w:p w14:paraId="075E24F1" w14:textId="77777777" w:rsidR="004B08F6" w:rsidRPr="00302139" w:rsidRDefault="004B08F6" w:rsidP="00E92583">
            <w:pPr>
              <w:cnfStyle w:val="000000100000" w:firstRow="0" w:lastRow="0" w:firstColumn="0" w:lastColumn="0" w:oddVBand="0" w:evenVBand="0" w:oddHBand="1" w:evenHBand="0" w:firstRowFirstColumn="0" w:firstRowLastColumn="0" w:lastRowFirstColumn="0" w:lastRowLastColumn="0"/>
              <w:rPr>
                <w:rFonts w:cs="Open Sans"/>
              </w:rPr>
            </w:pPr>
          </w:p>
        </w:tc>
      </w:tr>
      <w:tr w:rsidR="004B08F6" w:rsidRPr="00302139" w14:paraId="29B1D6EA" w14:textId="77777777" w:rsidTr="398292D6">
        <w:tc>
          <w:tcPr>
            <w:cnfStyle w:val="001000000000" w:firstRow="0" w:lastRow="0" w:firstColumn="1" w:lastColumn="0" w:oddVBand="0" w:evenVBand="0" w:oddHBand="0" w:evenHBand="0" w:firstRowFirstColumn="0" w:firstRowLastColumn="0" w:lastRowFirstColumn="0" w:lastRowLastColumn="0"/>
            <w:tcW w:w="5220" w:type="dxa"/>
          </w:tcPr>
          <w:p w14:paraId="0297D89E" w14:textId="268E8841" w:rsidR="004B08F6" w:rsidRPr="00302139" w:rsidRDefault="398292D6" w:rsidP="00E92583">
            <w:pPr>
              <w:rPr>
                <w:rFonts w:cs="Open Sans"/>
                <w:b w:val="0"/>
              </w:rPr>
            </w:pPr>
            <w:r w:rsidRPr="00302139">
              <w:rPr>
                <w:rFonts w:eastAsia="Calibri,Open Sans" w:cs="Open Sans"/>
                <w:b w:val="0"/>
                <w:bCs w:val="0"/>
              </w:rPr>
              <w:t>Other:</w:t>
            </w:r>
          </w:p>
        </w:tc>
        <w:tc>
          <w:tcPr>
            <w:tcW w:w="1620" w:type="dxa"/>
            <w:tcBorders>
              <w:bottom w:val="double" w:sz="4" w:space="0" w:color="5B9BD5" w:themeColor="accent1"/>
            </w:tcBorders>
          </w:tcPr>
          <w:p w14:paraId="165DDB46" w14:textId="77777777" w:rsidR="004B08F6" w:rsidRPr="00302139" w:rsidRDefault="004B08F6" w:rsidP="00E92583">
            <w:pPr>
              <w:cnfStyle w:val="000000000000" w:firstRow="0" w:lastRow="0" w:firstColumn="0" w:lastColumn="0" w:oddVBand="0" w:evenVBand="0" w:oddHBand="0" w:evenHBand="0" w:firstRowFirstColumn="0" w:firstRowLastColumn="0" w:lastRowFirstColumn="0" w:lastRowLastColumn="0"/>
              <w:rPr>
                <w:rFonts w:cs="Open Sans"/>
              </w:rPr>
            </w:pPr>
          </w:p>
        </w:tc>
      </w:tr>
      <w:tr w:rsidR="004B08F6" w:rsidRPr="00302139" w14:paraId="2A27F199" w14:textId="77777777" w:rsidTr="39829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0" w:type="dxa"/>
          </w:tcPr>
          <w:p w14:paraId="470EC7A3" w14:textId="7BA6AB46" w:rsidR="004B08F6" w:rsidRPr="00302139" w:rsidRDefault="398292D6" w:rsidP="398292D6">
            <w:pPr>
              <w:pStyle w:val="ListParagraph"/>
              <w:numPr>
                <w:ilvl w:val="0"/>
                <w:numId w:val="8"/>
              </w:numPr>
              <w:rPr>
                <w:rFonts w:eastAsia="Calibri,Open Sans" w:cs="Open Sans"/>
                <w:b w:val="0"/>
                <w:bCs w:val="0"/>
              </w:rPr>
            </w:pPr>
            <w:r w:rsidRPr="00302139">
              <w:rPr>
                <w:rFonts w:eastAsia="Calibri,Open Sans" w:cs="Open Sans"/>
                <w:b w:val="0"/>
                <w:bCs w:val="0"/>
              </w:rPr>
              <w:t>Equipment Total</w:t>
            </w:r>
          </w:p>
        </w:tc>
        <w:tc>
          <w:tcPr>
            <w:tcW w:w="1620" w:type="dxa"/>
            <w:tcBorders>
              <w:top w:val="double" w:sz="4" w:space="0" w:color="5B9BD5" w:themeColor="accent1"/>
            </w:tcBorders>
          </w:tcPr>
          <w:p w14:paraId="1D0D8159" w14:textId="77777777" w:rsidR="004B08F6" w:rsidRPr="00302139" w:rsidRDefault="004B08F6" w:rsidP="00E92583">
            <w:pPr>
              <w:cnfStyle w:val="000000100000" w:firstRow="0" w:lastRow="0" w:firstColumn="0" w:lastColumn="0" w:oddVBand="0" w:evenVBand="0" w:oddHBand="1" w:evenHBand="0" w:firstRowFirstColumn="0" w:firstRowLastColumn="0" w:lastRowFirstColumn="0" w:lastRowLastColumn="0"/>
              <w:rPr>
                <w:rFonts w:cs="Open Sans"/>
              </w:rPr>
            </w:pPr>
          </w:p>
        </w:tc>
      </w:tr>
    </w:tbl>
    <w:p w14:paraId="65941CE0" w14:textId="77777777" w:rsidR="002B7507" w:rsidRPr="001B17C5" w:rsidRDefault="002B7507" w:rsidP="00E92583">
      <w:pPr>
        <w:rPr>
          <w:rFonts w:cs="Open Sans"/>
        </w:rPr>
      </w:pPr>
    </w:p>
    <w:p w14:paraId="34FE89DB" w14:textId="2B2C9AC5" w:rsidR="00160126" w:rsidRPr="001B17C5" w:rsidRDefault="398292D6" w:rsidP="00E92583">
      <w:pPr>
        <w:rPr>
          <w:rFonts w:cs="Open Sans"/>
        </w:rPr>
      </w:pPr>
      <w:r w:rsidRPr="398292D6">
        <w:rPr>
          <w:rFonts w:eastAsia="Open Sans" w:cs="Open Sans"/>
        </w:rPr>
        <w:t>What type of promotion are you planning to do before you open your doors? What promotional material do you plan to get made? Will you have a logo designed? Are you going to get a sign made? Business cards, posters or flyers? Do you plan to hold a soft opening? These are all items or activities you should budget for here.</w:t>
      </w:r>
    </w:p>
    <w:tbl>
      <w:tblPr>
        <w:tblStyle w:val="GridTable2-Accent1"/>
        <w:tblW w:w="0" w:type="auto"/>
        <w:tblLook w:val="04A0" w:firstRow="1" w:lastRow="0" w:firstColumn="1" w:lastColumn="0" w:noHBand="0" w:noVBand="1"/>
      </w:tblPr>
      <w:tblGrid>
        <w:gridCol w:w="5220"/>
        <w:gridCol w:w="1620"/>
      </w:tblGrid>
      <w:tr w:rsidR="00114484" w:rsidRPr="00302139" w14:paraId="186A241D" w14:textId="77777777" w:rsidTr="67C74B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0" w:type="dxa"/>
          </w:tcPr>
          <w:p w14:paraId="54708760" w14:textId="171C0F6E" w:rsidR="00114484" w:rsidRPr="00302139" w:rsidRDefault="398292D6" w:rsidP="00E92583">
            <w:pPr>
              <w:rPr>
                <w:rFonts w:cs="Open Sans"/>
              </w:rPr>
            </w:pPr>
            <w:r w:rsidRPr="00302139">
              <w:rPr>
                <w:rFonts w:eastAsia="Calibri,Open Sans" w:cs="Open Sans"/>
              </w:rPr>
              <w:t>Advertising and Promotion Expenses</w:t>
            </w:r>
          </w:p>
        </w:tc>
        <w:tc>
          <w:tcPr>
            <w:tcW w:w="1620" w:type="dxa"/>
          </w:tcPr>
          <w:p w14:paraId="7C064AA2" w14:textId="3D495125" w:rsidR="00114484" w:rsidRPr="00302139" w:rsidRDefault="398292D6" w:rsidP="00E92583">
            <w:pPr>
              <w:cnfStyle w:val="100000000000" w:firstRow="1" w:lastRow="0" w:firstColumn="0" w:lastColumn="0" w:oddVBand="0" w:evenVBand="0" w:oddHBand="0" w:evenHBand="0" w:firstRowFirstColumn="0" w:firstRowLastColumn="0" w:lastRowFirstColumn="0" w:lastRowLastColumn="0"/>
              <w:rPr>
                <w:rFonts w:cs="Open Sans"/>
              </w:rPr>
            </w:pPr>
            <w:r w:rsidRPr="00302139">
              <w:rPr>
                <w:rFonts w:eastAsia="Calibri,Open Sans" w:cs="Open Sans"/>
              </w:rPr>
              <w:t>Amount</w:t>
            </w:r>
          </w:p>
        </w:tc>
      </w:tr>
      <w:tr w:rsidR="00114484" w:rsidRPr="00302139" w14:paraId="5376B561" w14:textId="77777777" w:rsidTr="67C74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0" w:type="dxa"/>
          </w:tcPr>
          <w:p w14:paraId="3AF8185E" w14:textId="40BAC684" w:rsidR="00114484" w:rsidRPr="00302139" w:rsidRDefault="398292D6" w:rsidP="00E92583">
            <w:pPr>
              <w:rPr>
                <w:rFonts w:cs="Open Sans"/>
                <w:b w:val="0"/>
              </w:rPr>
            </w:pPr>
            <w:r w:rsidRPr="00302139">
              <w:rPr>
                <w:rFonts w:eastAsia="Calibri,Open Sans" w:cs="Open Sans"/>
                <w:b w:val="0"/>
                <w:bCs w:val="0"/>
              </w:rPr>
              <w:t>Signage</w:t>
            </w:r>
          </w:p>
        </w:tc>
        <w:tc>
          <w:tcPr>
            <w:tcW w:w="1620" w:type="dxa"/>
          </w:tcPr>
          <w:p w14:paraId="5ACBB1F4" w14:textId="77777777" w:rsidR="00114484" w:rsidRPr="00302139" w:rsidRDefault="00114484" w:rsidP="00E92583">
            <w:pPr>
              <w:cnfStyle w:val="000000100000" w:firstRow="0" w:lastRow="0" w:firstColumn="0" w:lastColumn="0" w:oddVBand="0" w:evenVBand="0" w:oddHBand="1" w:evenHBand="0" w:firstRowFirstColumn="0" w:firstRowLastColumn="0" w:lastRowFirstColumn="0" w:lastRowLastColumn="0"/>
              <w:rPr>
                <w:rFonts w:cs="Open Sans"/>
              </w:rPr>
            </w:pPr>
          </w:p>
        </w:tc>
      </w:tr>
      <w:tr w:rsidR="00114484" w:rsidRPr="00302139" w14:paraId="58DF2353" w14:textId="77777777" w:rsidTr="67C74B40">
        <w:tc>
          <w:tcPr>
            <w:cnfStyle w:val="001000000000" w:firstRow="0" w:lastRow="0" w:firstColumn="1" w:lastColumn="0" w:oddVBand="0" w:evenVBand="0" w:oddHBand="0" w:evenHBand="0" w:firstRowFirstColumn="0" w:firstRowLastColumn="0" w:lastRowFirstColumn="0" w:lastRowLastColumn="0"/>
            <w:tcW w:w="5220" w:type="dxa"/>
          </w:tcPr>
          <w:p w14:paraId="0C193EFB" w14:textId="585E9A22" w:rsidR="00114484" w:rsidRPr="00302139" w:rsidRDefault="398292D6" w:rsidP="00E92583">
            <w:pPr>
              <w:rPr>
                <w:rFonts w:cs="Open Sans"/>
                <w:b w:val="0"/>
              </w:rPr>
            </w:pPr>
            <w:r w:rsidRPr="00302139">
              <w:rPr>
                <w:rFonts w:eastAsia="Calibri,Open Sans" w:cs="Open Sans"/>
                <w:b w:val="0"/>
                <w:bCs w:val="0"/>
              </w:rPr>
              <w:t>Printing</w:t>
            </w:r>
          </w:p>
        </w:tc>
        <w:tc>
          <w:tcPr>
            <w:tcW w:w="1620" w:type="dxa"/>
          </w:tcPr>
          <w:p w14:paraId="3F91D683" w14:textId="77777777" w:rsidR="00114484" w:rsidRPr="00302139" w:rsidRDefault="00114484" w:rsidP="00E92583">
            <w:pPr>
              <w:cnfStyle w:val="000000000000" w:firstRow="0" w:lastRow="0" w:firstColumn="0" w:lastColumn="0" w:oddVBand="0" w:evenVBand="0" w:oddHBand="0" w:evenHBand="0" w:firstRowFirstColumn="0" w:firstRowLastColumn="0" w:lastRowFirstColumn="0" w:lastRowLastColumn="0"/>
              <w:rPr>
                <w:rFonts w:cs="Open Sans"/>
              </w:rPr>
            </w:pPr>
          </w:p>
        </w:tc>
      </w:tr>
      <w:tr w:rsidR="00114484" w:rsidRPr="00302139" w14:paraId="2820DEEF" w14:textId="77777777" w:rsidTr="67C74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0" w:type="dxa"/>
          </w:tcPr>
          <w:p w14:paraId="035B08CA" w14:textId="404BDE92" w:rsidR="00114484" w:rsidRPr="00302139" w:rsidRDefault="398292D6" w:rsidP="00E92583">
            <w:pPr>
              <w:rPr>
                <w:rFonts w:cs="Open Sans"/>
                <w:b w:val="0"/>
              </w:rPr>
            </w:pPr>
            <w:r w:rsidRPr="00302139">
              <w:rPr>
                <w:rFonts w:eastAsia="Calibri,Open Sans" w:cs="Open Sans"/>
                <w:b w:val="0"/>
                <w:bCs w:val="0"/>
              </w:rPr>
              <w:t>Travel/entertainment</w:t>
            </w:r>
          </w:p>
        </w:tc>
        <w:tc>
          <w:tcPr>
            <w:tcW w:w="1620" w:type="dxa"/>
          </w:tcPr>
          <w:p w14:paraId="566CD47F" w14:textId="77777777" w:rsidR="00114484" w:rsidRPr="00302139" w:rsidRDefault="00114484" w:rsidP="00E92583">
            <w:pPr>
              <w:cnfStyle w:val="000000100000" w:firstRow="0" w:lastRow="0" w:firstColumn="0" w:lastColumn="0" w:oddVBand="0" w:evenVBand="0" w:oddHBand="1" w:evenHBand="0" w:firstRowFirstColumn="0" w:firstRowLastColumn="0" w:lastRowFirstColumn="0" w:lastRowLastColumn="0"/>
              <w:rPr>
                <w:rFonts w:cs="Open Sans"/>
              </w:rPr>
            </w:pPr>
          </w:p>
        </w:tc>
      </w:tr>
      <w:tr w:rsidR="00114484" w:rsidRPr="00302139" w14:paraId="738A9862" w14:textId="77777777" w:rsidTr="67C74B40">
        <w:tc>
          <w:tcPr>
            <w:cnfStyle w:val="001000000000" w:firstRow="0" w:lastRow="0" w:firstColumn="1" w:lastColumn="0" w:oddVBand="0" w:evenVBand="0" w:oddHBand="0" w:evenHBand="0" w:firstRowFirstColumn="0" w:firstRowLastColumn="0" w:lastRowFirstColumn="0" w:lastRowLastColumn="0"/>
            <w:tcW w:w="5220" w:type="dxa"/>
          </w:tcPr>
          <w:p w14:paraId="4AF67959" w14:textId="4BE2A568" w:rsidR="00114484" w:rsidRPr="00302139" w:rsidRDefault="67C74B40" w:rsidP="00E92583">
            <w:pPr>
              <w:rPr>
                <w:rFonts w:cs="Open Sans"/>
                <w:b w:val="0"/>
              </w:rPr>
            </w:pPr>
            <w:r w:rsidRPr="00302139">
              <w:rPr>
                <w:rFonts w:eastAsia="Calibri,Open Sans" w:cs="Open Sans"/>
                <w:b w:val="0"/>
                <w:bCs w:val="0"/>
              </w:rPr>
              <w:t>Webpage (Eg: Design and Domain)</w:t>
            </w:r>
          </w:p>
        </w:tc>
        <w:tc>
          <w:tcPr>
            <w:tcW w:w="1620" w:type="dxa"/>
          </w:tcPr>
          <w:p w14:paraId="6C9A3906" w14:textId="77777777" w:rsidR="00114484" w:rsidRPr="00302139" w:rsidRDefault="00114484" w:rsidP="00E92583">
            <w:pPr>
              <w:cnfStyle w:val="000000000000" w:firstRow="0" w:lastRow="0" w:firstColumn="0" w:lastColumn="0" w:oddVBand="0" w:evenVBand="0" w:oddHBand="0" w:evenHBand="0" w:firstRowFirstColumn="0" w:firstRowLastColumn="0" w:lastRowFirstColumn="0" w:lastRowLastColumn="0"/>
              <w:rPr>
                <w:rFonts w:cs="Open Sans"/>
              </w:rPr>
            </w:pPr>
          </w:p>
        </w:tc>
      </w:tr>
      <w:tr w:rsidR="00114484" w:rsidRPr="00302139" w14:paraId="54DE9CA4" w14:textId="77777777" w:rsidTr="67C74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0" w:type="dxa"/>
          </w:tcPr>
          <w:p w14:paraId="6EB2AB30" w14:textId="7B2C12BF" w:rsidR="00114484" w:rsidRPr="00302139" w:rsidRDefault="398292D6" w:rsidP="00E92583">
            <w:pPr>
              <w:rPr>
                <w:rFonts w:cs="Open Sans"/>
                <w:b w:val="0"/>
              </w:rPr>
            </w:pPr>
            <w:r w:rsidRPr="00302139">
              <w:rPr>
                <w:rFonts w:eastAsia="Calibri,Open Sans" w:cs="Open Sans"/>
                <w:b w:val="0"/>
                <w:bCs w:val="0"/>
              </w:rPr>
              <w:t>Other:</w:t>
            </w:r>
          </w:p>
        </w:tc>
        <w:tc>
          <w:tcPr>
            <w:tcW w:w="1620" w:type="dxa"/>
          </w:tcPr>
          <w:p w14:paraId="575E39DC" w14:textId="77777777" w:rsidR="00114484" w:rsidRPr="00302139" w:rsidRDefault="00114484" w:rsidP="00E92583">
            <w:pPr>
              <w:cnfStyle w:val="000000100000" w:firstRow="0" w:lastRow="0" w:firstColumn="0" w:lastColumn="0" w:oddVBand="0" w:evenVBand="0" w:oddHBand="1" w:evenHBand="0" w:firstRowFirstColumn="0" w:firstRowLastColumn="0" w:lastRowFirstColumn="0" w:lastRowLastColumn="0"/>
              <w:rPr>
                <w:rFonts w:cs="Open Sans"/>
              </w:rPr>
            </w:pPr>
          </w:p>
        </w:tc>
      </w:tr>
      <w:tr w:rsidR="00114484" w:rsidRPr="00302139" w14:paraId="11531E99" w14:textId="77777777" w:rsidTr="67C74B40">
        <w:tc>
          <w:tcPr>
            <w:cnfStyle w:val="001000000000" w:firstRow="0" w:lastRow="0" w:firstColumn="1" w:lastColumn="0" w:oddVBand="0" w:evenVBand="0" w:oddHBand="0" w:evenHBand="0" w:firstRowFirstColumn="0" w:firstRowLastColumn="0" w:lastRowFirstColumn="0" w:lastRowLastColumn="0"/>
            <w:tcW w:w="5220" w:type="dxa"/>
          </w:tcPr>
          <w:p w14:paraId="03915085" w14:textId="3CC97D78" w:rsidR="00114484" w:rsidRPr="00302139" w:rsidRDefault="398292D6" w:rsidP="00E92583">
            <w:pPr>
              <w:rPr>
                <w:rFonts w:cs="Open Sans"/>
                <w:b w:val="0"/>
              </w:rPr>
            </w:pPr>
            <w:r w:rsidRPr="00302139">
              <w:rPr>
                <w:rFonts w:eastAsia="Calibri,Open Sans" w:cs="Open Sans"/>
                <w:b w:val="0"/>
                <w:bCs w:val="0"/>
              </w:rPr>
              <w:t>Other:</w:t>
            </w:r>
          </w:p>
        </w:tc>
        <w:tc>
          <w:tcPr>
            <w:tcW w:w="1620" w:type="dxa"/>
          </w:tcPr>
          <w:p w14:paraId="78CAA61A" w14:textId="77777777" w:rsidR="00114484" w:rsidRPr="00302139" w:rsidRDefault="00114484" w:rsidP="00E92583">
            <w:pPr>
              <w:cnfStyle w:val="000000000000" w:firstRow="0" w:lastRow="0" w:firstColumn="0" w:lastColumn="0" w:oddVBand="0" w:evenVBand="0" w:oddHBand="0" w:evenHBand="0" w:firstRowFirstColumn="0" w:firstRowLastColumn="0" w:lastRowFirstColumn="0" w:lastRowLastColumn="0"/>
              <w:rPr>
                <w:rFonts w:cs="Open Sans"/>
              </w:rPr>
            </w:pPr>
          </w:p>
        </w:tc>
      </w:tr>
      <w:tr w:rsidR="00114484" w:rsidRPr="00302139" w14:paraId="0B2D8DDF" w14:textId="77777777" w:rsidTr="67C74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0" w:type="dxa"/>
          </w:tcPr>
          <w:p w14:paraId="56D57CF0" w14:textId="6DA854F0" w:rsidR="00114484" w:rsidRPr="00302139" w:rsidRDefault="398292D6" w:rsidP="00E92583">
            <w:pPr>
              <w:rPr>
                <w:rFonts w:cs="Open Sans"/>
                <w:b w:val="0"/>
              </w:rPr>
            </w:pPr>
            <w:r w:rsidRPr="00302139">
              <w:rPr>
                <w:rFonts w:eastAsia="Calibri,Open Sans" w:cs="Open Sans"/>
                <w:b w:val="0"/>
                <w:bCs w:val="0"/>
              </w:rPr>
              <w:t>Other:</w:t>
            </w:r>
          </w:p>
        </w:tc>
        <w:tc>
          <w:tcPr>
            <w:tcW w:w="1620" w:type="dxa"/>
            <w:tcBorders>
              <w:bottom w:val="double" w:sz="4" w:space="0" w:color="5B9BD5" w:themeColor="accent1"/>
            </w:tcBorders>
          </w:tcPr>
          <w:p w14:paraId="5726EBB6" w14:textId="77777777" w:rsidR="00114484" w:rsidRPr="00302139" w:rsidRDefault="00114484" w:rsidP="00E92583">
            <w:pPr>
              <w:cnfStyle w:val="000000100000" w:firstRow="0" w:lastRow="0" w:firstColumn="0" w:lastColumn="0" w:oddVBand="0" w:evenVBand="0" w:oddHBand="1" w:evenHBand="0" w:firstRowFirstColumn="0" w:firstRowLastColumn="0" w:lastRowFirstColumn="0" w:lastRowLastColumn="0"/>
              <w:rPr>
                <w:rFonts w:cs="Open Sans"/>
              </w:rPr>
            </w:pPr>
          </w:p>
        </w:tc>
      </w:tr>
      <w:tr w:rsidR="00114484" w:rsidRPr="00302139" w14:paraId="071C46CE" w14:textId="77777777" w:rsidTr="67C74B40">
        <w:tc>
          <w:tcPr>
            <w:cnfStyle w:val="001000000000" w:firstRow="0" w:lastRow="0" w:firstColumn="1" w:lastColumn="0" w:oddVBand="0" w:evenVBand="0" w:oddHBand="0" w:evenHBand="0" w:firstRowFirstColumn="0" w:firstRowLastColumn="0" w:lastRowFirstColumn="0" w:lastRowLastColumn="0"/>
            <w:tcW w:w="5220" w:type="dxa"/>
          </w:tcPr>
          <w:p w14:paraId="06B4F23A" w14:textId="2C8493C2" w:rsidR="00114484" w:rsidRPr="00302139" w:rsidRDefault="398292D6" w:rsidP="398292D6">
            <w:pPr>
              <w:pStyle w:val="ListParagraph"/>
              <w:numPr>
                <w:ilvl w:val="0"/>
                <w:numId w:val="8"/>
              </w:numPr>
              <w:rPr>
                <w:rFonts w:eastAsia="Calibri,Open Sans" w:cs="Open Sans"/>
                <w:b w:val="0"/>
                <w:bCs w:val="0"/>
              </w:rPr>
            </w:pPr>
            <w:r w:rsidRPr="00302139">
              <w:rPr>
                <w:rFonts w:eastAsia="Calibri,Open Sans" w:cs="Open Sans"/>
                <w:b w:val="0"/>
                <w:bCs w:val="0"/>
              </w:rPr>
              <w:t>Advertising and Promotion Total</w:t>
            </w:r>
          </w:p>
        </w:tc>
        <w:tc>
          <w:tcPr>
            <w:tcW w:w="1620" w:type="dxa"/>
            <w:tcBorders>
              <w:top w:val="double" w:sz="4" w:space="0" w:color="5B9BD5" w:themeColor="accent1"/>
            </w:tcBorders>
          </w:tcPr>
          <w:p w14:paraId="66BD4C12" w14:textId="77777777" w:rsidR="00114484" w:rsidRPr="00302139" w:rsidRDefault="00114484" w:rsidP="00E92583">
            <w:pPr>
              <w:cnfStyle w:val="000000000000" w:firstRow="0" w:lastRow="0" w:firstColumn="0" w:lastColumn="0" w:oddVBand="0" w:evenVBand="0" w:oddHBand="0" w:evenHBand="0" w:firstRowFirstColumn="0" w:firstRowLastColumn="0" w:lastRowFirstColumn="0" w:lastRowLastColumn="0"/>
              <w:rPr>
                <w:rFonts w:cs="Open Sans"/>
              </w:rPr>
            </w:pPr>
          </w:p>
        </w:tc>
      </w:tr>
    </w:tbl>
    <w:p w14:paraId="693AA60E" w14:textId="16DAFA2A" w:rsidR="00AB3508" w:rsidRDefault="00AB3508" w:rsidP="00E92583">
      <w:pPr>
        <w:rPr>
          <w:rFonts w:cs="Open Sans"/>
        </w:rPr>
      </w:pPr>
    </w:p>
    <w:p w14:paraId="69BBC9EA" w14:textId="193D92CB" w:rsidR="00C24D0A" w:rsidRDefault="00C24D0A" w:rsidP="00E92583">
      <w:pPr>
        <w:rPr>
          <w:rFonts w:cs="Open Sans"/>
        </w:rPr>
      </w:pPr>
    </w:p>
    <w:p w14:paraId="6A35288C" w14:textId="77777777" w:rsidR="00C24D0A" w:rsidRDefault="00C24D0A" w:rsidP="00E92583">
      <w:pPr>
        <w:rPr>
          <w:rFonts w:cs="Open Sans"/>
        </w:rPr>
      </w:pPr>
    </w:p>
    <w:p w14:paraId="240CA8A6" w14:textId="77777777" w:rsidR="00C24D0A" w:rsidRDefault="00C24D0A" w:rsidP="00E92583">
      <w:pPr>
        <w:rPr>
          <w:rFonts w:cs="Open Sans"/>
        </w:rPr>
      </w:pPr>
    </w:p>
    <w:p w14:paraId="43961926" w14:textId="46D953C3" w:rsidR="005B2705" w:rsidRPr="001B17C5" w:rsidRDefault="398292D6" w:rsidP="00E92583">
      <w:pPr>
        <w:rPr>
          <w:rFonts w:cs="Open Sans"/>
        </w:rPr>
      </w:pPr>
      <w:r w:rsidRPr="398292D6">
        <w:rPr>
          <w:rFonts w:eastAsia="Open Sans" w:cs="Open Sans"/>
        </w:rPr>
        <w:lastRenderedPageBreak/>
        <w:t xml:space="preserve">What type of inventory will you need to stock up on before you open your doors? Will you need </w:t>
      </w:r>
      <w:r w:rsidR="006F3994">
        <w:rPr>
          <w:rFonts w:eastAsia="Open Sans" w:cs="Open Sans"/>
        </w:rPr>
        <w:t>F</w:t>
      </w:r>
      <w:r w:rsidRPr="398292D6">
        <w:rPr>
          <w:rFonts w:eastAsia="Open Sans" w:cs="Open Sans"/>
        </w:rPr>
        <w:t>ood? Merchandise? Parts? Estimate how much you need to satisfy your initial demand, and make yourself a budget.</w:t>
      </w:r>
    </w:p>
    <w:tbl>
      <w:tblPr>
        <w:tblStyle w:val="GridTable2-Accent1"/>
        <w:tblW w:w="0" w:type="auto"/>
        <w:tblLook w:val="04A0" w:firstRow="1" w:lastRow="0" w:firstColumn="1" w:lastColumn="0" w:noHBand="0" w:noVBand="1"/>
      </w:tblPr>
      <w:tblGrid>
        <w:gridCol w:w="5220"/>
        <w:gridCol w:w="1620"/>
      </w:tblGrid>
      <w:tr w:rsidR="00B26C2D" w:rsidRPr="00302139" w14:paraId="1BC5E510" w14:textId="77777777" w:rsidTr="398292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0" w:type="dxa"/>
          </w:tcPr>
          <w:p w14:paraId="375BF0EF" w14:textId="6F9B907F" w:rsidR="00B26C2D" w:rsidRPr="00302139" w:rsidRDefault="398292D6" w:rsidP="00B26C2D">
            <w:pPr>
              <w:rPr>
                <w:rFonts w:cs="Open Sans"/>
              </w:rPr>
            </w:pPr>
            <w:r w:rsidRPr="00302139">
              <w:rPr>
                <w:rFonts w:eastAsia="Calibri,Open Sans" w:cs="Open Sans"/>
              </w:rPr>
              <w:t>Opening Inventory</w:t>
            </w:r>
          </w:p>
        </w:tc>
        <w:tc>
          <w:tcPr>
            <w:tcW w:w="1620" w:type="dxa"/>
          </w:tcPr>
          <w:p w14:paraId="5D36D63E" w14:textId="77777777" w:rsidR="00B26C2D" w:rsidRPr="00302139" w:rsidRDefault="398292D6" w:rsidP="004C07B9">
            <w:pPr>
              <w:cnfStyle w:val="100000000000" w:firstRow="1" w:lastRow="0" w:firstColumn="0" w:lastColumn="0" w:oddVBand="0" w:evenVBand="0" w:oddHBand="0" w:evenHBand="0" w:firstRowFirstColumn="0" w:firstRowLastColumn="0" w:lastRowFirstColumn="0" w:lastRowLastColumn="0"/>
              <w:rPr>
                <w:rFonts w:cs="Open Sans"/>
              </w:rPr>
            </w:pPr>
            <w:r w:rsidRPr="00302139">
              <w:rPr>
                <w:rFonts w:eastAsia="Calibri,Open Sans" w:cs="Open Sans"/>
              </w:rPr>
              <w:t>Amount</w:t>
            </w:r>
          </w:p>
        </w:tc>
      </w:tr>
      <w:tr w:rsidR="00B26C2D" w:rsidRPr="00302139" w14:paraId="5F4596B7" w14:textId="77777777" w:rsidTr="39829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0" w:type="dxa"/>
          </w:tcPr>
          <w:p w14:paraId="11F156CE" w14:textId="2EED2348" w:rsidR="00B26C2D" w:rsidRPr="00302139" w:rsidRDefault="398292D6" w:rsidP="004C07B9">
            <w:pPr>
              <w:rPr>
                <w:rFonts w:cs="Open Sans"/>
                <w:b w:val="0"/>
              </w:rPr>
            </w:pPr>
            <w:r w:rsidRPr="00302139">
              <w:rPr>
                <w:rFonts w:eastAsia="Calibri,Open Sans" w:cs="Open Sans"/>
                <w:b w:val="0"/>
                <w:bCs w:val="0"/>
              </w:rPr>
              <w:t>Category 1:</w:t>
            </w:r>
          </w:p>
        </w:tc>
        <w:tc>
          <w:tcPr>
            <w:tcW w:w="1620" w:type="dxa"/>
          </w:tcPr>
          <w:p w14:paraId="729BD4F4" w14:textId="77777777" w:rsidR="00B26C2D" w:rsidRPr="00302139" w:rsidRDefault="00B26C2D" w:rsidP="004C07B9">
            <w:pPr>
              <w:cnfStyle w:val="000000100000" w:firstRow="0" w:lastRow="0" w:firstColumn="0" w:lastColumn="0" w:oddVBand="0" w:evenVBand="0" w:oddHBand="1" w:evenHBand="0" w:firstRowFirstColumn="0" w:firstRowLastColumn="0" w:lastRowFirstColumn="0" w:lastRowLastColumn="0"/>
              <w:rPr>
                <w:rFonts w:cs="Open Sans"/>
              </w:rPr>
            </w:pPr>
          </w:p>
        </w:tc>
      </w:tr>
      <w:tr w:rsidR="00B26C2D" w:rsidRPr="00302139" w14:paraId="2F4DB8E4" w14:textId="77777777" w:rsidTr="398292D6">
        <w:tc>
          <w:tcPr>
            <w:cnfStyle w:val="001000000000" w:firstRow="0" w:lastRow="0" w:firstColumn="1" w:lastColumn="0" w:oddVBand="0" w:evenVBand="0" w:oddHBand="0" w:evenHBand="0" w:firstRowFirstColumn="0" w:firstRowLastColumn="0" w:lastRowFirstColumn="0" w:lastRowLastColumn="0"/>
            <w:tcW w:w="5220" w:type="dxa"/>
          </w:tcPr>
          <w:p w14:paraId="0BB3D0E9" w14:textId="5EC6741B" w:rsidR="00B26C2D" w:rsidRPr="00302139" w:rsidRDefault="398292D6" w:rsidP="004C07B9">
            <w:pPr>
              <w:rPr>
                <w:rFonts w:cs="Open Sans"/>
                <w:b w:val="0"/>
              </w:rPr>
            </w:pPr>
            <w:r w:rsidRPr="00302139">
              <w:rPr>
                <w:rFonts w:eastAsia="Calibri,Open Sans" w:cs="Open Sans"/>
                <w:b w:val="0"/>
                <w:bCs w:val="0"/>
              </w:rPr>
              <w:t>Category 2:</w:t>
            </w:r>
          </w:p>
        </w:tc>
        <w:tc>
          <w:tcPr>
            <w:tcW w:w="1620" w:type="dxa"/>
          </w:tcPr>
          <w:p w14:paraId="0C6239BD" w14:textId="77777777" w:rsidR="00B26C2D" w:rsidRPr="00302139" w:rsidRDefault="00B26C2D" w:rsidP="004C07B9">
            <w:pPr>
              <w:cnfStyle w:val="000000000000" w:firstRow="0" w:lastRow="0" w:firstColumn="0" w:lastColumn="0" w:oddVBand="0" w:evenVBand="0" w:oddHBand="0" w:evenHBand="0" w:firstRowFirstColumn="0" w:firstRowLastColumn="0" w:lastRowFirstColumn="0" w:lastRowLastColumn="0"/>
              <w:rPr>
                <w:rFonts w:cs="Open Sans"/>
              </w:rPr>
            </w:pPr>
          </w:p>
        </w:tc>
      </w:tr>
      <w:tr w:rsidR="00B26C2D" w:rsidRPr="00302139" w14:paraId="7BCCD533" w14:textId="77777777" w:rsidTr="39829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0" w:type="dxa"/>
          </w:tcPr>
          <w:p w14:paraId="53BAC344" w14:textId="2A7CC27A" w:rsidR="00B26C2D" w:rsidRPr="00302139" w:rsidRDefault="398292D6" w:rsidP="00B26C2D">
            <w:pPr>
              <w:rPr>
                <w:rFonts w:cs="Open Sans"/>
                <w:b w:val="0"/>
              </w:rPr>
            </w:pPr>
            <w:r w:rsidRPr="00302139">
              <w:rPr>
                <w:rFonts w:eastAsia="Calibri,Open Sans" w:cs="Open Sans"/>
                <w:b w:val="0"/>
                <w:bCs w:val="0"/>
              </w:rPr>
              <w:t>Category 3:</w:t>
            </w:r>
          </w:p>
        </w:tc>
        <w:tc>
          <w:tcPr>
            <w:tcW w:w="1620" w:type="dxa"/>
          </w:tcPr>
          <w:p w14:paraId="3EE1E9A3" w14:textId="77777777" w:rsidR="00B26C2D" w:rsidRPr="00302139" w:rsidRDefault="00B26C2D" w:rsidP="00B26C2D">
            <w:pPr>
              <w:cnfStyle w:val="000000100000" w:firstRow="0" w:lastRow="0" w:firstColumn="0" w:lastColumn="0" w:oddVBand="0" w:evenVBand="0" w:oddHBand="1" w:evenHBand="0" w:firstRowFirstColumn="0" w:firstRowLastColumn="0" w:lastRowFirstColumn="0" w:lastRowLastColumn="0"/>
              <w:rPr>
                <w:rFonts w:cs="Open Sans"/>
              </w:rPr>
            </w:pPr>
          </w:p>
        </w:tc>
      </w:tr>
      <w:tr w:rsidR="00B26C2D" w:rsidRPr="00302139" w14:paraId="233A19FA" w14:textId="77777777" w:rsidTr="398292D6">
        <w:tc>
          <w:tcPr>
            <w:cnfStyle w:val="001000000000" w:firstRow="0" w:lastRow="0" w:firstColumn="1" w:lastColumn="0" w:oddVBand="0" w:evenVBand="0" w:oddHBand="0" w:evenHBand="0" w:firstRowFirstColumn="0" w:firstRowLastColumn="0" w:lastRowFirstColumn="0" w:lastRowLastColumn="0"/>
            <w:tcW w:w="5220" w:type="dxa"/>
          </w:tcPr>
          <w:p w14:paraId="7C1BEE33" w14:textId="2371AE23" w:rsidR="00B26C2D" w:rsidRPr="00302139" w:rsidRDefault="398292D6" w:rsidP="00B26C2D">
            <w:pPr>
              <w:rPr>
                <w:rFonts w:cs="Open Sans"/>
                <w:b w:val="0"/>
              </w:rPr>
            </w:pPr>
            <w:r w:rsidRPr="00302139">
              <w:rPr>
                <w:rFonts w:eastAsia="Calibri,Open Sans" w:cs="Open Sans"/>
                <w:b w:val="0"/>
                <w:bCs w:val="0"/>
              </w:rPr>
              <w:t>Category 4:</w:t>
            </w:r>
          </w:p>
        </w:tc>
        <w:tc>
          <w:tcPr>
            <w:tcW w:w="1620" w:type="dxa"/>
          </w:tcPr>
          <w:p w14:paraId="568E114A" w14:textId="77777777" w:rsidR="00B26C2D" w:rsidRPr="00302139" w:rsidRDefault="00B26C2D" w:rsidP="00B26C2D">
            <w:pPr>
              <w:cnfStyle w:val="000000000000" w:firstRow="0" w:lastRow="0" w:firstColumn="0" w:lastColumn="0" w:oddVBand="0" w:evenVBand="0" w:oddHBand="0" w:evenHBand="0" w:firstRowFirstColumn="0" w:firstRowLastColumn="0" w:lastRowFirstColumn="0" w:lastRowLastColumn="0"/>
              <w:rPr>
                <w:rFonts w:cs="Open Sans"/>
              </w:rPr>
            </w:pPr>
          </w:p>
        </w:tc>
      </w:tr>
      <w:tr w:rsidR="00B26C2D" w:rsidRPr="00302139" w14:paraId="741BAE12" w14:textId="77777777" w:rsidTr="39829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0" w:type="dxa"/>
          </w:tcPr>
          <w:p w14:paraId="07035A59" w14:textId="7BBF1315" w:rsidR="00B26C2D" w:rsidRPr="00302139" w:rsidRDefault="398292D6" w:rsidP="00B26C2D">
            <w:pPr>
              <w:rPr>
                <w:rFonts w:cs="Open Sans"/>
                <w:b w:val="0"/>
              </w:rPr>
            </w:pPr>
            <w:r w:rsidRPr="00302139">
              <w:rPr>
                <w:rFonts w:eastAsia="Calibri,Open Sans" w:cs="Open Sans"/>
                <w:b w:val="0"/>
                <w:bCs w:val="0"/>
              </w:rPr>
              <w:t>Category 5:</w:t>
            </w:r>
          </w:p>
        </w:tc>
        <w:tc>
          <w:tcPr>
            <w:tcW w:w="1620" w:type="dxa"/>
          </w:tcPr>
          <w:p w14:paraId="26ADC999" w14:textId="77777777" w:rsidR="00B26C2D" w:rsidRPr="00302139" w:rsidRDefault="00B26C2D" w:rsidP="00B26C2D">
            <w:pPr>
              <w:cnfStyle w:val="000000100000" w:firstRow="0" w:lastRow="0" w:firstColumn="0" w:lastColumn="0" w:oddVBand="0" w:evenVBand="0" w:oddHBand="1" w:evenHBand="0" w:firstRowFirstColumn="0" w:firstRowLastColumn="0" w:lastRowFirstColumn="0" w:lastRowLastColumn="0"/>
              <w:rPr>
                <w:rFonts w:cs="Open Sans"/>
              </w:rPr>
            </w:pPr>
          </w:p>
        </w:tc>
      </w:tr>
      <w:tr w:rsidR="00B26C2D" w:rsidRPr="00302139" w14:paraId="27B89776" w14:textId="77777777" w:rsidTr="398292D6">
        <w:tc>
          <w:tcPr>
            <w:cnfStyle w:val="001000000000" w:firstRow="0" w:lastRow="0" w:firstColumn="1" w:lastColumn="0" w:oddVBand="0" w:evenVBand="0" w:oddHBand="0" w:evenHBand="0" w:firstRowFirstColumn="0" w:firstRowLastColumn="0" w:lastRowFirstColumn="0" w:lastRowLastColumn="0"/>
            <w:tcW w:w="5220" w:type="dxa"/>
          </w:tcPr>
          <w:p w14:paraId="64F1F148" w14:textId="72B133E0" w:rsidR="00B26C2D" w:rsidRPr="00302139" w:rsidRDefault="398292D6" w:rsidP="00B26C2D">
            <w:pPr>
              <w:rPr>
                <w:rFonts w:cs="Open Sans"/>
                <w:b w:val="0"/>
              </w:rPr>
            </w:pPr>
            <w:r w:rsidRPr="00302139">
              <w:rPr>
                <w:rFonts w:eastAsia="Calibri,Open Sans" w:cs="Open Sans"/>
                <w:b w:val="0"/>
                <w:bCs w:val="0"/>
              </w:rPr>
              <w:t>Category 6:</w:t>
            </w:r>
          </w:p>
        </w:tc>
        <w:tc>
          <w:tcPr>
            <w:tcW w:w="1620" w:type="dxa"/>
            <w:tcBorders>
              <w:bottom w:val="double" w:sz="4" w:space="0" w:color="5B9BD5" w:themeColor="accent1"/>
            </w:tcBorders>
          </w:tcPr>
          <w:p w14:paraId="30C24407" w14:textId="77777777" w:rsidR="00B26C2D" w:rsidRPr="00302139" w:rsidRDefault="00B26C2D" w:rsidP="00B26C2D">
            <w:pPr>
              <w:cnfStyle w:val="000000000000" w:firstRow="0" w:lastRow="0" w:firstColumn="0" w:lastColumn="0" w:oddVBand="0" w:evenVBand="0" w:oddHBand="0" w:evenHBand="0" w:firstRowFirstColumn="0" w:firstRowLastColumn="0" w:lastRowFirstColumn="0" w:lastRowLastColumn="0"/>
              <w:rPr>
                <w:rFonts w:cs="Open Sans"/>
              </w:rPr>
            </w:pPr>
          </w:p>
        </w:tc>
      </w:tr>
      <w:tr w:rsidR="00B26C2D" w:rsidRPr="00302139" w14:paraId="1DA31646" w14:textId="77777777" w:rsidTr="39829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0" w:type="dxa"/>
          </w:tcPr>
          <w:p w14:paraId="7EECB70D" w14:textId="7C119275" w:rsidR="00B26C2D" w:rsidRPr="00302139" w:rsidRDefault="398292D6" w:rsidP="398292D6">
            <w:pPr>
              <w:pStyle w:val="ListParagraph"/>
              <w:numPr>
                <w:ilvl w:val="0"/>
                <w:numId w:val="8"/>
              </w:numPr>
              <w:rPr>
                <w:rFonts w:eastAsia="Calibri,Open Sans" w:cs="Open Sans"/>
                <w:b w:val="0"/>
                <w:bCs w:val="0"/>
              </w:rPr>
            </w:pPr>
            <w:r w:rsidRPr="00302139">
              <w:rPr>
                <w:rFonts w:eastAsia="Calibri,Open Sans" w:cs="Open Sans"/>
                <w:b w:val="0"/>
                <w:bCs w:val="0"/>
              </w:rPr>
              <w:t>Opening Inventory Total</w:t>
            </w:r>
          </w:p>
        </w:tc>
        <w:tc>
          <w:tcPr>
            <w:tcW w:w="1620" w:type="dxa"/>
            <w:tcBorders>
              <w:top w:val="double" w:sz="4" w:space="0" w:color="5B9BD5" w:themeColor="accent1"/>
            </w:tcBorders>
          </w:tcPr>
          <w:p w14:paraId="5A377C29" w14:textId="77777777" w:rsidR="00B26C2D" w:rsidRPr="00302139" w:rsidRDefault="00B26C2D" w:rsidP="00B26C2D">
            <w:pPr>
              <w:cnfStyle w:val="000000100000" w:firstRow="0" w:lastRow="0" w:firstColumn="0" w:lastColumn="0" w:oddVBand="0" w:evenVBand="0" w:oddHBand="1" w:evenHBand="0" w:firstRowFirstColumn="0" w:firstRowLastColumn="0" w:lastRowFirstColumn="0" w:lastRowLastColumn="0"/>
              <w:rPr>
                <w:rFonts w:cs="Open Sans"/>
              </w:rPr>
            </w:pPr>
          </w:p>
        </w:tc>
      </w:tr>
    </w:tbl>
    <w:p w14:paraId="20F0BD64" w14:textId="4375A25E" w:rsidR="008360AA" w:rsidRPr="001B17C5" w:rsidRDefault="008360AA" w:rsidP="00E92583">
      <w:pPr>
        <w:rPr>
          <w:rFonts w:cs="Open Sans"/>
        </w:rPr>
      </w:pPr>
    </w:p>
    <w:p w14:paraId="66F0EB09" w14:textId="4CE17C58" w:rsidR="008360AA" w:rsidRPr="001B17C5" w:rsidRDefault="398292D6" w:rsidP="00E92583">
      <w:pPr>
        <w:rPr>
          <w:rFonts w:cs="Open Sans"/>
        </w:rPr>
      </w:pPr>
      <w:r w:rsidRPr="398292D6">
        <w:rPr>
          <w:rFonts w:eastAsia="Open Sans" w:cs="Open Sans"/>
        </w:rPr>
        <w:t>There will be many other expenses to tackle before you open your doors. Rent, utility and other deposits, business license and incorporation fees, office and other supplies, tools, legal and accounting fees, all make part of this list. If you are leasing a location, you might need to pay one or more months of rent before you open. Take all of this into consideration and budget for them here.</w:t>
      </w:r>
    </w:p>
    <w:tbl>
      <w:tblPr>
        <w:tblStyle w:val="GridTable2-Accent1"/>
        <w:tblW w:w="0" w:type="auto"/>
        <w:tblLook w:val="04A0" w:firstRow="1" w:lastRow="0" w:firstColumn="1" w:lastColumn="0" w:noHBand="0" w:noVBand="1"/>
      </w:tblPr>
      <w:tblGrid>
        <w:gridCol w:w="5254"/>
        <w:gridCol w:w="1620"/>
      </w:tblGrid>
      <w:tr w:rsidR="004B08F6" w:rsidRPr="00302139" w14:paraId="5F14E1C4" w14:textId="77777777" w:rsidTr="398292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54" w:type="dxa"/>
          </w:tcPr>
          <w:p w14:paraId="051888DD" w14:textId="74F76CFC" w:rsidR="004B08F6" w:rsidRPr="00302139" w:rsidRDefault="398292D6" w:rsidP="00E92583">
            <w:pPr>
              <w:rPr>
                <w:rFonts w:cs="Open Sans"/>
              </w:rPr>
            </w:pPr>
            <w:r w:rsidRPr="00302139">
              <w:rPr>
                <w:rFonts w:eastAsia="Open Sans" w:cs="Open Sans"/>
              </w:rPr>
              <w:t>Other Expenses</w:t>
            </w:r>
          </w:p>
        </w:tc>
        <w:tc>
          <w:tcPr>
            <w:tcW w:w="1620" w:type="dxa"/>
          </w:tcPr>
          <w:p w14:paraId="19474AFF" w14:textId="4EEC3D33" w:rsidR="004B08F6" w:rsidRPr="00302139" w:rsidRDefault="398292D6" w:rsidP="00E92583">
            <w:pPr>
              <w:cnfStyle w:val="100000000000" w:firstRow="1" w:lastRow="0" w:firstColumn="0" w:lastColumn="0" w:oddVBand="0" w:evenVBand="0" w:oddHBand="0" w:evenHBand="0" w:firstRowFirstColumn="0" w:firstRowLastColumn="0" w:lastRowFirstColumn="0" w:lastRowLastColumn="0"/>
              <w:rPr>
                <w:rFonts w:cs="Open Sans"/>
              </w:rPr>
            </w:pPr>
            <w:r w:rsidRPr="00302139">
              <w:rPr>
                <w:rFonts w:eastAsia="Open Sans" w:cs="Open Sans"/>
              </w:rPr>
              <w:t>Amount</w:t>
            </w:r>
          </w:p>
        </w:tc>
      </w:tr>
      <w:tr w:rsidR="004B08F6" w:rsidRPr="00302139" w14:paraId="42196AC4" w14:textId="77777777" w:rsidTr="39829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54" w:type="dxa"/>
          </w:tcPr>
          <w:p w14:paraId="3F2600D5" w14:textId="493F54E9" w:rsidR="004B08F6" w:rsidRPr="00302139" w:rsidRDefault="398292D6" w:rsidP="00E92583">
            <w:pPr>
              <w:rPr>
                <w:rFonts w:cs="Open Sans"/>
                <w:b w:val="0"/>
              </w:rPr>
            </w:pPr>
            <w:r w:rsidRPr="00302139">
              <w:rPr>
                <w:rFonts w:eastAsia="Open Sans" w:cs="Open Sans"/>
                <w:b w:val="0"/>
                <w:bCs w:val="0"/>
              </w:rPr>
              <w:t>Rent Deposit</w:t>
            </w:r>
          </w:p>
        </w:tc>
        <w:tc>
          <w:tcPr>
            <w:tcW w:w="1620" w:type="dxa"/>
          </w:tcPr>
          <w:p w14:paraId="2FFAC30C" w14:textId="77777777" w:rsidR="004B08F6" w:rsidRPr="00302139" w:rsidRDefault="004B08F6" w:rsidP="00E92583">
            <w:pPr>
              <w:cnfStyle w:val="000000100000" w:firstRow="0" w:lastRow="0" w:firstColumn="0" w:lastColumn="0" w:oddVBand="0" w:evenVBand="0" w:oddHBand="1" w:evenHBand="0" w:firstRowFirstColumn="0" w:firstRowLastColumn="0" w:lastRowFirstColumn="0" w:lastRowLastColumn="0"/>
              <w:rPr>
                <w:rFonts w:cs="Open Sans"/>
              </w:rPr>
            </w:pPr>
          </w:p>
        </w:tc>
      </w:tr>
      <w:tr w:rsidR="004B08F6" w:rsidRPr="00302139" w14:paraId="743073B6" w14:textId="77777777" w:rsidTr="398292D6">
        <w:tc>
          <w:tcPr>
            <w:cnfStyle w:val="001000000000" w:firstRow="0" w:lastRow="0" w:firstColumn="1" w:lastColumn="0" w:oddVBand="0" w:evenVBand="0" w:oddHBand="0" w:evenHBand="0" w:firstRowFirstColumn="0" w:firstRowLastColumn="0" w:lastRowFirstColumn="0" w:lastRowLastColumn="0"/>
            <w:tcW w:w="5254" w:type="dxa"/>
          </w:tcPr>
          <w:p w14:paraId="6421BF03" w14:textId="2F725D48" w:rsidR="004B08F6" w:rsidRPr="00302139" w:rsidRDefault="398292D6" w:rsidP="00114484">
            <w:pPr>
              <w:rPr>
                <w:rFonts w:cs="Open Sans"/>
                <w:b w:val="0"/>
              </w:rPr>
            </w:pPr>
            <w:r w:rsidRPr="00302139">
              <w:rPr>
                <w:rFonts w:eastAsia="Open Sans" w:cs="Open Sans"/>
                <w:b w:val="0"/>
                <w:bCs w:val="0"/>
              </w:rPr>
              <w:t>Pre-opening rent expense (Number of months: ____ )</w:t>
            </w:r>
          </w:p>
        </w:tc>
        <w:tc>
          <w:tcPr>
            <w:tcW w:w="1620" w:type="dxa"/>
          </w:tcPr>
          <w:p w14:paraId="7DA9BFCF" w14:textId="77777777" w:rsidR="004B08F6" w:rsidRPr="00302139" w:rsidRDefault="004B08F6" w:rsidP="00E92583">
            <w:pPr>
              <w:cnfStyle w:val="000000000000" w:firstRow="0" w:lastRow="0" w:firstColumn="0" w:lastColumn="0" w:oddVBand="0" w:evenVBand="0" w:oddHBand="0" w:evenHBand="0" w:firstRowFirstColumn="0" w:firstRowLastColumn="0" w:lastRowFirstColumn="0" w:lastRowLastColumn="0"/>
              <w:rPr>
                <w:rFonts w:cs="Open Sans"/>
              </w:rPr>
            </w:pPr>
          </w:p>
        </w:tc>
      </w:tr>
      <w:tr w:rsidR="004B08F6" w:rsidRPr="00302139" w14:paraId="1C27BFE3" w14:textId="77777777" w:rsidTr="39829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54" w:type="dxa"/>
          </w:tcPr>
          <w:p w14:paraId="01D415B7" w14:textId="09684E8E" w:rsidR="004B08F6" w:rsidRPr="00302139" w:rsidRDefault="398292D6" w:rsidP="00E92583">
            <w:pPr>
              <w:rPr>
                <w:rFonts w:cs="Open Sans"/>
                <w:b w:val="0"/>
              </w:rPr>
            </w:pPr>
            <w:r w:rsidRPr="00302139">
              <w:rPr>
                <w:rFonts w:eastAsia="Open Sans" w:cs="Open Sans"/>
                <w:b w:val="0"/>
                <w:bCs w:val="0"/>
              </w:rPr>
              <w:t>Utility deposits</w:t>
            </w:r>
          </w:p>
        </w:tc>
        <w:tc>
          <w:tcPr>
            <w:tcW w:w="1620" w:type="dxa"/>
          </w:tcPr>
          <w:p w14:paraId="4051C60D" w14:textId="77777777" w:rsidR="004B08F6" w:rsidRPr="00302139" w:rsidRDefault="004B08F6" w:rsidP="00E92583">
            <w:pPr>
              <w:cnfStyle w:val="000000100000" w:firstRow="0" w:lastRow="0" w:firstColumn="0" w:lastColumn="0" w:oddVBand="0" w:evenVBand="0" w:oddHBand="1" w:evenHBand="0" w:firstRowFirstColumn="0" w:firstRowLastColumn="0" w:lastRowFirstColumn="0" w:lastRowLastColumn="0"/>
              <w:rPr>
                <w:rFonts w:cs="Open Sans"/>
              </w:rPr>
            </w:pPr>
          </w:p>
        </w:tc>
      </w:tr>
      <w:tr w:rsidR="00114484" w:rsidRPr="00302139" w14:paraId="37370437" w14:textId="77777777" w:rsidTr="398292D6">
        <w:tc>
          <w:tcPr>
            <w:cnfStyle w:val="001000000000" w:firstRow="0" w:lastRow="0" w:firstColumn="1" w:lastColumn="0" w:oddVBand="0" w:evenVBand="0" w:oddHBand="0" w:evenHBand="0" w:firstRowFirstColumn="0" w:firstRowLastColumn="0" w:lastRowFirstColumn="0" w:lastRowLastColumn="0"/>
            <w:tcW w:w="5254" w:type="dxa"/>
          </w:tcPr>
          <w:p w14:paraId="402AF76F" w14:textId="0E359083" w:rsidR="00114484" w:rsidRPr="00302139" w:rsidRDefault="398292D6" w:rsidP="00114484">
            <w:pPr>
              <w:rPr>
                <w:rFonts w:cs="Open Sans"/>
                <w:b w:val="0"/>
              </w:rPr>
            </w:pPr>
            <w:r w:rsidRPr="00302139">
              <w:rPr>
                <w:rFonts w:eastAsia="Calibri,Open Sans" w:cs="Open Sans"/>
                <w:b w:val="0"/>
                <w:bCs w:val="0"/>
              </w:rPr>
              <w:t>Pre-opening utility expense (Number of months: ____ )</w:t>
            </w:r>
          </w:p>
        </w:tc>
        <w:tc>
          <w:tcPr>
            <w:tcW w:w="1620" w:type="dxa"/>
          </w:tcPr>
          <w:p w14:paraId="4B63300B" w14:textId="77777777" w:rsidR="00114484" w:rsidRPr="00302139" w:rsidRDefault="00114484" w:rsidP="00E92583">
            <w:pPr>
              <w:cnfStyle w:val="000000000000" w:firstRow="0" w:lastRow="0" w:firstColumn="0" w:lastColumn="0" w:oddVBand="0" w:evenVBand="0" w:oddHBand="0" w:evenHBand="0" w:firstRowFirstColumn="0" w:firstRowLastColumn="0" w:lastRowFirstColumn="0" w:lastRowLastColumn="0"/>
              <w:rPr>
                <w:rFonts w:cs="Open Sans"/>
              </w:rPr>
            </w:pPr>
          </w:p>
        </w:tc>
      </w:tr>
      <w:tr w:rsidR="004B08F6" w:rsidRPr="00302139" w14:paraId="19FF9B3F" w14:textId="77777777" w:rsidTr="39829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54" w:type="dxa"/>
          </w:tcPr>
          <w:p w14:paraId="3BF925CE" w14:textId="019A521D" w:rsidR="004B08F6" w:rsidRPr="00302139" w:rsidRDefault="398292D6" w:rsidP="00E92583">
            <w:pPr>
              <w:rPr>
                <w:rFonts w:cs="Open Sans"/>
                <w:b w:val="0"/>
              </w:rPr>
            </w:pPr>
            <w:r w:rsidRPr="00302139">
              <w:rPr>
                <w:rFonts w:eastAsia="Calibri,Open Sans" w:cs="Open Sans"/>
                <w:b w:val="0"/>
                <w:bCs w:val="0"/>
              </w:rPr>
              <w:t>Legal fees</w:t>
            </w:r>
          </w:p>
        </w:tc>
        <w:tc>
          <w:tcPr>
            <w:tcW w:w="1620" w:type="dxa"/>
          </w:tcPr>
          <w:p w14:paraId="602C2E78" w14:textId="77777777" w:rsidR="004B08F6" w:rsidRPr="00302139" w:rsidRDefault="004B08F6" w:rsidP="00E92583">
            <w:pPr>
              <w:cnfStyle w:val="000000100000" w:firstRow="0" w:lastRow="0" w:firstColumn="0" w:lastColumn="0" w:oddVBand="0" w:evenVBand="0" w:oddHBand="1" w:evenHBand="0" w:firstRowFirstColumn="0" w:firstRowLastColumn="0" w:lastRowFirstColumn="0" w:lastRowLastColumn="0"/>
              <w:rPr>
                <w:rFonts w:cs="Open Sans"/>
              </w:rPr>
            </w:pPr>
          </w:p>
        </w:tc>
      </w:tr>
      <w:tr w:rsidR="004B08F6" w:rsidRPr="00302139" w14:paraId="557CC78D" w14:textId="77777777" w:rsidTr="398292D6">
        <w:tc>
          <w:tcPr>
            <w:cnfStyle w:val="001000000000" w:firstRow="0" w:lastRow="0" w:firstColumn="1" w:lastColumn="0" w:oddVBand="0" w:evenVBand="0" w:oddHBand="0" w:evenHBand="0" w:firstRowFirstColumn="0" w:firstRowLastColumn="0" w:lastRowFirstColumn="0" w:lastRowLastColumn="0"/>
            <w:tcW w:w="5254" w:type="dxa"/>
          </w:tcPr>
          <w:p w14:paraId="7DF377B4" w14:textId="184CE2AD" w:rsidR="004B08F6" w:rsidRPr="00302139" w:rsidRDefault="398292D6" w:rsidP="00E92583">
            <w:pPr>
              <w:rPr>
                <w:rFonts w:cs="Open Sans"/>
                <w:b w:val="0"/>
              </w:rPr>
            </w:pPr>
            <w:r w:rsidRPr="00302139">
              <w:rPr>
                <w:rFonts w:eastAsia="Calibri,Open Sans" w:cs="Open Sans"/>
                <w:b w:val="0"/>
                <w:bCs w:val="0"/>
              </w:rPr>
              <w:t>Accounting fees</w:t>
            </w:r>
          </w:p>
        </w:tc>
        <w:tc>
          <w:tcPr>
            <w:tcW w:w="1620" w:type="dxa"/>
          </w:tcPr>
          <w:p w14:paraId="004440F6" w14:textId="77777777" w:rsidR="004B08F6" w:rsidRPr="00302139" w:rsidRDefault="004B08F6" w:rsidP="00E92583">
            <w:pPr>
              <w:cnfStyle w:val="000000000000" w:firstRow="0" w:lastRow="0" w:firstColumn="0" w:lastColumn="0" w:oddVBand="0" w:evenVBand="0" w:oddHBand="0" w:evenHBand="0" w:firstRowFirstColumn="0" w:firstRowLastColumn="0" w:lastRowFirstColumn="0" w:lastRowLastColumn="0"/>
              <w:rPr>
                <w:rFonts w:cs="Open Sans"/>
              </w:rPr>
            </w:pPr>
          </w:p>
        </w:tc>
      </w:tr>
      <w:tr w:rsidR="00046F66" w:rsidRPr="00302139" w14:paraId="59D5CB5E" w14:textId="77777777" w:rsidTr="39829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54" w:type="dxa"/>
          </w:tcPr>
          <w:p w14:paraId="3A8B682E" w14:textId="79E7C96F" w:rsidR="00046F66" w:rsidRPr="00302139" w:rsidRDefault="398292D6" w:rsidP="00E92583">
            <w:pPr>
              <w:rPr>
                <w:rFonts w:cs="Open Sans"/>
                <w:b w:val="0"/>
              </w:rPr>
            </w:pPr>
            <w:r w:rsidRPr="00302139">
              <w:rPr>
                <w:rFonts w:eastAsia="Calibri,Open Sans" w:cs="Open Sans"/>
                <w:b w:val="0"/>
                <w:bCs w:val="0"/>
              </w:rPr>
              <w:t>Prepaid insurance</w:t>
            </w:r>
          </w:p>
        </w:tc>
        <w:tc>
          <w:tcPr>
            <w:tcW w:w="1620" w:type="dxa"/>
          </w:tcPr>
          <w:p w14:paraId="1128807C" w14:textId="77777777" w:rsidR="00046F66" w:rsidRPr="00302139" w:rsidRDefault="00046F66" w:rsidP="00E92583">
            <w:pPr>
              <w:cnfStyle w:val="000000100000" w:firstRow="0" w:lastRow="0" w:firstColumn="0" w:lastColumn="0" w:oddVBand="0" w:evenVBand="0" w:oddHBand="1" w:evenHBand="0" w:firstRowFirstColumn="0" w:firstRowLastColumn="0" w:lastRowFirstColumn="0" w:lastRowLastColumn="0"/>
              <w:rPr>
                <w:rFonts w:cs="Open Sans"/>
              </w:rPr>
            </w:pPr>
          </w:p>
        </w:tc>
      </w:tr>
      <w:tr w:rsidR="00046F66" w:rsidRPr="00302139" w14:paraId="629F5367" w14:textId="77777777" w:rsidTr="398292D6">
        <w:tc>
          <w:tcPr>
            <w:cnfStyle w:val="001000000000" w:firstRow="0" w:lastRow="0" w:firstColumn="1" w:lastColumn="0" w:oddVBand="0" w:evenVBand="0" w:oddHBand="0" w:evenHBand="0" w:firstRowFirstColumn="0" w:firstRowLastColumn="0" w:lastRowFirstColumn="0" w:lastRowLastColumn="0"/>
            <w:tcW w:w="5254" w:type="dxa"/>
          </w:tcPr>
          <w:p w14:paraId="5B2DC5FD" w14:textId="3A557729" w:rsidR="00046F66" w:rsidRPr="00302139" w:rsidRDefault="398292D6" w:rsidP="00114484">
            <w:pPr>
              <w:rPr>
                <w:rFonts w:cs="Open Sans"/>
                <w:b w:val="0"/>
              </w:rPr>
            </w:pPr>
            <w:r w:rsidRPr="00302139">
              <w:rPr>
                <w:rFonts w:eastAsia="Calibri,Open Sans" w:cs="Open Sans"/>
                <w:b w:val="0"/>
                <w:bCs w:val="0"/>
              </w:rPr>
              <w:t>Pre-opening salaries (Number of months: ____ )</w:t>
            </w:r>
          </w:p>
        </w:tc>
        <w:tc>
          <w:tcPr>
            <w:tcW w:w="1620" w:type="dxa"/>
          </w:tcPr>
          <w:p w14:paraId="06115966" w14:textId="77777777" w:rsidR="00046F66" w:rsidRPr="00302139" w:rsidRDefault="00046F66" w:rsidP="00E92583">
            <w:pPr>
              <w:cnfStyle w:val="000000000000" w:firstRow="0" w:lastRow="0" w:firstColumn="0" w:lastColumn="0" w:oddVBand="0" w:evenVBand="0" w:oddHBand="0" w:evenHBand="0" w:firstRowFirstColumn="0" w:firstRowLastColumn="0" w:lastRowFirstColumn="0" w:lastRowLastColumn="0"/>
              <w:rPr>
                <w:rFonts w:cs="Open Sans"/>
              </w:rPr>
            </w:pPr>
          </w:p>
        </w:tc>
      </w:tr>
      <w:tr w:rsidR="00114484" w:rsidRPr="00302139" w14:paraId="0831E25B" w14:textId="77777777" w:rsidTr="39829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54" w:type="dxa"/>
          </w:tcPr>
          <w:p w14:paraId="3F3149E9" w14:textId="40152B89" w:rsidR="00114484" w:rsidRPr="00302139" w:rsidRDefault="398292D6" w:rsidP="00E92583">
            <w:pPr>
              <w:rPr>
                <w:rFonts w:cs="Open Sans"/>
                <w:b w:val="0"/>
              </w:rPr>
            </w:pPr>
            <w:r w:rsidRPr="00302139">
              <w:rPr>
                <w:rFonts w:eastAsia="Calibri,Open Sans" w:cs="Open Sans"/>
                <w:b w:val="0"/>
                <w:bCs w:val="0"/>
              </w:rPr>
              <w:t>Business licenses and permits</w:t>
            </w:r>
          </w:p>
        </w:tc>
        <w:tc>
          <w:tcPr>
            <w:tcW w:w="1620" w:type="dxa"/>
          </w:tcPr>
          <w:p w14:paraId="60ED3C5F" w14:textId="77777777" w:rsidR="00114484" w:rsidRPr="00302139" w:rsidRDefault="00114484" w:rsidP="00E92583">
            <w:pPr>
              <w:cnfStyle w:val="000000100000" w:firstRow="0" w:lastRow="0" w:firstColumn="0" w:lastColumn="0" w:oddVBand="0" w:evenVBand="0" w:oddHBand="1" w:evenHBand="0" w:firstRowFirstColumn="0" w:firstRowLastColumn="0" w:lastRowFirstColumn="0" w:lastRowLastColumn="0"/>
              <w:rPr>
                <w:rFonts w:cs="Open Sans"/>
              </w:rPr>
            </w:pPr>
          </w:p>
        </w:tc>
      </w:tr>
      <w:tr w:rsidR="00CD439C" w:rsidRPr="00302139" w14:paraId="09F9A81D" w14:textId="77777777" w:rsidTr="398292D6">
        <w:tc>
          <w:tcPr>
            <w:cnfStyle w:val="001000000000" w:firstRow="0" w:lastRow="0" w:firstColumn="1" w:lastColumn="0" w:oddVBand="0" w:evenVBand="0" w:oddHBand="0" w:evenHBand="0" w:firstRowFirstColumn="0" w:firstRowLastColumn="0" w:lastRowFirstColumn="0" w:lastRowLastColumn="0"/>
            <w:tcW w:w="5254" w:type="dxa"/>
          </w:tcPr>
          <w:p w14:paraId="154A2A6B" w14:textId="2674C09D" w:rsidR="00CD439C" w:rsidRPr="00302139" w:rsidRDefault="00CD439C" w:rsidP="00CD439C">
            <w:pPr>
              <w:tabs>
                <w:tab w:val="left" w:pos="1841"/>
              </w:tabs>
              <w:rPr>
                <w:rFonts w:cs="Open Sans"/>
                <w:b w:val="0"/>
              </w:rPr>
            </w:pPr>
            <w:r w:rsidRPr="00302139">
              <w:rPr>
                <w:rFonts w:eastAsia="Calibri,Open Sans" w:cs="Open Sans"/>
                <w:b w:val="0"/>
                <w:bCs w:val="0"/>
              </w:rPr>
              <w:t>Office supplies</w:t>
            </w:r>
            <w:r w:rsidRPr="00302139">
              <w:rPr>
                <w:rFonts w:cs="Open Sans"/>
                <w:b w:val="0"/>
              </w:rPr>
              <w:tab/>
            </w:r>
          </w:p>
        </w:tc>
        <w:tc>
          <w:tcPr>
            <w:tcW w:w="1620" w:type="dxa"/>
          </w:tcPr>
          <w:p w14:paraId="594A144D" w14:textId="77777777" w:rsidR="00CD439C" w:rsidRPr="00302139" w:rsidRDefault="00CD439C" w:rsidP="00E92583">
            <w:pPr>
              <w:cnfStyle w:val="000000000000" w:firstRow="0" w:lastRow="0" w:firstColumn="0" w:lastColumn="0" w:oddVBand="0" w:evenVBand="0" w:oddHBand="0" w:evenHBand="0" w:firstRowFirstColumn="0" w:firstRowLastColumn="0" w:lastRowFirstColumn="0" w:lastRowLastColumn="0"/>
              <w:rPr>
                <w:rFonts w:cs="Open Sans"/>
              </w:rPr>
            </w:pPr>
          </w:p>
        </w:tc>
      </w:tr>
      <w:tr w:rsidR="00CD439C" w:rsidRPr="00302139" w14:paraId="338E5C46" w14:textId="77777777" w:rsidTr="39829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54" w:type="dxa"/>
          </w:tcPr>
          <w:p w14:paraId="125249A8" w14:textId="0B7BBA2E" w:rsidR="00CD439C" w:rsidRPr="00302139" w:rsidRDefault="398292D6" w:rsidP="00CD439C">
            <w:pPr>
              <w:tabs>
                <w:tab w:val="left" w:pos="1841"/>
              </w:tabs>
              <w:rPr>
                <w:rFonts w:cs="Open Sans"/>
                <w:b w:val="0"/>
              </w:rPr>
            </w:pPr>
            <w:r w:rsidRPr="00302139">
              <w:rPr>
                <w:rFonts w:eastAsia="Calibri,Open Sans" w:cs="Open Sans"/>
                <w:b w:val="0"/>
                <w:bCs w:val="0"/>
              </w:rPr>
              <w:t>Other supplies</w:t>
            </w:r>
          </w:p>
        </w:tc>
        <w:tc>
          <w:tcPr>
            <w:tcW w:w="1620" w:type="dxa"/>
          </w:tcPr>
          <w:p w14:paraId="79E078FC" w14:textId="77777777" w:rsidR="00CD439C" w:rsidRPr="00302139" w:rsidRDefault="00CD439C" w:rsidP="00E92583">
            <w:pPr>
              <w:cnfStyle w:val="000000100000" w:firstRow="0" w:lastRow="0" w:firstColumn="0" w:lastColumn="0" w:oddVBand="0" w:evenVBand="0" w:oddHBand="1" w:evenHBand="0" w:firstRowFirstColumn="0" w:firstRowLastColumn="0" w:lastRowFirstColumn="0" w:lastRowLastColumn="0"/>
              <w:rPr>
                <w:rFonts w:cs="Open Sans"/>
              </w:rPr>
            </w:pPr>
          </w:p>
        </w:tc>
      </w:tr>
      <w:tr w:rsidR="00CD439C" w:rsidRPr="00302139" w14:paraId="0758EE20" w14:textId="77777777" w:rsidTr="398292D6">
        <w:tc>
          <w:tcPr>
            <w:cnfStyle w:val="001000000000" w:firstRow="0" w:lastRow="0" w:firstColumn="1" w:lastColumn="0" w:oddVBand="0" w:evenVBand="0" w:oddHBand="0" w:evenHBand="0" w:firstRowFirstColumn="0" w:firstRowLastColumn="0" w:lastRowFirstColumn="0" w:lastRowLastColumn="0"/>
            <w:tcW w:w="5254" w:type="dxa"/>
          </w:tcPr>
          <w:p w14:paraId="64432D92" w14:textId="51BC7A69" w:rsidR="00CD439C" w:rsidRPr="00302139" w:rsidRDefault="398292D6" w:rsidP="00CD439C">
            <w:pPr>
              <w:tabs>
                <w:tab w:val="left" w:pos="1841"/>
              </w:tabs>
              <w:rPr>
                <w:rFonts w:cs="Open Sans"/>
                <w:b w:val="0"/>
              </w:rPr>
            </w:pPr>
            <w:r w:rsidRPr="00302139">
              <w:rPr>
                <w:rFonts w:eastAsia="Calibri,Open Sans" w:cs="Open Sans"/>
                <w:b w:val="0"/>
                <w:bCs w:val="0"/>
              </w:rPr>
              <w:t>Tools</w:t>
            </w:r>
          </w:p>
        </w:tc>
        <w:tc>
          <w:tcPr>
            <w:tcW w:w="1620" w:type="dxa"/>
          </w:tcPr>
          <w:p w14:paraId="00383514" w14:textId="77777777" w:rsidR="00CD439C" w:rsidRPr="00302139" w:rsidRDefault="00CD439C" w:rsidP="00E92583">
            <w:pPr>
              <w:cnfStyle w:val="000000000000" w:firstRow="0" w:lastRow="0" w:firstColumn="0" w:lastColumn="0" w:oddVBand="0" w:evenVBand="0" w:oddHBand="0" w:evenHBand="0" w:firstRowFirstColumn="0" w:firstRowLastColumn="0" w:lastRowFirstColumn="0" w:lastRowLastColumn="0"/>
              <w:rPr>
                <w:rFonts w:cs="Open Sans"/>
              </w:rPr>
            </w:pPr>
          </w:p>
        </w:tc>
      </w:tr>
      <w:tr w:rsidR="00CD439C" w:rsidRPr="00302139" w14:paraId="4C4EBE70" w14:textId="77777777" w:rsidTr="39829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54" w:type="dxa"/>
          </w:tcPr>
          <w:p w14:paraId="51585879" w14:textId="20D48674" w:rsidR="00CD439C" w:rsidRPr="00302139" w:rsidRDefault="398292D6" w:rsidP="00CD439C">
            <w:pPr>
              <w:tabs>
                <w:tab w:val="left" w:pos="1841"/>
              </w:tabs>
              <w:rPr>
                <w:rFonts w:cs="Open Sans"/>
                <w:b w:val="0"/>
              </w:rPr>
            </w:pPr>
            <w:r w:rsidRPr="00302139">
              <w:rPr>
                <w:rFonts w:eastAsia="Calibri,Open Sans" w:cs="Open Sans"/>
                <w:b w:val="0"/>
                <w:bCs w:val="0"/>
              </w:rPr>
              <w:t>Other:</w:t>
            </w:r>
          </w:p>
        </w:tc>
        <w:tc>
          <w:tcPr>
            <w:tcW w:w="1620" w:type="dxa"/>
          </w:tcPr>
          <w:p w14:paraId="4546E868" w14:textId="368B80AF" w:rsidR="00CD439C" w:rsidRPr="00302139" w:rsidRDefault="00CD439C" w:rsidP="00CD439C">
            <w:pPr>
              <w:cnfStyle w:val="000000100000" w:firstRow="0" w:lastRow="0" w:firstColumn="0" w:lastColumn="0" w:oddVBand="0" w:evenVBand="0" w:oddHBand="1" w:evenHBand="0" w:firstRowFirstColumn="0" w:firstRowLastColumn="0" w:lastRowFirstColumn="0" w:lastRowLastColumn="0"/>
              <w:rPr>
                <w:rFonts w:cs="Open Sans"/>
              </w:rPr>
            </w:pPr>
          </w:p>
        </w:tc>
      </w:tr>
      <w:tr w:rsidR="00CD439C" w:rsidRPr="00302139" w14:paraId="5C21C673" w14:textId="77777777" w:rsidTr="398292D6">
        <w:tc>
          <w:tcPr>
            <w:cnfStyle w:val="001000000000" w:firstRow="0" w:lastRow="0" w:firstColumn="1" w:lastColumn="0" w:oddVBand="0" w:evenVBand="0" w:oddHBand="0" w:evenHBand="0" w:firstRowFirstColumn="0" w:firstRowLastColumn="0" w:lastRowFirstColumn="0" w:lastRowLastColumn="0"/>
            <w:tcW w:w="5254" w:type="dxa"/>
          </w:tcPr>
          <w:p w14:paraId="3A807FB1" w14:textId="0799E8FA" w:rsidR="00CD439C" w:rsidRPr="00302139" w:rsidRDefault="398292D6" w:rsidP="00CD439C">
            <w:pPr>
              <w:tabs>
                <w:tab w:val="left" w:pos="1841"/>
              </w:tabs>
              <w:rPr>
                <w:rFonts w:cs="Open Sans"/>
                <w:b w:val="0"/>
              </w:rPr>
            </w:pPr>
            <w:r w:rsidRPr="00302139">
              <w:rPr>
                <w:rFonts w:eastAsia="Calibri,Open Sans" w:cs="Open Sans"/>
                <w:b w:val="0"/>
                <w:bCs w:val="0"/>
              </w:rPr>
              <w:t>Other:</w:t>
            </w:r>
          </w:p>
        </w:tc>
        <w:tc>
          <w:tcPr>
            <w:tcW w:w="1620" w:type="dxa"/>
          </w:tcPr>
          <w:p w14:paraId="6EAF74D3" w14:textId="54421E86" w:rsidR="00CD439C" w:rsidRPr="00302139" w:rsidRDefault="00CD439C" w:rsidP="00CD439C">
            <w:pPr>
              <w:cnfStyle w:val="000000000000" w:firstRow="0" w:lastRow="0" w:firstColumn="0" w:lastColumn="0" w:oddVBand="0" w:evenVBand="0" w:oddHBand="0" w:evenHBand="0" w:firstRowFirstColumn="0" w:firstRowLastColumn="0" w:lastRowFirstColumn="0" w:lastRowLastColumn="0"/>
              <w:rPr>
                <w:rFonts w:cs="Open Sans"/>
              </w:rPr>
            </w:pPr>
          </w:p>
        </w:tc>
      </w:tr>
      <w:tr w:rsidR="00CD439C" w:rsidRPr="00302139" w14:paraId="53F184CC" w14:textId="77777777" w:rsidTr="39829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54" w:type="dxa"/>
          </w:tcPr>
          <w:p w14:paraId="19607094" w14:textId="4FAA5315" w:rsidR="00CD439C" w:rsidRPr="00302139" w:rsidRDefault="398292D6" w:rsidP="00CD439C">
            <w:pPr>
              <w:tabs>
                <w:tab w:val="left" w:pos="1841"/>
              </w:tabs>
              <w:rPr>
                <w:rFonts w:cs="Open Sans"/>
                <w:b w:val="0"/>
              </w:rPr>
            </w:pPr>
            <w:r w:rsidRPr="00302139">
              <w:rPr>
                <w:rFonts w:eastAsia="Calibri,Open Sans" w:cs="Open Sans"/>
                <w:b w:val="0"/>
                <w:bCs w:val="0"/>
              </w:rPr>
              <w:t>Other:</w:t>
            </w:r>
          </w:p>
        </w:tc>
        <w:tc>
          <w:tcPr>
            <w:tcW w:w="1620" w:type="dxa"/>
            <w:tcBorders>
              <w:bottom w:val="double" w:sz="4" w:space="0" w:color="5B9BD5" w:themeColor="accent1"/>
            </w:tcBorders>
          </w:tcPr>
          <w:p w14:paraId="23CB93CA" w14:textId="5F5B6123" w:rsidR="00CD439C" w:rsidRPr="00302139" w:rsidRDefault="00CD439C" w:rsidP="00CD439C">
            <w:pPr>
              <w:cnfStyle w:val="000000100000" w:firstRow="0" w:lastRow="0" w:firstColumn="0" w:lastColumn="0" w:oddVBand="0" w:evenVBand="0" w:oddHBand="1" w:evenHBand="0" w:firstRowFirstColumn="0" w:firstRowLastColumn="0" w:lastRowFirstColumn="0" w:lastRowLastColumn="0"/>
              <w:rPr>
                <w:rFonts w:cs="Open Sans"/>
              </w:rPr>
            </w:pPr>
          </w:p>
        </w:tc>
      </w:tr>
      <w:tr w:rsidR="00CD439C" w:rsidRPr="00302139" w14:paraId="5F83510E" w14:textId="77777777" w:rsidTr="398292D6">
        <w:tc>
          <w:tcPr>
            <w:cnfStyle w:val="001000000000" w:firstRow="0" w:lastRow="0" w:firstColumn="1" w:lastColumn="0" w:oddVBand="0" w:evenVBand="0" w:oddHBand="0" w:evenHBand="0" w:firstRowFirstColumn="0" w:firstRowLastColumn="0" w:lastRowFirstColumn="0" w:lastRowLastColumn="0"/>
            <w:tcW w:w="5254" w:type="dxa"/>
          </w:tcPr>
          <w:p w14:paraId="1F8366BB" w14:textId="28339EAF" w:rsidR="00CD439C" w:rsidRPr="00302139" w:rsidRDefault="398292D6" w:rsidP="398292D6">
            <w:pPr>
              <w:pStyle w:val="ListParagraph"/>
              <w:numPr>
                <w:ilvl w:val="0"/>
                <w:numId w:val="8"/>
              </w:numPr>
              <w:rPr>
                <w:rFonts w:eastAsia="Calibri,Open Sans" w:cs="Open Sans"/>
                <w:b w:val="0"/>
                <w:bCs w:val="0"/>
              </w:rPr>
            </w:pPr>
            <w:r w:rsidRPr="00302139">
              <w:rPr>
                <w:rFonts w:eastAsia="Calibri,Open Sans" w:cs="Open Sans"/>
                <w:b w:val="0"/>
                <w:bCs w:val="0"/>
              </w:rPr>
              <w:t>Total General and Administrative Expenses</w:t>
            </w:r>
          </w:p>
        </w:tc>
        <w:tc>
          <w:tcPr>
            <w:tcW w:w="1620" w:type="dxa"/>
            <w:tcBorders>
              <w:top w:val="double" w:sz="4" w:space="0" w:color="5B9BD5" w:themeColor="accent1"/>
            </w:tcBorders>
          </w:tcPr>
          <w:p w14:paraId="0F08CBE9" w14:textId="77777777" w:rsidR="00CD439C" w:rsidRPr="00302139" w:rsidRDefault="00CD439C" w:rsidP="00CD439C">
            <w:pPr>
              <w:cnfStyle w:val="000000000000" w:firstRow="0" w:lastRow="0" w:firstColumn="0" w:lastColumn="0" w:oddVBand="0" w:evenVBand="0" w:oddHBand="0" w:evenHBand="0" w:firstRowFirstColumn="0" w:firstRowLastColumn="0" w:lastRowFirstColumn="0" w:lastRowLastColumn="0"/>
              <w:rPr>
                <w:rFonts w:cs="Open Sans"/>
              </w:rPr>
            </w:pPr>
          </w:p>
        </w:tc>
      </w:tr>
    </w:tbl>
    <w:p w14:paraId="6F8CF35D" w14:textId="2921E562" w:rsidR="009014D3" w:rsidRPr="001B17C5" w:rsidRDefault="009014D3" w:rsidP="00E92583">
      <w:pPr>
        <w:rPr>
          <w:rFonts w:cs="Open Sans"/>
        </w:rPr>
      </w:pPr>
    </w:p>
    <w:p w14:paraId="4FF946E7" w14:textId="776CEE48" w:rsidR="007653BA" w:rsidRPr="001B17C5" w:rsidRDefault="398292D6" w:rsidP="00E92583">
      <w:pPr>
        <w:rPr>
          <w:rFonts w:cs="Open Sans"/>
        </w:rPr>
      </w:pPr>
      <w:r w:rsidRPr="398292D6">
        <w:rPr>
          <w:rFonts w:eastAsia="Open Sans" w:cs="Open Sans"/>
        </w:rPr>
        <w:t xml:space="preserve">Now add up the totals off all your lists and put the sum below. </w:t>
      </w:r>
    </w:p>
    <w:tbl>
      <w:tblPr>
        <w:tblStyle w:val="GridTable2-Accent1"/>
        <w:tblW w:w="0" w:type="auto"/>
        <w:tblLook w:val="04A0" w:firstRow="1" w:lastRow="0" w:firstColumn="1" w:lastColumn="0" w:noHBand="0" w:noVBand="1"/>
      </w:tblPr>
      <w:tblGrid>
        <w:gridCol w:w="5670"/>
        <w:gridCol w:w="1710"/>
      </w:tblGrid>
      <w:tr w:rsidR="005D671C" w:rsidRPr="001B17C5" w14:paraId="11F11A99" w14:textId="77777777" w:rsidTr="398292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Pr>
          <w:p w14:paraId="38452B55" w14:textId="06899156" w:rsidR="005D671C" w:rsidRPr="00B84154" w:rsidRDefault="398292D6" w:rsidP="004C07B9">
            <w:pPr>
              <w:rPr>
                <w:rFonts w:cs="Open Sans"/>
              </w:rPr>
            </w:pPr>
            <w:r w:rsidRPr="398292D6">
              <w:rPr>
                <w:rFonts w:eastAsia="Open Sans" w:cs="Open Sans"/>
              </w:rPr>
              <w:t>TOTAL Startup Expenses</w:t>
            </w:r>
          </w:p>
        </w:tc>
        <w:tc>
          <w:tcPr>
            <w:tcW w:w="1710" w:type="dxa"/>
          </w:tcPr>
          <w:p w14:paraId="509C2981" w14:textId="77777777" w:rsidR="005D671C" w:rsidRPr="00B84154" w:rsidRDefault="398292D6" w:rsidP="004C07B9">
            <w:pPr>
              <w:cnfStyle w:val="100000000000" w:firstRow="1" w:lastRow="0" w:firstColumn="0" w:lastColumn="0" w:oddVBand="0" w:evenVBand="0" w:oddHBand="0" w:evenHBand="0" w:firstRowFirstColumn="0" w:firstRowLastColumn="0" w:lastRowFirstColumn="0" w:lastRowLastColumn="0"/>
              <w:rPr>
                <w:rFonts w:cs="Open Sans"/>
              </w:rPr>
            </w:pPr>
            <w:r w:rsidRPr="398292D6">
              <w:rPr>
                <w:rFonts w:eastAsia="Open Sans" w:cs="Open Sans"/>
              </w:rPr>
              <w:t>Amount</w:t>
            </w:r>
          </w:p>
        </w:tc>
      </w:tr>
      <w:tr w:rsidR="005D671C" w:rsidRPr="001B17C5" w14:paraId="641010C5" w14:textId="77777777" w:rsidTr="39829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Pr>
          <w:p w14:paraId="6996262A" w14:textId="2AF2B8E0" w:rsidR="005D671C" w:rsidRPr="00B84154" w:rsidRDefault="398292D6" w:rsidP="398292D6">
            <w:pPr>
              <w:pStyle w:val="ListParagraph"/>
              <w:numPr>
                <w:ilvl w:val="0"/>
                <w:numId w:val="8"/>
              </w:numPr>
              <w:rPr>
                <w:rFonts w:eastAsia="Open Sans" w:cs="Open Sans"/>
                <w:b w:val="0"/>
                <w:bCs w:val="0"/>
              </w:rPr>
            </w:pPr>
            <w:r w:rsidRPr="398292D6">
              <w:rPr>
                <w:rFonts w:eastAsia="Open Sans" w:cs="Open Sans"/>
                <w:b w:val="0"/>
                <w:bCs w:val="0"/>
              </w:rPr>
              <w:t>Total Initial Investment Required (Add totals 1-7)</w:t>
            </w:r>
          </w:p>
        </w:tc>
        <w:tc>
          <w:tcPr>
            <w:tcW w:w="1710" w:type="dxa"/>
          </w:tcPr>
          <w:p w14:paraId="4042F725" w14:textId="77777777" w:rsidR="005D671C" w:rsidRPr="00B84154" w:rsidRDefault="005D671C" w:rsidP="004C07B9">
            <w:pPr>
              <w:cnfStyle w:val="000000100000" w:firstRow="0" w:lastRow="0" w:firstColumn="0" w:lastColumn="0" w:oddVBand="0" w:evenVBand="0" w:oddHBand="1" w:evenHBand="0" w:firstRowFirstColumn="0" w:firstRowLastColumn="0" w:lastRowFirstColumn="0" w:lastRowLastColumn="0"/>
              <w:rPr>
                <w:rFonts w:cs="Open Sans"/>
              </w:rPr>
            </w:pPr>
          </w:p>
        </w:tc>
      </w:tr>
    </w:tbl>
    <w:p w14:paraId="58169532" w14:textId="77777777" w:rsidR="000E3B69" w:rsidRDefault="000E3B69" w:rsidP="000E3B69"/>
    <w:p w14:paraId="064DE5C0" w14:textId="6C1E0FF2" w:rsidR="00ED0494" w:rsidRPr="00B84154" w:rsidRDefault="398292D6" w:rsidP="000E3B69">
      <w:pPr>
        <w:pStyle w:val="Heading2"/>
        <w:numPr>
          <w:ilvl w:val="1"/>
          <w:numId w:val="29"/>
        </w:numPr>
        <w:rPr>
          <w:rFonts w:eastAsia="Myriad Pro,Open Sans"/>
        </w:rPr>
      </w:pPr>
      <w:r w:rsidRPr="398292D6">
        <w:rPr>
          <w:rFonts w:eastAsia="Myriad Pro,Open Sans"/>
        </w:rPr>
        <w:lastRenderedPageBreak/>
        <w:t xml:space="preserve">Funding </w:t>
      </w:r>
      <w:r w:rsidRPr="00302139">
        <w:t>Sources</w:t>
      </w:r>
    </w:p>
    <w:p w14:paraId="51B6E5A6" w14:textId="0DFE0382" w:rsidR="006F5078" w:rsidRPr="001B17C5" w:rsidRDefault="398292D6" w:rsidP="006F5078">
      <w:pPr>
        <w:rPr>
          <w:rFonts w:cs="Open Sans"/>
        </w:rPr>
      </w:pPr>
      <w:r w:rsidRPr="398292D6">
        <w:rPr>
          <w:rFonts w:eastAsia="Open Sans" w:cs="Open Sans"/>
        </w:rPr>
        <w:t xml:space="preserve">Now that you know how much you are going to need to set up your business (Total Line 8). You can think about where this money is going to come from. </w:t>
      </w:r>
    </w:p>
    <w:p w14:paraId="6A460564" w14:textId="76DAC90B" w:rsidR="00ED0494" w:rsidRPr="00302139" w:rsidRDefault="398292D6" w:rsidP="00ED0494">
      <w:pPr>
        <w:pStyle w:val="Heading3"/>
        <w:rPr>
          <w:rFonts w:cs="Open Sans"/>
        </w:rPr>
      </w:pPr>
      <w:r w:rsidRPr="00302139">
        <w:rPr>
          <w:rFonts w:eastAsia="Myriad Pro,Open Sans" w:cs="Myriad Pro,Open Sans"/>
        </w:rPr>
        <w:t>Personal Resources</w:t>
      </w:r>
    </w:p>
    <w:p w14:paraId="3B8D4363" w14:textId="35994CAC" w:rsidR="006F5078" w:rsidRPr="001B17C5" w:rsidRDefault="398292D6" w:rsidP="006F5078">
      <w:pPr>
        <w:rPr>
          <w:rFonts w:cs="Open Sans"/>
        </w:rPr>
      </w:pPr>
      <w:r w:rsidRPr="398292D6">
        <w:rPr>
          <w:rFonts w:eastAsia="Open Sans" w:cs="Open Sans"/>
        </w:rPr>
        <w:t xml:space="preserve">You will want to start by looking at resources you have available. You might have savings that you have been accumulating for an occasion such as this. You may have some other </w:t>
      </w:r>
      <w:r w:rsidRPr="398292D6">
        <w:rPr>
          <w:rFonts w:eastAsia="Open Sans" w:cs="Open Sans"/>
          <w:b/>
          <w:bCs/>
        </w:rPr>
        <w:t>assets</w:t>
      </w:r>
      <w:r w:rsidRPr="398292D6">
        <w:rPr>
          <w:rFonts w:eastAsia="Open Sans" w:cs="Open Sans"/>
        </w:rPr>
        <w:t xml:space="preserve"> you can sell for cash to fund your business. </w:t>
      </w:r>
    </w:p>
    <w:p w14:paraId="54A21158" w14:textId="4984AA66" w:rsidR="00EC2348" w:rsidRPr="001B17C5" w:rsidRDefault="398292D6" w:rsidP="000A0410">
      <w:pPr>
        <w:rPr>
          <w:rFonts w:cs="Open Sans"/>
        </w:rPr>
      </w:pPr>
      <w:r w:rsidRPr="398292D6">
        <w:rPr>
          <w:rFonts w:eastAsia="Open Sans" w:cs="Open Sans"/>
        </w:rPr>
        <w:t>How much money will you have available to contribute towards the Total Initial Investment Required (Total Line 8)?</w:t>
      </w:r>
    </w:p>
    <w:tbl>
      <w:tblPr>
        <w:tblStyle w:val="GridTable2-Accent1"/>
        <w:tblW w:w="0" w:type="auto"/>
        <w:tblLook w:val="04A0" w:firstRow="1" w:lastRow="0" w:firstColumn="1" w:lastColumn="0" w:noHBand="0" w:noVBand="1"/>
      </w:tblPr>
      <w:tblGrid>
        <w:gridCol w:w="5670"/>
        <w:gridCol w:w="1710"/>
      </w:tblGrid>
      <w:tr w:rsidR="00EC2348" w:rsidRPr="001B17C5" w14:paraId="51E2FA2D" w14:textId="77777777" w:rsidTr="398292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Pr>
          <w:p w14:paraId="64E6757D" w14:textId="77777777" w:rsidR="00EC2348" w:rsidRPr="00B84154" w:rsidRDefault="00EC2348" w:rsidP="00E92583">
            <w:pPr>
              <w:rPr>
                <w:rFonts w:cs="Open Sans"/>
              </w:rPr>
            </w:pPr>
          </w:p>
        </w:tc>
        <w:tc>
          <w:tcPr>
            <w:tcW w:w="1710" w:type="dxa"/>
          </w:tcPr>
          <w:p w14:paraId="7836302C" w14:textId="288722D6" w:rsidR="00EC2348" w:rsidRPr="00B84154" w:rsidRDefault="398292D6" w:rsidP="00E92583">
            <w:pPr>
              <w:cnfStyle w:val="100000000000" w:firstRow="1" w:lastRow="0" w:firstColumn="0" w:lastColumn="0" w:oddVBand="0" w:evenVBand="0" w:oddHBand="0" w:evenHBand="0" w:firstRowFirstColumn="0" w:firstRowLastColumn="0" w:lastRowFirstColumn="0" w:lastRowLastColumn="0"/>
              <w:rPr>
                <w:rFonts w:cs="Open Sans"/>
              </w:rPr>
            </w:pPr>
            <w:r w:rsidRPr="398292D6">
              <w:rPr>
                <w:rFonts w:eastAsia="Open Sans" w:cs="Open Sans"/>
              </w:rPr>
              <w:t>Value</w:t>
            </w:r>
          </w:p>
        </w:tc>
      </w:tr>
      <w:tr w:rsidR="00EC2348" w:rsidRPr="001B17C5" w14:paraId="447AE9F0" w14:textId="77777777" w:rsidTr="39829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Pr>
          <w:p w14:paraId="64D34E9E" w14:textId="21B27238" w:rsidR="00EC2348" w:rsidRPr="00B84154" w:rsidRDefault="398292D6" w:rsidP="398292D6">
            <w:pPr>
              <w:pStyle w:val="ListParagraph"/>
              <w:numPr>
                <w:ilvl w:val="0"/>
                <w:numId w:val="8"/>
              </w:numPr>
              <w:rPr>
                <w:rFonts w:eastAsia="Open Sans" w:cs="Open Sans"/>
                <w:b w:val="0"/>
                <w:bCs w:val="0"/>
              </w:rPr>
            </w:pPr>
            <w:r w:rsidRPr="398292D6">
              <w:rPr>
                <w:rFonts w:eastAsia="Open Sans" w:cs="Open Sans"/>
                <w:b w:val="0"/>
                <w:bCs w:val="0"/>
              </w:rPr>
              <w:t>Owner’s investment capacity</w:t>
            </w:r>
          </w:p>
        </w:tc>
        <w:tc>
          <w:tcPr>
            <w:tcW w:w="1710" w:type="dxa"/>
          </w:tcPr>
          <w:p w14:paraId="197BFBE3" w14:textId="77777777" w:rsidR="00EC2348" w:rsidRPr="00B84154" w:rsidRDefault="00EC2348" w:rsidP="00E92583">
            <w:pPr>
              <w:cnfStyle w:val="000000100000" w:firstRow="0" w:lastRow="0" w:firstColumn="0" w:lastColumn="0" w:oddVBand="0" w:evenVBand="0" w:oddHBand="1" w:evenHBand="0" w:firstRowFirstColumn="0" w:firstRowLastColumn="0" w:lastRowFirstColumn="0" w:lastRowLastColumn="0"/>
              <w:rPr>
                <w:rFonts w:cs="Open Sans"/>
              </w:rPr>
            </w:pPr>
          </w:p>
        </w:tc>
      </w:tr>
    </w:tbl>
    <w:p w14:paraId="25D3D920" w14:textId="77777777" w:rsidR="006F5078" w:rsidRPr="001B17C5" w:rsidRDefault="006F5078" w:rsidP="00EC2348">
      <w:pPr>
        <w:rPr>
          <w:rFonts w:cs="Open Sans"/>
        </w:rPr>
      </w:pPr>
    </w:p>
    <w:p w14:paraId="19B0EE44" w14:textId="60BC9C8A" w:rsidR="000A0410" w:rsidRPr="00302139" w:rsidRDefault="398292D6" w:rsidP="00ED0494">
      <w:pPr>
        <w:pStyle w:val="Heading3"/>
        <w:rPr>
          <w:rFonts w:cs="Microsoft Himalaya"/>
        </w:rPr>
      </w:pPr>
      <w:r w:rsidRPr="00302139">
        <w:rPr>
          <w:rFonts w:eastAsia="Myriad Pro,Open Sans" w:cs="Microsoft Himalaya"/>
        </w:rPr>
        <w:t>Other Funding</w:t>
      </w:r>
    </w:p>
    <w:p w14:paraId="44CD1950" w14:textId="2D8EDEF2" w:rsidR="0025741D" w:rsidRPr="001B17C5" w:rsidRDefault="398292D6" w:rsidP="00E92583">
      <w:pPr>
        <w:rPr>
          <w:rFonts w:cs="Open Sans"/>
        </w:rPr>
      </w:pPr>
      <w:r w:rsidRPr="398292D6">
        <w:rPr>
          <w:rFonts w:eastAsia="Open Sans" w:cs="Open Sans"/>
        </w:rPr>
        <w:t xml:space="preserve">After considering the funds you will be able to contribute, how much more funding will you need to startup? </w:t>
      </w:r>
    </w:p>
    <w:tbl>
      <w:tblPr>
        <w:tblStyle w:val="GridTable2-Accent1"/>
        <w:tblW w:w="0" w:type="auto"/>
        <w:tblLook w:val="04A0" w:firstRow="1" w:lastRow="0" w:firstColumn="1" w:lastColumn="0" w:noHBand="0" w:noVBand="1"/>
      </w:tblPr>
      <w:tblGrid>
        <w:gridCol w:w="5665"/>
        <w:gridCol w:w="1620"/>
      </w:tblGrid>
      <w:tr w:rsidR="0025741D" w:rsidRPr="00B84154" w14:paraId="01D12600" w14:textId="77777777" w:rsidTr="398292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3CB27879" w14:textId="77777777" w:rsidR="0025741D" w:rsidRPr="00B84154" w:rsidRDefault="0025741D" w:rsidP="004C07B9">
            <w:pPr>
              <w:rPr>
                <w:rFonts w:cs="Open Sans"/>
              </w:rPr>
            </w:pPr>
          </w:p>
        </w:tc>
        <w:tc>
          <w:tcPr>
            <w:tcW w:w="1620" w:type="dxa"/>
          </w:tcPr>
          <w:p w14:paraId="25C49692" w14:textId="77777777" w:rsidR="0025741D" w:rsidRPr="00B84154" w:rsidRDefault="398292D6" w:rsidP="004C07B9">
            <w:pPr>
              <w:cnfStyle w:val="100000000000" w:firstRow="1" w:lastRow="0" w:firstColumn="0" w:lastColumn="0" w:oddVBand="0" w:evenVBand="0" w:oddHBand="0" w:evenHBand="0" w:firstRowFirstColumn="0" w:firstRowLastColumn="0" w:lastRowFirstColumn="0" w:lastRowLastColumn="0"/>
              <w:rPr>
                <w:rFonts w:cs="Open Sans"/>
              </w:rPr>
            </w:pPr>
            <w:r w:rsidRPr="398292D6">
              <w:rPr>
                <w:rFonts w:eastAsia="Open Sans" w:cs="Open Sans"/>
              </w:rPr>
              <w:t>Value</w:t>
            </w:r>
          </w:p>
        </w:tc>
      </w:tr>
      <w:tr w:rsidR="0025741D" w:rsidRPr="00B84154" w14:paraId="020743E8" w14:textId="77777777" w:rsidTr="39829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4FAB8200" w14:textId="68C52DA8" w:rsidR="0025741D" w:rsidRPr="00B84154" w:rsidRDefault="398292D6" w:rsidP="398292D6">
            <w:pPr>
              <w:pStyle w:val="ListParagraph"/>
              <w:numPr>
                <w:ilvl w:val="0"/>
                <w:numId w:val="8"/>
              </w:numPr>
              <w:rPr>
                <w:rFonts w:eastAsia="Open Sans" w:cs="Open Sans"/>
                <w:b w:val="0"/>
                <w:bCs w:val="0"/>
              </w:rPr>
            </w:pPr>
            <w:r w:rsidRPr="398292D6">
              <w:rPr>
                <w:rFonts w:eastAsia="Open Sans" w:cs="Open Sans"/>
                <w:b w:val="0"/>
                <w:bCs w:val="0"/>
              </w:rPr>
              <w:t>Funds required? (Total Line 8 – Total Line 9)</w:t>
            </w:r>
          </w:p>
        </w:tc>
        <w:tc>
          <w:tcPr>
            <w:tcW w:w="1620" w:type="dxa"/>
          </w:tcPr>
          <w:p w14:paraId="01A71618" w14:textId="77777777" w:rsidR="0025741D" w:rsidRPr="00B84154" w:rsidRDefault="0025741D" w:rsidP="004C07B9">
            <w:pPr>
              <w:cnfStyle w:val="000000100000" w:firstRow="0" w:lastRow="0" w:firstColumn="0" w:lastColumn="0" w:oddVBand="0" w:evenVBand="0" w:oddHBand="1" w:evenHBand="0" w:firstRowFirstColumn="0" w:firstRowLastColumn="0" w:lastRowFirstColumn="0" w:lastRowLastColumn="0"/>
              <w:rPr>
                <w:rFonts w:cs="Open Sans"/>
              </w:rPr>
            </w:pPr>
          </w:p>
        </w:tc>
      </w:tr>
    </w:tbl>
    <w:p w14:paraId="2A394947" w14:textId="77777777" w:rsidR="0025741D" w:rsidRPr="001B17C5" w:rsidRDefault="0025741D" w:rsidP="00E92583">
      <w:pPr>
        <w:rPr>
          <w:rFonts w:cs="Open Sans"/>
        </w:rPr>
      </w:pPr>
    </w:p>
    <w:p w14:paraId="6699425E" w14:textId="3ABE5DB7" w:rsidR="001D1B91" w:rsidRPr="001B17C5" w:rsidRDefault="398292D6" w:rsidP="00E92583">
      <w:pPr>
        <w:rPr>
          <w:rFonts w:cs="Open Sans"/>
        </w:rPr>
      </w:pPr>
      <w:r w:rsidRPr="398292D6">
        <w:rPr>
          <w:rFonts w:eastAsia="Open Sans" w:cs="Open Sans"/>
        </w:rPr>
        <w:t>Where do you plan to look for these funds?</w:t>
      </w:r>
    </w:p>
    <w:p w14:paraId="4BA74C2C" w14:textId="6EFD5F0F" w:rsidR="00A14BB1" w:rsidRPr="001B17C5" w:rsidRDefault="398292D6" w:rsidP="00E638A9">
      <w:pPr>
        <w:rPr>
          <w:rFonts w:cs="Open Sans"/>
        </w:rPr>
      </w:pPr>
      <w:r w:rsidRPr="398292D6">
        <w:rPr>
          <w:rFonts w:eastAsia="Open Sans" w:cs="Open Sans"/>
        </w:rPr>
        <w:t>You have several options when it comes to obtaining funding for your business. You can choose to look into a single source of funding (for example a loan) or you can choose a combination of sources that is right for you (for example, friends or family will be able to contribute a portion of the funds required and you can start a crow</w:t>
      </w:r>
      <w:r w:rsidR="0053281F">
        <w:rPr>
          <w:rFonts w:eastAsia="Open Sans" w:cs="Open Sans"/>
        </w:rPr>
        <w:t>d</w:t>
      </w:r>
      <w:r w:rsidRPr="398292D6">
        <w:rPr>
          <w:rFonts w:eastAsia="Open Sans" w:cs="Open Sans"/>
        </w:rPr>
        <w:t>-sourcing campaign for the rest or you can pursue a bank loan).</w:t>
      </w:r>
    </w:p>
    <w:p w14:paraId="4A0A255C" w14:textId="722D1666" w:rsidR="006F5078" w:rsidRPr="00302139" w:rsidRDefault="398292D6" w:rsidP="00086945">
      <w:pPr>
        <w:pStyle w:val="Heading4"/>
        <w:rPr>
          <w:rFonts w:cs="Open Sans"/>
        </w:rPr>
      </w:pPr>
      <w:r w:rsidRPr="00302139">
        <w:rPr>
          <w:rFonts w:eastAsia="Myriad Pro,Open Sans" w:cs="Myriad Pro,Open Sans"/>
        </w:rPr>
        <w:t>Family and friends</w:t>
      </w:r>
    </w:p>
    <w:p w14:paraId="2D6941E9" w14:textId="43B313EA" w:rsidR="00086945" w:rsidRPr="001B17C5" w:rsidRDefault="398292D6" w:rsidP="00086945">
      <w:pPr>
        <w:rPr>
          <w:rFonts w:cs="Open Sans"/>
        </w:rPr>
      </w:pPr>
      <w:r w:rsidRPr="398292D6">
        <w:rPr>
          <w:rFonts w:eastAsia="Open Sans" w:cs="Open Sans"/>
        </w:rPr>
        <w:t xml:space="preserve">Borrowing from friends and family can be a quick and easy source of funding. However, having a well thought out plan, a clear and explicit understanding of expectations, requirements, and maintaining clear and constant communication will be key to happy relationships. </w:t>
      </w:r>
    </w:p>
    <w:p w14:paraId="6393AE74" w14:textId="6D738D78" w:rsidR="000F1495" w:rsidRPr="001B17C5" w:rsidRDefault="398292D6" w:rsidP="00086945">
      <w:pPr>
        <w:rPr>
          <w:rFonts w:cs="Open Sans"/>
        </w:rPr>
      </w:pPr>
      <w:r w:rsidRPr="398292D6">
        <w:rPr>
          <w:rFonts w:eastAsia="Open Sans" w:cs="Open Sans"/>
        </w:rPr>
        <w:t>If you are going to borrow or receive an investment from family and friends:</w:t>
      </w:r>
    </w:p>
    <w:p w14:paraId="1EDDC5EA" w14:textId="09EB9783" w:rsidR="008A69C7" w:rsidRPr="001B17C5" w:rsidRDefault="398292D6" w:rsidP="00086945">
      <w:pPr>
        <w:rPr>
          <w:rFonts w:cs="Open Sans"/>
        </w:rPr>
      </w:pPr>
      <w:r w:rsidRPr="398292D6">
        <w:rPr>
          <w:rFonts w:eastAsia="Open Sans" w:cs="Open Sans"/>
        </w:rPr>
        <w:t>How much will you be asking for and from whom?</w:t>
      </w:r>
    </w:p>
    <w:p w14:paraId="0C5AAB22" w14:textId="2E46B13F" w:rsidR="00A7796C" w:rsidRPr="001B17C5" w:rsidRDefault="398292D6" w:rsidP="00086945">
      <w:pPr>
        <w:rPr>
          <w:rFonts w:cs="Open Sans"/>
        </w:rPr>
      </w:pPr>
      <w:r w:rsidRPr="398292D6">
        <w:rPr>
          <w:rFonts w:eastAsia="Open Sans" w:cs="Open Sans"/>
        </w:rPr>
        <w:t>When do they need to get their money back?</w:t>
      </w:r>
    </w:p>
    <w:p w14:paraId="51CC863D" w14:textId="20265F0F" w:rsidR="00A7796C" w:rsidRDefault="398292D6" w:rsidP="00086945">
      <w:pPr>
        <w:rPr>
          <w:rFonts w:cs="Open Sans"/>
        </w:rPr>
      </w:pPr>
      <w:r w:rsidRPr="398292D6">
        <w:rPr>
          <w:rFonts w:eastAsia="Open Sans" w:cs="Open Sans"/>
        </w:rPr>
        <w:t>How will you arrange to pay them back?</w:t>
      </w:r>
    </w:p>
    <w:p w14:paraId="21F768D3" w14:textId="77777777" w:rsidR="00AB3508" w:rsidRPr="001B17C5" w:rsidRDefault="00AB3508" w:rsidP="00086945">
      <w:pPr>
        <w:rPr>
          <w:rFonts w:cs="Open Sans"/>
        </w:rPr>
      </w:pPr>
    </w:p>
    <w:tbl>
      <w:tblPr>
        <w:tblStyle w:val="GridTable2-Accent1"/>
        <w:tblW w:w="0" w:type="auto"/>
        <w:tblLook w:val="04A0" w:firstRow="1" w:lastRow="0" w:firstColumn="1" w:lastColumn="0" w:noHBand="0" w:noVBand="1"/>
      </w:tblPr>
      <w:tblGrid>
        <w:gridCol w:w="3118"/>
        <w:gridCol w:w="2349"/>
        <w:gridCol w:w="3893"/>
      </w:tblGrid>
      <w:tr w:rsidR="008A69C7" w:rsidRPr="000E3B69" w14:paraId="4BE07FA3" w14:textId="77777777" w:rsidTr="398292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6" w:type="dxa"/>
          </w:tcPr>
          <w:p w14:paraId="6BF39E85" w14:textId="6135659B" w:rsidR="008A69C7" w:rsidRPr="000E3B69" w:rsidRDefault="398292D6" w:rsidP="00086945">
            <w:pPr>
              <w:rPr>
                <w:rFonts w:cs="Open Sans"/>
              </w:rPr>
            </w:pPr>
            <w:r w:rsidRPr="000E3B69">
              <w:rPr>
                <w:rFonts w:eastAsia="Open Sans" w:cs="Open Sans"/>
              </w:rPr>
              <w:t>Lender</w:t>
            </w:r>
          </w:p>
        </w:tc>
        <w:tc>
          <w:tcPr>
            <w:tcW w:w="2489" w:type="dxa"/>
          </w:tcPr>
          <w:p w14:paraId="7C154CCC" w14:textId="55327B33" w:rsidR="008A69C7" w:rsidRPr="000E3B69" w:rsidRDefault="398292D6" w:rsidP="00086945">
            <w:pPr>
              <w:cnfStyle w:val="100000000000" w:firstRow="1" w:lastRow="0" w:firstColumn="0" w:lastColumn="0" w:oddVBand="0" w:evenVBand="0" w:oddHBand="0" w:evenHBand="0" w:firstRowFirstColumn="0" w:firstRowLastColumn="0" w:lastRowFirstColumn="0" w:lastRowLastColumn="0"/>
              <w:rPr>
                <w:rFonts w:cs="Open Sans"/>
              </w:rPr>
            </w:pPr>
            <w:r w:rsidRPr="000E3B69">
              <w:rPr>
                <w:rFonts w:eastAsia="Open Sans" w:cs="Open Sans"/>
              </w:rPr>
              <w:t>Amount</w:t>
            </w:r>
          </w:p>
        </w:tc>
        <w:tc>
          <w:tcPr>
            <w:tcW w:w="4225" w:type="dxa"/>
          </w:tcPr>
          <w:p w14:paraId="5830314F" w14:textId="0EB11EF8" w:rsidR="008A69C7" w:rsidRPr="000E3B69" w:rsidRDefault="398292D6" w:rsidP="00086945">
            <w:pPr>
              <w:cnfStyle w:val="100000000000" w:firstRow="1" w:lastRow="0" w:firstColumn="0" w:lastColumn="0" w:oddVBand="0" w:evenVBand="0" w:oddHBand="0" w:evenHBand="0" w:firstRowFirstColumn="0" w:firstRowLastColumn="0" w:lastRowFirstColumn="0" w:lastRowLastColumn="0"/>
              <w:rPr>
                <w:rFonts w:cs="Open Sans"/>
              </w:rPr>
            </w:pPr>
            <w:r w:rsidRPr="000E3B69">
              <w:rPr>
                <w:rFonts w:eastAsia="Open Sans" w:cs="Open Sans"/>
              </w:rPr>
              <w:t>Terms</w:t>
            </w:r>
          </w:p>
        </w:tc>
      </w:tr>
      <w:tr w:rsidR="008A69C7" w:rsidRPr="000E3B69" w14:paraId="2B1B693F" w14:textId="77777777" w:rsidTr="39829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6" w:type="dxa"/>
          </w:tcPr>
          <w:p w14:paraId="7032CCD1" w14:textId="77777777" w:rsidR="008A69C7" w:rsidRPr="000E3B69" w:rsidRDefault="008A69C7" w:rsidP="00086945">
            <w:pPr>
              <w:rPr>
                <w:rFonts w:cs="Open Sans"/>
              </w:rPr>
            </w:pPr>
          </w:p>
        </w:tc>
        <w:tc>
          <w:tcPr>
            <w:tcW w:w="2489" w:type="dxa"/>
          </w:tcPr>
          <w:p w14:paraId="67E8662F" w14:textId="77777777" w:rsidR="008A69C7" w:rsidRPr="000E3B69" w:rsidRDefault="008A69C7" w:rsidP="00086945">
            <w:pPr>
              <w:cnfStyle w:val="000000100000" w:firstRow="0" w:lastRow="0" w:firstColumn="0" w:lastColumn="0" w:oddVBand="0" w:evenVBand="0" w:oddHBand="1" w:evenHBand="0" w:firstRowFirstColumn="0" w:firstRowLastColumn="0" w:lastRowFirstColumn="0" w:lastRowLastColumn="0"/>
              <w:rPr>
                <w:rFonts w:cs="Open Sans"/>
              </w:rPr>
            </w:pPr>
          </w:p>
        </w:tc>
        <w:tc>
          <w:tcPr>
            <w:tcW w:w="4225" w:type="dxa"/>
          </w:tcPr>
          <w:p w14:paraId="59A50771" w14:textId="77777777" w:rsidR="008A69C7" w:rsidRPr="000E3B69" w:rsidRDefault="008A69C7" w:rsidP="00086945">
            <w:pPr>
              <w:cnfStyle w:val="000000100000" w:firstRow="0" w:lastRow="0" w:firstColumn="0" w:lastColumn="0" w:oddVBand="0" w:evenVBand="0" w:oddHBand="1" w:evenHBand="0" w:firstRowFirstColumn="0" w:firstRowLastColumn="0" w:lastRowFirstColumn="0" w:lastRowLastColumn="0"/>
              <w:rPr>
                <w:rFonts w:cs="Open Sans"/>
              </w:rPr>
            </w:pPr>
          </w:p>
        </w:tc>
      </w:tr>
      <w:tr w:rsidR="008A69C7" w:rsidRPr="000E3B69" w14:paraId="38629B7C" w14:textId="77777777" w:rsidTr="398292D6">
        <w:tc>
          <w:tcPr>
            <w:cnfStyle w:val="001000000000" w:firstRow="0" w:lastRow="0" w:firstColumn="1" w:lastColumn="0" w:oddVBand="0" w:evenVBand="0" w:oddHBand="0" w:evenHBand="0" w:firstRowFirstColumn="0" w:firstRowLastColumn="0" w:lastRowFirstColumn="0" w:lastRowLastColumn="0"/>
            <w:tcW w:w="3356" w:type="dxa"/>
          </w:tcPr>
          <w:p w14:paraId="23D98358" w14:textId="77777777" w:rsidR="008A69C7" w:rsidRPr="000E3B69" w:rsidRDefault="008A69C7" w:rsidP="00086945">
            <w:pPr>
              <w:rPr>
                <w:rFonts w:cs="Open Sans"/>
              </w:rPr>
            </w:pPr>
          </w:p>
        </w:tc>
        <w:tc>
          <w:tcPr>
            <w:tcW w:w="2489" w:type="dxa"/>
          </w:tcPr>
          <w:p w14:paraId="6A908CE0" w14:textId="77777777" w:rsidR="008A69C7" w:rsidRPr="000E3B69" w:rsidRDefault="008A69C7" w:rsidP="00086945">
            <w:pPr>
              <w:cnfStyle w:val="000000000000" w:firstRow="0" w:lastRow="0" w:firstColumn="0" w:lastColumn="0" w:oddVBand="0" w:evenVBand="0" w:oddHBand="0" w:evenHBand="0" w:firstRowFirstColumn="0" w:firstRowLastColumn="0" w:lastRowFirstColumn="0" w:lastRowLastColumn="0"/>
              <w:rPr>
                <w:rFonts w:cs="Open Sans"/>
              </w:rPr>
            </w:pPr>
          </w:p>
        </w:tc>
        <w:tc>
          <w:tcPr>
            <w:tcW w:w="4225" w:type="dxa"/>
          </w:tcPr>
          <w:p w14:paraId="46795946" w14:textId="77777777" w:rsidR="008A69C7" w:rsidRPr="000E3B69" w:rsidRDefault="008A69C7" w:rsidP="00086945">
            <w:pPr>
              <w:cnfStyle w:val="000000000000" w:firstRow="0" w:lastRow="0" w:firstColumn="0" w:lastColumn="0" w:oddVBand="0" w:evenVBand="0" w:oddHBand="0" w:evenHBand="0" w:firstRowFirstColumn="0" w:firstRowLastColumn="0" w:lastRowFirstColumn="0" w:lastRowLastColumn="0"/>
              <w:rPr>
                <w:rFonts w:cs="Open Sans"/>
              </w:rPr>
            </w:pPr>
          </w:p>
        </w:tc>
      </w:tr>
      <w:tr w:rsidR="008A69C7" w:rsidRPr="000E3B69" w14:paraId="6EFA4B4A" w14:textId="77777777" w:rsidTr="39829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6" w:type="dxa"/>
          </w:tcPr>
          <w:p w14:paraId="32964360" w14:textId="77777777" w:rsidR="008A69C7" w:rsidRPr="000E3B69" w:rsidRDefault="008A69C7" w:rsidP="00086945">
            <w:pPr>
              <w:rPr>
                <w:rFonts w:cs="Open Sans"/>
              </w:rPr>
            </w:pPr>
          </w:p>
        </w:tc>
        <w:tc>
          <w:tcPr>
            <w:tcW w:w="2489" w:type="dxa"/>
          </w:tcPr>
          <w:p w14:paraId="49A391D7" w14:textId="77777777" w:rsidR="008A69C7" w:rsidRPr="000E3B69" w:rsidRDefault="008A69C7" w:rsidP="00086945">
            <w:pPr>
              <w:cnfStyle w:val="000000100000" w:firstRow="0" w:lastRow="0" w:firstColumn="0" w:lastColumn="0" w:oddVBand="0" w:evenVBand="0" w:oddHBand="1" w:evenHBand="0" w:firstRowFirstColumn="0" w:firstRowLastColumn="0" w:lastRowFirstColumn="0" w:lastRowLastColumn="0"/>
              <w:rPr>
                <w:rFonts w:cs="Open Sans"/>
              </w:rPr>
            </w:pPr>
          </w:p>
        </w:tc>
        <w:tc>
          <w:tcPr>
            <w:tcW w:w="4225" w:type="dxa"/>
          </w:tcPr>
          <w:p w14:paraId="231EC863" w14:textId="77777777" w:rsidR="008A69C7" w:rsidRPr="000E3B69" w:rsidRDefault="008A69C7" w:rsidP="00086945">
            <w:pPr>
              <w:cnfStyle w:val="000000100000" w:firstRow="0" w:lastRow="0" w:firstColumn="0" w:lastColumn="0" w:oddVBand="0" w:evenVBand="0" w:oddHBand="1" w:evenHBand="0" w:firstRowFirstColumn="0" w:firstRowLastColumn="0" w:lastRowFirstColumn="0" w:lastRowLastColumn="0"/>
              <w:rPr>
                <w:rFonts w:cs="Open Sans"/>
              </w:rPr>
            </w:pPr>
          </w:p>
        </w:tc>
      </w:tr>
    </w:tbl>
    <w:p w14:paraId="54F725CF" w14:textId="77777777" w:rsidR="008A69C7" w:rsidRPr="001B17C5" w:rsidRDefault="008A69C7" w:rsidP="00086945">
      <w:pPr>
        <w:rPr>
          <w:rFonts w:cs="Open Sans"/>
        </w:rPr>
      </w:pPr>
    </w:p>
    <w:p w14:paraId="5BFEB597" w14:textId="7ECFAB54" w:rsidR="0060668C" w:rsidRPr="00302139" w:rsidRDefault="398292D6" w:rsidP="0060668C">
      <w:pPr>
        <w:pStyle w:val="Heading4"/>
        <w:rPr>
          <w:rFonts w:cs="Open Sans"/>
        </w:rPr>
      </w:pPr>
      <w:r w:rsidRPr="00302139">
        <w:rPr>
          <w:rFonts w:eastAsia="Myriad Pro,Open Sans" w:cs="Myriad Pro,Open Sans"/>
        </w:rPr>
        <w:t>Crowdfunding</w:t>
      </w:r>
    </w:p>
    <w:p w14:paraId="5B4B2527" w14:textId="618131B7" w:rsidR="0060668C" w:rsidRPr="001B17C5" w:rsidRDefault="398292D6" w:rsidP="0060668C">
      <w:pPr>
        <w:rPr>
          <w:rFonts w:cs="Open Sans"/>
        </w:rPr>
      </w:pPr>
      <w:r w:rsidRPr="398292D6">
        <w:rPr>
          <w:rFonts w:eastAsia="Open Sans" w:cs="Open Sans"/>
        </w:rPr>
        <w:t xml:space="preserve">Platforms like Kiva Zip and Kickstarter allow businesses to pool small contributions from a number of small investors. The terms on these investments </w:t>
      </w:r>
      <w:r w:rsidR="00C94FC9" w:rsidRPr="398292D6">
        <w:rPr>
          <w:rFonts w:eastAsia="Open Sans" w:cs="Open Sans"/>
        </w:rPr>
        <w:t>vary</w:t>
      </w:r>
      <w:r w:rsidRPr="398292D6">
        <w:rPr>
          <w:rFonts w:eastAsia="Open Sans" w:cs="Open Sans"/>
        </w:rPr>
        <w:t>. Some allow companies to recei</w:t>
      </w:r>
      <w:r w:rsidR="00374766">
        <w:rPr>
          <w:rFonts w:eastAsia="Open Sans" w:cs="Open Sans"/>
        </w:rPr>
        <w:t>ve investment in return for priz</w:t>
      </w:r>
      <w:r w:rsidRPr="398292D6">
        <w:rPr>
          <w:rFonts w:eastAsia="Open Sans" w:cs="Open Sans"/>
        </w:rPr>
        <w:t xml:space="preserve">es or products. Some are structured as </w:t>
      </w:r>
      <w:r w:rsidRPr="398292D6">
        <w:rPr>
          <w:rFonts w:eastAsia="Open Sans" w:cs="Open Sans"/>
          <w:b/>
          <w:bCs/>
        </w:rPr>
        <w:t>debt</w:t>
      </w:r>
      <w:r w:rsidRPr="398292D6">
        <w:rPr>
          <w:rFonts w:eastAsia="Open Sans" w:cs="Open Sans"/>
        </w:rPr>
        <w:t xml:space="preserve"> where businesses are required to slowly pay back the </w:t>
      </w:r>
      <w:r w:rsidR="00C94FC9">
        <w:rPr>
          <w:rFonts w:eastAsia="Open Sans" w:cs="Open Sans"/>
        </w:rPr>
        <w:t>a</w:t>
      </w:r>
      <w:r w:rsidRPr="398292D6">
        <w:rPr>
          <w:rFonts w:eastAsia="Open Sans" w:cs="Open Sans"/>
        </w:rPr>
        <w:t xml:space="preserve">mount they receive. Others are structured as </w:t>
      </w:r>
      <w:r w:rsidRPr="398292D6">
        <w:rPr>
          <w:rFonts w:eastAsia="Open Sans" w:cs="Open Sans"/>
          <w:b/>
          <w:bCs/>
        </w:rPr>
        <w:t>equity</w:t>
      </w:r>
      <w:r w:rsidRPr="398292D6">
        <w:rPr>
          <w:rFonts w:eastAsia="Open Sans" w:cs="Open Sans"/>
          <w:b/>
          <w:bCs/>
          <w:color w:val="5B9BD5" w:themeColor="accent1"/>
        </w:rPr>
        <w:t xml:space="preserve"> </w:t>
      </w:r>
      <w:r w:rsidRPr="398292D6">
        <w:rPr>
          <w:rFonts w:eastAsia="Open Sans" w:cs="Open Sans"/>
        </w:rPr>
        <w:t>by which the investor(s) gain access to a portion of the company.</w:t>
      </w:r>
    </w:p>
    <w:p w14:paraId="0EC6B110" w14:textId="2E203204" w:rsidR="00F63C11" w:rsidRPr="001B17C5" w:rsidRDefault="398292D6" w:rsidP="0060668C">
      <w:pPr>
        <w:rPr>
          <w:rFonts w:cs="Open Sans"/>
        </w:rPr>
      </w:pPr>
      <w:r w:rsidRPr="398292D6">
        <w:rPr>
          <w:rFonts w:eastAsia="Open Sans" w:cs="Open Sans"/>
        </w:rPr>
        <w:t xml:space="preserve">Crowd-funding will require significant work in social media marketing. You will need to tell your story, and justify your venture in order to build a solid network of supporters. </w:t>
      </w:r>
    </w:p>
    <w:p w14:paraId="709B47E3" w14:textId="734338DF" w:rsidR="0060668C" w:rsidRPr="001B17C5" w:rsidRDefault="398292D6" w:rsidP="0060668C">
      <w:pPr>
        <w:rPr>
          <w:rFonts w:cs="Open Sans"/>
        </w:rPr>
      </w:pPr>
      <w:r w:rsidRPr="398292D6">
        <w:rPr>
          <w:rFonts w:eastAsia="Open Sans" w:cs="Open Sans"/>
        </w:rPr>
        <w:t xml:space="preserve">Before choosing a platform make sure to read in detail about the terms, fees and requirements. This will affect the amount of money you are entitled to receive, when you receive it, and how much it will cost you to have access to it. </w:t>
      </w:r>
    </w:p>
    <w:p w14:paraId="06E58E28" w14:textId="00CED091" w:rsidR="00D62A1A" w:rsidRPr="001B17C5" w:rsidRDefault="398292D6" w:rsidP="0060668C">
      <w:pPr>
        <w:rPr>
          <w:rFonts w:cs="Open Sans"/>
        </w:rPr>
      </w:pPr>
      <w:r w:rsidRPr="398292D6">
        <w:rPr>
          <w:rFonts w:eastAsia="Open Sans" w:cs="Open Sans"/>
        </w:rPr>
        <w:t>If you are considering crowdfunding:</w:t>
      </w:r>
    </w:p>
    <w:p w14:paraId="367FEB8A" w14:textId="77777777" w:rsidR="0060668C" w:rsidRPr="001B17C5" w:rsidRDefault="398292D6" w:rsidP="0060668C">
      <w:pPr>
        <w:rPr>
          <w:rFonts w:cs="Open Sans"/>
        </w:rPr>
      </w:pPr>
      <w:r w:rsidRPr="398292D6">
        <w:rPr>
          <w:rFonts w:eastAsia="Open Sans" w:cs="Open Sans"/>
        </w:rPr>
        <w:t>What platform(s) are you considering?</w:t>
      </w:r>
    </w:p>
    <w:p w14:paraId="33ABEB50" w14:textId="4D63862E" w:rsidR="00AD1758" w:rsidRPr="001B17C5" w:rsidRDefault="398292D6" w:rsidP="0060668C">
      <w:pPr>
        <w:rPr>
          <w:rFonts w:cs="Open Sans"/>
        </w:rPr>
      </w:pPr>
      <w:r w:rsidRPr="398292D6">
        <w:rPr>
          <w:rFonts w:eastAsia="Open Sans" w:cs="Open Sans"/>
        </w:rPr>
        <w:t>How much will you be asking for?</w:t>
      </w:r>
    </w:p>
    <w:p w14:paraId="647BEB51" w14:textId="71DFF7E2" w:rsidR="0060668C" w:rsidRPr="001B17C5" w:rsidRDefault="398292D6" w:rsidP="0060668C">
      <w:pPr>
        <w:rPr>
          <w:rFonts w:cs="Open Sans"/>
        </w:rPr>
      </w:pPr>
      <w:r w:rsidRPr="398292D6">
        <w:rPr>
          <w:rFonts w:eastAsia="Open Sans" w:cs="Open Sans"/>
        </w:rPr>
        <w:t>What are the terms under which you can receive the funds?</w:t>
      </w:r>
    </w:p>
    <w:p w14:paraId="615DB909" w14:textId="196B00F4" w:rsidR="0060668C" w:rsidRPr="001B17C5" w:rsidRDefault="398292D6" w:rsidP="0060668C">
      <w:pPr>
        <w:rPr>
          <w:rFonts w:cs="Open Sans"/>
        </w:rPr>
      </w:pPr>
      <w:r w:rsidRPr="398292D6">
        <w:rPr>
          <w:rFonts w:eastAsia="Open Sans" w:cs="Open Sans"/>
        </w:rPr>
        <w:t xml:space="preserve">What are you required to offer as a return? </w:t>
      </w:r>
    </w:p>
    <w:tbl>
      <w:tblPr>
        <w:tblStyle w:val="GridTable2-Accent1"/>
        <w:tblW w:w="0" w:type="auto"/>
        <w:tblLook w:val="04A0" w:firstRow="1" w:lastRow="0" w:firstColumn="1" w:lastColumn="0" w:noHBand="0" w:noVBand="1"/>
      </w:tblPr>
      <w:tblGrid>
        <w:gridCol w:w="3132"/>
        <w:gridCol w:w="2345"/>
        <w:gridCol w:w="3883"/>
      </w:tblGrid>
      <w:tr w:rsidR="00F63C11" w:rsidRPr="000E3B69" w14:paraId="035801CA" w14:textId="77777777" w:rsidTr="398292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6" w:type="dxa"/>
          </w:tcPr>
          <w:p w14:paraId="705A6880" w14:textId="7E43DF7A" w:rsidR="00F63C11" w:rsidRPr="000E3B69" w:rsidRDefault="398292D6" w:rsidP="00F63C11">
            <w:pPr>
              <w:rPr>
                <w:rFonts w:cs="Open Sans"/>
              </w:rPr>
            </w:pPr>
            <w:r w:rsidRPr="000E3B69">
              <w:rPr>
                <w:rFonts w:eastAsia="Calibri,Open Sans" w:cs="Open Sans"/>
              </w:rPr>
              <w:t>Platform</w:t>
            </w:r>
          </w:p>
        </w:tc>
        <w:tc>
          <w:tcPr>
            <w:tcW w:w="2489" w:type="dxa"/>
          </w:tcPr>
          <w:p w14:paraId="5767EA90" w14:textId="77777777" w:rsidR="00F63C11" w:rsidRPr="000E3B69" w:rsidRDefault="398292D6" w:rsidP="000A6F12">
            <w:pPr>
              <w:cnfStyle w:val="100000000000" w:firstRow="1" w:lastRow="0" w:firstColumn="0" w:lastColumn="0" w:oddVBand="0" w:evenVBand="0" w:oddHBand="0" w:evenHBand="0" w:firstRowFirstColumn="0" w:firstRowLastColumn="0" w:lastRowFirstColumn="0" w:lastRowLastColumn="0"/>
              <w:rPr>
                <w:rFonts w:cs="Open Sans"/>
              </w:rPr>
            </w:pPr>
            <w:r w:rsidRPr="000E3B69">
              <w:rPr>
                <w:rFonts w:eastAsia="Calibri,Open Sans" w:cs="Open Sans"/>
              </w:rPr>
              <w:t>Amount</w:t>
            </w:r>
          </w:p>
        </w:tc>
        <w:tc>
          <w:tcPr>
            <w:tcW w:w="4225" w:type="dxa"/>
          </w:tcPr>
          <w:p w14:paraId="489E7E17" w14:textId="77777777" w:rsidR="00F63C11" w:rsidRPr="000E3B69" w:rsidRDefault="398292D6" w:rsidP="000A6F12">
            <w:pPr>
              <w:cnfStyle w:val="100000000000" w:firstRow="1" w:lastRow="0" w:firstColumn="0" w:lastColumn="0" w:oddVBand="0" w:evenVBand="0" w:oddHBand="0" w:evenHBand="0" w:firstRowFirstColumn="0" w:firstRowLastColumn="0" w:lastRowFirstColumn="0" w:lastRowLastColumn="0"/>
              <w:rPr>
                <w:rFonts w:cs="Open Sans"/>
              </w:rPr>
            </w:pPr>
            <w:r w:rsidRPr="000E3B69">
              <w:rPr>
                <w:rFonts w:eastAsia="Calibri,Open Sans" w:cs="Open Sans"/>
              </w:rPr>
              <w:t>Terms</w:t>
            </w:r>
          </w:p>
        </w:tc>
      </w:tr>
      <w:tr w:rsidR="00F63C11" w:rsidRPr="000E3B69" w14:paraId="2E3509B6" w14:textId="77777777" w:rsidTr="39829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6" w:type="dxa"/>
          </w:tcPr>
          <w:p w14:paraId="62495628" w14:textId="77777777" w:rsidR="00F63C11" w:rsidRPr="000E3B69" w:rsidRDefault="00F63C11" w:rsidP="000A6F12">
            <w:pPr>
              <w:rPr>
                <w:rFonts w:cs="Open Sans"/>
              </w:rPr>
            </w:pPr>
          </w:p>
        </w:tc>
        <w:tc>
          <w:tcPr>
            <w:tcW w:w="2489" w:type="dxa"/>
          </w:tcPr>
          <w:p w14:paraId="327B2A14" w14:textId="77777777" w:rsidR="00F63C11" w:rsidRPr="000E3B69" w:rsidRDefault="00F63C11" w:rsidP="000A6F12">
            <w:pPr>
              <w:cnfStyle w:val="000000100000" w:firstRow="0" w:lastRow="0" w:firstColumn="0" w:lastColumn="0" w:oddVBand="0" w:evenVBand="0" w:oddHBand="1" w:evenHBand="0" w:firstRowFirstColumn="0" w:firstRowLastColumn="0" w:lastRowFirstColumn="0" w:lastRowLastColumn="0"/>
              <w:rPr>
                <w:rFonts w:cs="Open Sans"/>
              </w:rPr>
            </w:pPr>
          </w:p>
        </w:tc>
        <w:tc>
          <w:tcPr>
            <w:tcW w:w="4225" w:type="dxa"/>
          </w:tcPr>
          <w:p w14:paraId="3A0A0A2C" w14:textId="77777777" w:rsidR="00F63C11" w:rsidRPr="000E3B69" w:rsidRDefault="00F63C11" w:rsidP="000A6F12">
            <w:pPr>
              <w:cnfStyle w:val="000000100000" w:firstRow="0" w:lastRow="0" w:firstColumn="0" w:lastColumn="0" w:oddVBand="0" w:evenVBand="0" w:oddHBand="1" w:evenHBand="0" w:firstRowFirstColumn="0" w:firstRowLastColumn="0" w:lastRowFirstColumn="0" w:lastRowLastColumn="0"/>
              <w:rPr>
                <w:rFonts w:cs="Open Sans"/>
              </w:rPr>
            </w:pPr>
          </w:p>
        </w:tc>
      </w:tr>
      <w:tr w:rsidR="00F63C11" w:rsidRPr="000E3B69" w14:paraId="61B1D025" w14:textId="77777777" w:rsidTr="398292D6">
        <w:tc>
          <w:tcPr>
            <w:cnfStyle w:val="001000000000" w:firstRow="0" w:lastRow="0" w:firstColumn="1" w:lastColumn="0" w:oddVBand="0" w:evenVBand="0" w:oddHBand="0" w:evenHBand="0" w:firstRowFirstColumn="0" w:firstRowLastColumn="0" w:lastRowFirstColumn="0" w:lastRowLastColumn="0"/>
            <w:tcW w:w="3356" w:type="dxa"/>
          </w:tcPr>
          <w:p w14:paraId="43C248C9" w14:textId="77777777" w:rsidR="00F63C11" w:rsidRPr="000E3B69" w:rsidRDefault="00F63C11" w:rsidP="000A6F12">
            <w:pPr>
              <w:rPr>
                <w:rFonts w:cs="Open Sans"/>
              </w:rPr>
            </w:pPr>
          </w:p>
        </w:tc>
        <w:tc>
          <w:tcPr>
            <w:tcW w:w="2489" w:type="dxa"/>
          </w:tcPr>
          <w:p w14:paraId="0F6F0D4E" w14:textId="77777777" w:rsidR="00F63C11" w:rsidRPr="000E3B69" w:rsidRDefault="00F63C11" w:rsidP="000A6F12">
            <w:pPr>
              <w:cnfStyle w:val="000000000000" w:firstRow="0" w:lastRow="0" w:firstColumn="0" w:lastColumn="0" w:oddVBand="0" w:evenVBand="0" w:oddHBand="0" w:evenHBand="0" w:firstRowFirstColumn="0" w:firstRowLastColumn="0" w:lastRowFirstColumn="0" w:lastRowLastColumn="0"/>
              <w:rPr>
                <w:rFonts w:cs="Open Sans"/>
              </w:rPr>
            </w:pPr>
          </w:p>
        </w:tc>
        <w:tc>
          <w:tcPr>
            <w:tcW w:w="4225" w:type="dxa"/>
          </w:tcPr>
          <w:p w14:paraId="325E2B59" w14:textId="77777777" w:rsidR="00F63C11" w:rsidRPr="000E3B69" w:rsidRDefault="00F63C11" w:rsidP="000A6F12">
            <w:pPr>
              <w:cnfStyle w:val="000000000000" w:firstRow="0" w:lastRow="0" w:firstColumn="0" w:lastColumn="0" w:oddVBand="0" w:evenVBand="0" w:oddHBand="0" w:evenHBand="0" w:firstRowFirstColumn="0" w:firstRowLastColumn="0" w:lastRowFirstColumn="0" w:lastRowLastColumn="0"/>
              <w:rPr>
                <w:rFonts w:cs="Open Sans"/>
              </w:rPr>
            </w:pPr>
          </w:p>
        </w:tc>
      </w:tr>
    </w:tbl>
    <w:p w14:paraId="1923EDBF" w14:textId="77777777" w:rsidR="00F63C11" w:rsidRPr="001B17C5" w:rsidRDefault="00F63C11" w:rsidP="0060668C">
      <w:pPr>
        <w:rPr>
          <w:rFonts w:cs="Open Sans"/>
        </w:rPr>
      </w:pPr>
    </w:p>
    <w:p w14:paraId="63907239" w14:textId="77777777" w:rsidR="0060668C" w:rsidRPr="00302139" w:rsidRDefault="398292D6" w:rsidP="0060668C">
      <w:pPr>
        <w:pStyle w:val="Heading4"/>
        <w:rPr>
          <w:rFonts w:cs="Open Sans"/>
        </w:rPr>
      </w:pPr>
      <w:r w:rsidRPr="00302139">
        <w:rPr>
          <w:rFonts w:eastAsia="Open Sans" w:cs="Open Sans"/>
        </w:rPr>
        <w:t>Loan</w:t>
      </w:r>
    </w:p>
    <w:p w14:paraId="40915EB7" w14:textId="0AE8B7D0" w:rsidR="000A1CCB" w:rsidRPr="001B17C5" w:rsidRDefault="398292D6" w:rsidP="004606D4">
      <w:pPr>
        <w:rPr>
          <w:rFonts w:cs="Open Sans"/>
        </w:rPr>
      </w:pPr>
      <w:r w:rsidRPr="398292D6">
        <w:rPr>
          <w:rFonts w:eastAsia="Open Sans" w:cs="Open Sans"/>
        </w:rPr>
        <w:t>Pursuing a loan from a traditional financial institution or a micro-lender</w:t>
      </w:r>
      <w:r w:rsidR="00A425F5">
        <w:rPr>
          <w:rFonts w:eastAsia="Open Sans" w:cs="Open Sans"/>
        </w:rPr>
        <w:t>,</w:t>
      </w:r>
      <w:r w:rsidRPr="398292D6">
        <w:rPr>
          <w:rFonts w:eastAsia="Open Sans" w:cs="Open Sans"/>
        </w:rPr>
        <w:t xml:space="preserve"> such as Communities Unlimited</w:t>
      </w:r>
      <w:r w:rsidR="00A425F5">
        <w:rPr>
          <w:rFonts w:eastAsia="Open Sans" w:cs="Open Sans"/>
        </w:rPr>
        <w:t>,</w:t>
      </w:r>
      <w:r w:rsidRPr="398292D6">
        <w:rPr>
          <w:rFonts w:eastAsia="Open Sans" w:cs="Open Sans"/>
        </w:rPr>
        <w:t xml:space="preserve"> is also a way to fund your business. Financial institutions will take a look at your personal credit history and your </w:t>
      </w:r>
      <w:r w:rsidRPr="398292D6">
        <w:rPr>
          <w:rFonts w:eastAsia="Open Sans" w:cs="Open Sans"/>
          <w:b/>
          <w:bCs/>
        </w:rPr>
        <w:t xml:space="preserve">global cash flow </w:t>
      </w:r>
      <w:r w:rsidRPr="398292D6">
        <w:rPr>
          <w:rFonts w:eastAsia="Open Sans" w:cs="Open Sans"/>
        </w:rPr>
        <w:t>to make a lending decision</w:t>
      </w:r>
      <w:r w:rsidRPr="398292D6">
        <w:rPr>
          <w:rFonts w:eastAsia="Open Sans" w:cs="Open Sans"/>
          <w:b/>
          <w:bCs/>
          <w:color w:val="5B9BD5" w:themeColor="accent1"/>
        </w:rPr>
        <w:t>.</w:t>
      </w:r>
      <w:r w:rsidRPr="398292D6">
        <w:rPr>
          <w:rFonts w:eastAsia="Open Sans" w:cs="Open Sans"/>
        </w:rPr>
        <w:t xml:space="preserve"> Micro-lending institutions will make smaller loans than traditional banks. </w:t>
      </w:r>
    </w:p>
    <w:p w14:paraId="5CE22910" w14:textId="5B8AAECE" w:rsidR="004606D4" w:rsidRPr="001B17C5" w:rsidRDefault="398292D6" w:rsidP="004606D4">
      <w:pPr>
        <w:rPr>
          <w:rFonts w:cs="Open Sans"/>
        </w:rPr>
      </w:pPr>
      <w:r w:rsidRPr="398292D6">
        <w:rPr>
          <w:rFonts w:eastAsia="Open Sans" w:cs="Open Sans"/>
        </w:rPr>
        <w:t>If you are considering a loan, shop around. Understand what different institutions are willing to offer you.</w:t>
      </w:r>
    </w:p>
    <w:p w14:paraId="2760CA05" w14:textId="1202344D" w:rsidR="002125CA" w:rsidRPr="001B17C5" w:rsidRDefault="398292D6" w:rsidP="004606D4">
      <w:pPr>
        <w:rPr>
          <w:rFonts w:cs="Open Sans"/>
        </w:rPr>
      </w:pPr>
      <w:r w:rsidRPr="398292D6">
        <w:rPr>
          <w:rFonts w:eastAsia="Open Sans" w:cs="Open Sans"/>
        </w:rPr>
        <w:t>If you are going to apply for a loan:</w:t>
      </w:r>
    </w:p>
    <w:p w14:paraId="501B849D" w14:textId="2219E523" w:rsidR="004606D4" w:rsidRPr="001B17C5" w:rsidRDefault="398292D6" w:rsidP="004606D4">
      <w:pPr>
        <w:rPr>
          <w:rFonts w:cs="Open Sans"/>
        </w:rPr>
      </w:pPr>
      <w:r w:rsidRPr="398292D6">
        <w:rPr>
          <w:rFonts w:eastAsia="Open Sans" w:cs="Open Sans"/>
        </w:rPr>
        <w:t>What financial institution will you pursue a loan from?</w:t>
      </w:r>
    </w:p>
    <w:p w14:paraId="2EE1A8EA" w14:textId="2D4D7348" w:rsidR="004606D4" w:rsidRPr="001B17C5" w:rsidRDefault="398292D6" w:rsidP="004606D4">
      <w:pPr>
        <w:rPr>
          <w:rFonts w:cs="Open Sans"/>
        </w:rPr>
      </w:pPr>
      <w:r w:rsidRPr="398292D6">
        <w:rPr>
          <w:rFonts w:eastAsia="Open Sans" w:cs="Open Sans"/>
        </w:rPr>
        <w:t>How much are you looking to borrow?</w:t>
      </w:r>
    </w:p>
    <w:p w14:paraId="3093B32C" w14:textId="75B77DA4" w:rsidR="004606D4" w:rsidRPr="001B17C5" w:rsidRDefault="398292D6" w:rsidP="004606D4">
      <w:pPr>
        <w:rPr>
          <w:rFonts w:cs="Open Sans"/>
        </w:rPr>
      </w:pPr>
      <w:r w:rsidRPr="398292D6">
        <w:rPr>
          <w:rFonts w:eastAsia="Open Sans" w:cs="Open Sans"/>
        </w:rPr>
        <w:t>What terms does the financial institution offer you (length of loan and interest rate)?</w:t>
      </w:r>
    </w:p>
    <w:tbl>
      <w:tblPr>
        <w:tblStyle w:val="GridTable2-Accent1"/>
        <w:tblW w:w="0" w:type="auto"/>
        <w:tblLook w:val="04A0" w:firstRow="1" w:lastRow="0" w:firstColumn="1" w:lastColumn="0" w:noHBand="0" w:noVBand="1"/>
      </w:tblPr>
      <w:tblGrid>
        <w:gridCol w:w="3148"/>
        <w:gridCol w:w="2340"/>
        <w:gridCol w:w="3872"/>
      </w:tblGrid>
      <w:tr w:rsidR="002125CA" w:rsidRPr="000E3B69" w14:paraId="16859360" w14:textId="77777777" w:rsidTr="398292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6" w:type="dxa"/>
          </w:tcPr>
          <w:p w14:paraId="531A69AD" w14:textId="2B81AA50" w:rsidR="002125CA" w:rsidRPr="000E3B69" w:rsidRDefault="00374766" w:rsidP="000A6F12">
            <w:pPr>
              <w:rPr>
                <w:rFonts w:cs="Open Sans"/>
              </w:rPr>
            </w:pPr>
            <w:r>
              <w:rPr>
                <w:rFonts w:eastAsia="Open Sans" w:cs="Open Sans"/>
              </w:rPr>
              <w:t>Institution</w:t>
            </w:r>
          </w:p>
        </w:tc>
        <w:tc>
          <w:tcPr>
            <w:tcW w:w="2489" w:type="dxa"/>
          </w:tcPr>
          <w:p w14:paraId="3754EACA" w14:textId="77777777" w:rsidR="002125CA" w:rsidRPr="000E3B69" w:rsidRDefault="398292D6" w:rsidP="000A6F12">
            <w:pPr>
              <w:cnfStyle w:val="100000000000" w:firstRow="1" w:lastRow="0" w:firstColumn="0" w:lastColumn="0" w:oddVBand="0" w:evenVBand="0" w:oddHBand="0" w:evenHBand="0" w:firstRowFirstColumn="0" w:firstRowLastColumn="0" w:lastRowFirstColumn="0" w:lastRowLastColumn="0"/>
              <w:rPr>
                <w:rFonts w:cs="Open Sans"/>
              </w:rPr>
            </w:pPr>
            <w:r w:rsidRPr="000E3B69">
              <w:rPr>
                <w:rFonts w:eastAsia="Open Sans" w:cs="Open Sans"/>
              </w:rPr>
              <w:t>Amount</w:t>
            </w:r>
          </w:p>
        </w:tc>
        <w:tc>
          <w:tcPr>
            <w:tcW w:w="4225" w:type="dxa"/>
          </w:tcPr>
          <w:p w14:paraId="4FC01229" w14:textId="77777777" w:rsidR="002125CA" w:rsidRPr="000E3B69" w:rsidRDefault="398292D6" w:rsidP="000A6F12">
            <w:pPr>
              <w:cnfStyle w:val="100000000000" w:firstRow="1" w:lastRow="0" w:firstColumn="0" w:lastColumn="0" w:oddVBand="0" w:evenVBand="0" w:oddHBand="0" w:evenHBand="0" w:firstRowFirstColumn="0" w:firstRowLastColumn="0" w:lastRowFirstColumn="0" w:lastRowLastColumn="0"/>
              <w:rPr>
                <w:rFonts w:cs="Open Sans"/>
              </w:rPr>
            </w:pPr>
            <w:r w:rsidRPr="000E3B69">
              <w:rPr>
                <w:rFonts w:eastAsia="Open Sans" w:cs="Open Sans"/>
              </w:rPr>
              <w:t>Terms</w:t>
            </w:r>
          </w:p>
        </w:tc>
      </w:tr>
      <w:tr w:rsidR="002125CA" w:rsidRPr="000E3B69" w14:paraId="00140ABC" w14:textId="77777777" w:rsidTr="39829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6" w:type="dxa"/>
          </w:tcPr>
          <w:p w14:paraId="1D73939B" w14:textId="77777777" w:rsidR="002125CA" w:rsidRPr="000E3B69" w:rsidRDefault="002125CA" w:rsidP="000A6F12">
            <w:pPr>
              <w:rPr>
                <w:rFonts w:cs="Open Sans"/>
              </w:rPr>
            </w:pPr>
          </w:p>
        </w:tc>
        <w:tc>
          <w:tcPr>
            <w:tcW w:w="2489" w:type="dxa"/>
          </w:tcPr>
          <w:p w14:paraId="75F270F4" w14:textId="77777777" w:rsidR="002125CA" w:rsidRPr="000E3B69" w:rsidRDefault="002125CA" w:rsidP="000A6F12">
            <w:pPr>
              <w:cnfStyle w:val="000000100000" w:firstRow="0" w:lastRow="0" w:firstColumn="0" w:lastColumn="0" w:oddVBand="0" w:evenVBand="0" w:oddHBand="1" w:evenHBand="0" w:firstRowFirstColumn="0" w:firstRowLastColumn="0" w:lastRowFirstColumn="0" w:lastRowLastColumn="0"/>
              <w:rPr>
                <w:rFonts w:cs="Open Sans"/>
              </w:rPr>
            </w:pPr>
          </w:p>
        </w:tc>
        <w:tc>
          <w:tcPr>
            <w:tcW w:w="4225" w:type="dxa"/>
          </w:tcPr>
          <w:p w14:paraId="70E44410" w14:textId="77777777" w:rsidR="002125CA" w:rsidRPr="000E3B69" w:rsidRDefault="002125CA" w:rsidP="000A6F12">
            <w:pPr>
              <w:cnfStyle w:val="000000100000" w:firstRow="0" w:lastRow="0" w:firstColumn="0" w:lastColumn="0" w:oddVBand="0" w:evenVBand="0" w:oddHBand="1" w:evenHBand="0" w:firstRowFirstColumn="0" w:firstRowLastColumn="0" w:lastRowFirstColumn="0" w:lastRowLastColumn="0"/>
              <w:rPr>
                <w:rFonts w:cs="Open Sans"/>
              </w:rPr>
            </w:pPr>
          </w:p>
        </w:tc>
      </w:tr>
      <w:tr w:rsidR="002125CA" w:rsidRPr="000E3B69" w14:paraId="26E1015B" w14:textId="77777777" w:rsidTr="398292D6">
        <w:trPr>
          <w:trHeight w:val="75"/>
        </w:trPr>
        <w:tc>
          <w:tcPr>
            <w:cnfStyle w:val="001000000000" w:firstRow="0" w:lastRow="0" w:firstColumn="1" w:lastColumn="0" w:oddVBand="0" w:evenVBand="0" w:oddHBand="0" w:evenHBand="0" w:firstRowFirstColumn="0" w:firstRowLastColumn="0" w:lastRowFirstColumn="0" w:lastRowLastColumn="0"/>
            <w:tcW w:w="3356" w:type="dxa"/>
          </w:tcPr>
          <w:p w14:paraId="1BEC7796" w14:textId="77777777" w:rsidR="002125CA" w:rsidRPr="000E3B69" w:rsidRDefault="002125CA" w:rsidP="000A6F12">
            <w:pPr>
              <w:rPr>
                <w:rFonts w:cs="Open Sans"/>
              </w:rPr>
            </w:pPr>
          </w:p>
        </w:tc>
        <w:tc>
          <w:tcPr>
            <w:tcW w:w="2489" w:type="dxa"/>
          </w:tcPr>
          <w:p w14:paraId="59B46C31" w14:textId="77777777" w:rsidR="002125CA" w:rsidRPr="000E3B69" w:rsidRDefault="002125CA" w:rsidP="000A6F12">
            <w:pPr>
              <w:cnfStyle w:val="000000000000" w:firstRow="0" w:lastRow="0" w:firstColumn="0" w:lastColumn="0" w:oddVBand="0" w:evenVBand="0" w:oddHBand="0" w:evenHBand="0" w:firstRowFirstColumn="0" w:firstRowLastColumn="0" w:lastRowFirstColumn="0" w:lastRowLastColumn="0"/>
              <w:rPr>
                <w:rFonts w:cs="Open Sans"/>
              </w:rPr>
            </w:pPr>
          </w:p>
        </w:tc>
        <w:tc>
          <w:tcPr>
            <w:tcW w:w="4225" w:type="dxa"/>
          </w:tcPr>
          <w:p w14:paraId="79A76BD7" w14:textId="77777777" w:rsidR="002125CA" w:rsidRPr="000E3B69" w:rsidRDefault="002125CA" w:rsidP="000A6F12">
            <w:pPr>
              <w:cnfStyle w:val="000000000000" w:firstRow="0" w:lastRow="0" w:firstColumn="0" w:lastColumn="0" w:oddVBand="0" w:evenVBand="0" w:oddHBand="0" w:evenHBand="0" w:firstRowFirstColumn="0" w:firstRowLastColumn="0" w:lastRowFirstColumn="0" w:lastRowLastColumn="0"/>
              <w:rPr>
                <w:rFonts w:cs="Open Sans"/>
              </w:rPr>
            </w:pPr>
          </w:p>
        </w:tc>
      </w:tr>
    </w:tbl>
    <w:p w14:paraId="3BBE0CDD" w14:textId="77777777" w:rsidR="002125CA" w:rsidRPr="001B17C5" w:rsidRDefault="002125CA" w:rsidP="004606D4">
      <w:pPr>
        <w:rPr>
          <w:rFonts w:cs="Open Sans"/>
        </w:rPr>
      </w:pPr>
    </w:p>
    <w:p w14:paraId="0F556D34" w14:textId="77777777" w:rsidR="0060668C" w:rsidRPr="00302139" w:rsidRDefault="398292D6" w:rsidP="000F1495">
      <w:pPr>
        <w:pStyle w:val="Heading4"/>
        <w:rPr>
          <w:rFonts w:cs="Open Sans"/>
        </w:rPr>
      </w:pPr>
      <w:r w:rsidRPr="00302139">
        <w:rPr>
          <w:rFonts w:eastAsia="Open Sans" w:cs="Open Sans"/>
        </w:rPr>
        <w:lastRenderedPageBreak/>
        <w:t>Credit Cards</w:t>
      </w:r>
    </w:p>
    <w:p w14:paraId="495C8E66" w14:textId="02E69974" w:rsidR="0060668C" w:rsidRPr="001B17C5" w:rsidRDefault="398292D6" w:rsidP="0060668C">
      <w:pPr>
        <w:rPr>
          <w:rFonts w:cs="Open Sans"/>
        </w:rPr>
      </w:pPr>
      <w:r w:rsidRPr="398292D6">
        <w:rPr>
          <w:rFonts w:eastAsia="Open Sans" w:cs="Open Sans"/>
        </w:rPr>
        <w:t xml:space="preserve">Credit cards are one of the most readily available ways to finance a business. Minimum monthly payments are low and manageable. However, credit card interest rates are elevated, making them a very costly source of funding. If not strictly managed, credit cards can become burdensome to your credit and your business </w:t>
      </w:r>
      <w:r w:rsidRPr="398292D6">
        <w:rPr>
          <w:rFonts w:eastAsia="Open Sans" w:cs="Open Sans"/>
          <w:b/>
          <w:bCs/>
        </w:rPr>
        <w:t>debt service</w:t>
      </w:r>
      <w:r w:rsidRPr="398292D6">
        <w:rPr>
          <w:rFonts w:eastAsia="Open Sans" w:cs="Open Sans"/>
        </w:rPr>
        <w:t xml:space="preserve"> in general. </w:t>
      </w:r>
    </w:p>
    <w:p w14:paraId="356A3207" w14:textId="6317CF5C" w:rsidR="00AD1758" w:rsidRPr="001B17C5" w:rsidRDefault="398292D6" w:rsidP="0060668C">
      <w:pPr>
        <w:rPr>
          <w:rFonts w:cs="Open Sans"/>
        </w:rPr>
      </w:pPr>
      <w:r w:rsidRPr="398292D6">
        <w:rPr>
          <w:rFonts w:eastAsia="Open Sans" w:cs="Open Sans"/>
        </w:rPr>
        <w:t>If you are going to use credit cards to finance your business:</w:t>
      </w:r>
    </w:p>
    <w:p w14:paraId="68D589E4" w14:textId="4F2644E0" w:rsidR="00AD1758" w:rsidRPr="001B17C5" w:rsidRDefault="398292D6" w:rsidP="0060668C">
      <w:pPr>
        <w:rPr>
          <w:rFonts w:cs="Open Sans"/>
        </w:rPr>
      </w:pPr>
      <w:r w:rsidRPr="398292D6">
        <w:rPr>
          <w:rFonts w:eastAsia="Open Sans" w:cs="Open Sans"/>
        </w:rPr>
        <w:t>How much of your Initial Investment Required would you finance with credit cards?</w:t>
      </w:r>
    </w:p>
    <w:p w14:paraId="2DE5421E" w14:textId="4DCC42BC" w:rsidR="00016334" w:rsidRPr="001B17C5" w:rsidRDefault="398292D6" w:rsidP="0060668C">
      <w:pPr>
        <w:rPr>
          <w:rFonts w:cs="Open Sans"/>
        </w:rPr>
      </w:pPr>
      <w:r w:rsidRPr="398292D6">
        <w:rPr>
          <w:rFonts w:eastAsia="Open Sans" w:cs="Open Sans"/>
        </w:rPr>
        <w:t>How much is your credit card interest rate?</w:t>
      </w:r>
    </w:p>
    <w:p w14:paraId="095BFC0F" w14:textId="44288B4B" w:rsidR="0048350E" w:rsidRPr="001B17C5" w:rsidRDefault="398292D6" w:rsidP="0060668C">
      <w:pPr>
        <w:rPr>
          <w:rFonts w:cs="Open Sans"/>
        </w:rPr>
      </w:pPr>
      <w:r w:rsidRPr="398292D6">
        <w:rPr>
          <w:rFonts w:eastAsia="Open Sans" w:cs="Open Sans"/>
        </w:rPr>
        <w:t>How much time will it take you to pay off?</w:t>
      </w:r>
    </w:p>
    <w:tbl>
      <w:tblPr>
        <w:tblStyle w:val="GridTable2-Accent1"/>
        <w:tblW w:w="0" w:type="auto"/>
        <w:tblLook w:val="04A0" w:firstRow="1" w:lastRow="0" w:firstColumn="1" w:lastColumn="0" w:noHBand="0" w:noVBand="1"/>
      </w:tblPr>
      <w:tblGrid>
        <w:gridCol w:w="3112"/>
        <w:gridCol w:w="3117"/>
        <w:gridCol w:w="3131"/>
      </w:tblGrid>
      <w:tr w:rsidR="0048350E" w:rsidRPr="002F4A54" w14:paraId="15741C8F" w14:textId="77777777" w:rsidTr="398292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6" w:type="dxa"/>
          </w:tcPr>
          <w:p w14:paraId="41DA508E" w14:textId="24E6F26D" w:rsidR="0048350E" w:rsidRPr="002F4A54" w:rsidRDefault="398292D6" w:rsidP="0060668C">
            <w:pPr>
              <w:rPr>
                <w:rFonts w:cs="Open Sans"/>
              </w:rPr>
            </w:pPr>
            <w:r w:rsidRPr="002F4A54">
              <w:rPr>
                <w:rFonts w:eastAsia="Calibri,Open Sans" w:cs="Open Sans"/>
              </w:rPr>
              <w:t>Amount</w:t>
            </w:r>
          </w:p>
        </w:tc>
        <w:tc>
          <w:tcPr>
            <w:tcW w:w="3357" w:type="dxa"/>
          </w:tcPr>
          <w:p w14:paraId="6F513F0F" w14:textId="31D8428E" w:rsidR="0048350E" w:rsidRPr="002F4A54" w:rsidRDefault="398292D6" w:rsidP="0060668C">
            <w:pPr>
              <w:cnfStyle w:val="100000000000" w:firstRow="1" w:lastRow="0" w:firstColumn="0" w:lastColumn="0" w:oddVBand="0" w:evenVBand="0" w:oddHBand="0" w:evenHBand="0" w:firstRowFirstColumn="0" w:firstRowLastColumn="0" w:lastRowFirstColumn="0" w:lastRowLastColumn="0"/>
              <w:rPr>
                <w:rFonts w:cs="Open Sans"/>
              </w:rPr>
            </w:pPr>
            <w:r w:rsidRPr="002F4A54">
              <w:rPr>
                <w:rFonts w:eastAsia="Calibri,Open Sans" w:cs="Open Sans"/>
              </w:rPr>
              <w:t>Interest Rate</w:t>
            </w:r>
          </w:p>
        </w:tc>
        <w:tc>
          <w:tcPr>
            <w:tcW w:w="3357" w:type="dxa"/>
          </w:tcPr>
          <w:p w14:paraId="1AED1CBC" w14:textId="3AEDEFAF" w:rsidR="0048350E" w:rsidRPr="002F4A54" w:rsidRDefault="398292D6" w:rsidP="0060668C">
            <w:pPr>
              <w:cnfStyle w:val="100000000000" w:firstRow="1" w:lastRow="0" w:firstColumn="0" w:lastColumn="0" w:oddVBand="0" w:evenVBand="0" w:oddHBand="0" w:evenHBand="0" w:firstRowFirstColumn="0" w:firstRowLastColumn="0" w:lastRowFirstColumn="0" w:lastRowLastColumn="0"/>
              <w:rPr>
                <w:rFonts w:cs="Open Sans"/>
              </w:rPr>
            </w:pPr>
            <w:r w:rsidRPr="002F4A54">
              <w:rPr>
                <w:rFonts w:eastAsia="Calibri,Open Sans" w:cs="Open Sans"/>
              </w:rPr>
              <w:t>Time (months)</w:t>
            </w:r>
          </w:p>
        </w:tc>
      </w:tr>
      <w:tr w:rsidR="0048350E" w:rsidRPr="002F4A54" w14:paraId="0D4B0801" w14:textId="77777777" w:rsidTr="39829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6" w:type="dxa"/>
          </w:tcPr>
          <w:p w14:paraId="22785FA2" w14:textId="77777777" w:rsidR="0048350E" w:rsidRPr="002F4A54" w:rsidRDefault="0048350E" w:rsidP="0060668C">
            <w:pPr>
              <w:rPr>
                <w:rFonts w:cs="Open Sans"/>
              </w:rPr>
            </w:pPr>
          </w:p>
        </w:tc>
        <w:tc>
          <w:tcPr>
            <w:tcW w:w="3357" w:type="dxa"/>
          </w:tcPr>
          <w:p w14:paraId="7EF9A0D7" w14:textId="77777777" w:rsidR="0048350E" w:rsidRPr="002F4A54" w:rsidRDefault="0048350E" w:rsidP="0060668C">
            <w:pPr>
              <w:cnfStyle w:val="000000100000" w:firstRow="0" w:lastRow="0" w:firstColumn="0" w:lastColumn="0" w:oddVBand="0" w:evenVBand="0" w:oddHBand="1" w:evenHBand="0" w:firstRowFirstColumn="0" w:firstRowLastColumn="0" w:lastRowFirstColumn="0" w:lastRowLastColumn="0"/>
              <w:rPr>
                <w:rFonts w:cs="Open Sans"/>
              </w:rPr>
            </w:pPr>
          </w:p>
        </w:tc>
        <w:tc>
          <w:tcPr>
            <w:tcW w:w="3357" w:type="dxa"/>
          </w:tcPr>
          <w:p w14:paraId="499C53E3" w14:textId="77777777" w:rsidR="0048350E" w:rsidRPr="002F4A54" w:rsidRDefault="0048350E" w:rsidP="0060668C">
            <w:pPr>
              <w:cnfStyle w:val="000000100000" w:firstRow="0" w:lastRow="0" w:firstColumn="0" w:lastColumn="0" w:oddVBand="0" w:evenVBand="0" w:oddHBand="1" w:evenHBand="0" w:firstRowFirstColumn="0" w:firstRowLastColumn="0" w:lastRowFirstColumn="0" w:lastRowLastColumn="0"/>
              <w:rPr>
                <w:rFonts w:cs="Open Sans"/>
              </w:rPr>
            </w:pPr>
          </w:p>
        </w:tc>
      </w:tr>
    </w:tbl>
    <w:p w14:paraId="16EE6850" w14:textId="3491F32C" w:rsidR="0048350E" w:rsidRPr="001B17C5" w:rsidRDefault="0048350E" w:rsidP="0060668C">
      <w:pPr>
        <w:rPr>
          <w:rFonts w:cs="Open Sans"/>
        </w:rPr>
      </w:pPr>
    </w:p>
    <w:p w14:paraId="0D2C28FC" w14:textId="6E581E3D" w:rsidR="006F5078" w:rsidRPr="00302139" w:rsidRDefault="398292D6" w:rsidP="007351A2">
      <w:pPr>
        <w:pStyle w:val="Heading4"/>
        <w:rPr>
          <w:rFonts w:cs="Open Sans"/>
        </w:rPr>
      </w:pPr>
      <w:r w:rsidRPr="00302139">
        <w:rPr>
          <w:rFonts w:eastAsia="Myriad Pro,Open Sans" w:cs="Myriad Pro,Open Sans"/>
        </w:rPr>
        <w:t>Investors</w:t>
      </w:r>
    </w:p>
    <w:p w14:paraId="6F833997" w14:textId="7E186822" w:rsidR="00A2126C" w:rsidRPr="001B17C5" w:rsidRDefault="398292D6" w:rsidP="00A2126C">
      <w:pPr>
        <w:rPr>
          <w:rFonts w:cs="Open Sans"/>
          <w:b/>
          <w:color w:val="5B9BD5" w:themeColor="accent1"/>
        </w:rPr>
      </w:pPr>
      <w:r w:rsidRPr="398292D6">
        <w:rPr>
          <w:rFonts w:eastAsia="Open Sans" w:cs="Open Sans"/>
        </w:rPr>
        <w:t xml:space="preserve">Investors are people that are looking to give a business money in exchange for a return in a set period of time. Often times, this return involves acquiring a </w:t>
      </w:r>
      <w:r w:rsidRPr="398292D6">
        <w:rPr>
          <w:rFonts w:eastAsia="Open Sans" w:cs="Open Sans"/>
          <w:b/>
          <w:bCs/>
        </w:rPr>
        <w:t>stake</w:t>
      </w:r>
      <w:r w:rsidRPr="398292D6">
        <w:rPr>
          <w:rFonts w:eastAsia="Open Sans" w:cs="Open Sans"/>
        </w:rPr>
        <w:t xml:space="preserve"> in the company.  Investors will look for a solid business plan with good growth potential and agreements with them will contain rigorous terms. On the flip side, they can often bring expertise and connections that can be extremely advantageous to their investee. </w:t>
      </w:r>
    </w:p>
    <w:p w14:paraId="285E55E3" w14:textId="2BD507E1" w:rsidR="009B79F4" w:rsidRPr="001B17C5" w:rsidRDefault="398292D6" w:rsidP="00A72499">
      <w:pPr>
        <w:rPr>
          <w:rFonts w:cs="Open Sans"/>
        </w:rPr>
      </w:pPr>
      <w:r w:rsidRPr="398292D6">
        <w:rPr>
          <w:rFonts w:eastAsia="Open Sans" w:cs="Open Sans"/>
        </w:rPr>
        <w:t>If you plan to seek funding from Investors consider the following:</w:t>
      </w:r>
    </w:p>
    <w:p w14:paraId="7503BF76" w14:textId="79C11C9B" w:rsidR="009B79F4" w:rsidRPr="001B17C5" w:rsidRDefault="398292D6" w:rsidP="00A72499">
      <w:pPr>
        <w:rPr>
          <w:rFonts w:cs="Open Sans"/>
        </w:rPr>
      </w:pPr>
      <w:r w:rsidRPr="398292D6">
        <w:rPr>
          <w:rFonts w:eastAsia="Open Sans" w:cs="Open Sans"/>
        </w:rPr>
        <w:t>How much will you be asking for and from whom?</w:t>
      </w:r>
    </w:p>
    <w:p w14:paraId="2795F367" w14:textId="7368A253" w:rsidR="00AA2198" w:rsidRPr="001B17C5" w:rsidRDefault="398292D6" w:rsidP="00A72499">
      <w:pPr>
        <w:rPr>
          <w:rFonts w:cs="Open Sans"/>
        </w:rPr>
      </w:pPr>
      <w:r w:rsidRPr="398292D6">
        <w:rPr>
          <w:rFonts w:eastAsia="Open Sans" w:cs="Open Sans"/>
        </w:rPr>
        <w:t>From who will you be seeking funding?</w:t>
      </w:r>
    </w:p>
    <w:p w14:paraId="41DC2F9C" w14:textId="064531D9" w:rsidR="00AA2198" w:rsidRPr="001B17C5" w:rsidRDefault="398292D6" w:rsidP="00A72499">
      <w:pPr>
        <w:rPr>
          <w:rFonts w:cs="Open Sans"/>
        </w:rPr>
      </w:pPr>
      <w:r w:rsidRPr="398292D6">
        <w:rPr>
          <w:rFonts w:eastAsia="Open Sans" w:cs="Open Sans"/>
        </w:rPr>
        <w:t>What will they want in return?</w:t>
      </w:r>
    </w:p>
    <w:p w14:paraId="345F0F89" w14:textId="77777777" w:rsidR="006F5078" w:rsidRPr="001B17C5" w:rsidRDefault="398292D6" w:rsidP="006F5078">
      <w:pPr>
        <w:rPr>
          <w:rFonts w:cs="Open Sans"/>
        </w:rPr>
      </w:pPr>
      <w:r w:rsidRPr="398292D6">
        <w:rPr>
          <w:rFonts w:eastAsia="Open Sans" w:cs="Open Sans"/>
        </w:rPr>
        <w:t>When will they need their money back?</w:t>
      </w:r>
    </w:p>
    <w:p w14:paraId="672CA42E" w14:textId="77777777" w:rsidR="006F5078" w:rsidRPr="001B17C5" w:rsidRDefault="398292D6" w:rsidP="006F5078">
      <w:pPr>
        <w:rPr>
          <w:rFonts w:cs="Open Sans"/>
        </w:rPr>
      </w:pPr>
      <w:r w:rsidRPr="398292D6">
        <w:rPr>
          <w:rFonts w:eastAsia="Open Sans" w:cs="Open Sans"/>
        </w:rPr>
        <w:t>How are they expected to be paid back?</w:t>
      </w:r>
    </w:p>
    <w:p w14:paraId="36A3650F" w14:textId="77777777" w:rsidR="006F5078" w:rsidRPr="001B17C5" w:rsidRDefault="398292D6" w:rsidP="006F5078">
      <w:pPr>
        <w:rPr>
          <w:rFonts w:cs="Open Sans"/>
        </w:rPr>
      </w:pPr>
      <w:r w:rsidRPr="398292D6">
        <w:rPr>
          <w:rFonts w:eastAsia="Open Sans" w:cs="Open Sans"/>
        </w:rPr>
        <w:t>Are they interested in equity? If so, how much and under what conditions?</w:t>
      </w:r>
    </w:p>
    <w:p w14:paraId="10283E25" w14:textId="25E699D8" w:rsidR="00AA2198" w:rsidRPr="001B17C5" w:rsidRDefault="398292D6" w:rsidP="006F5078">
      <w:pPr>
        <w:rPr>
          <w:rFonts w:cs="Open Sans"/>
        </w:rPr>
      </w:pPr>
      <w:r w:rsidRPr="398292D6">
        <w:rPr>
          <w:rFonts w:eastAsia="Open Sans" w:cs="Open Sans"/>
        </w:rPr>
        <w:t>When do you expect to know whether they will fund you or not?</w:t>
      </w:r>
    </w:p>
    <w:tbl>
      <w:tblPr>
        <w:tblStyle w:val="GridTable2-Accent1"/>
        <w:tblW w:w="0" w:type="auto"/>
        <w:tblLook w:val="04A0" w:firstRow="1" w:lastRow="0" w:firstColumn="1" w:lastColumn="0" w:noHBand="0" w:noVBand="1"/>
      </w:tblPr>
      <w:tblGrid>
        <w:gridCol w:w="3131"/>
        <w:gridCol w:w="3124"/>
        <w:gridCol w:w="3105"/>
      </w:tblGrid>
      <w:tr w:rsidR="00AA2198" w:rsidRPr="00E44636" w14:paraId="50477848" w14:textId="77777777" w:rsidTr="398292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6" w:type="dxa"/>
          </w:tcPr>
          <w:p w14:paraId="7EFEB0F0" w14:textId="0860F706" w:rsidR="00AA2198" w:rsidRPr="00E44636" w:rsidRDefault="398292D6" w:rsidP="006F5078">
            <w:pPr>
              <w:rPr>
                <w:rFonts w:cs="Open Sans"/>
              </w:rPr>
            </w:pPr>
            <w:r w:rsidRPr="00E44636">
              <w:rPr>
                <w:rFonts w:eastAsia="Calibri,Open Sans" w:cs="Open Sans"/>
              </w:rPr>
              <w:t>Investor</w:t>
            </w:r>
          </w:p>
        </w:tc>
        <w:tc>
          <w:tcPr>
            <w:tcW w:w="3357" w:type="dxa"/>
          </w:tcPr>
          <w:p w14:paraId="0BD6E778" w14:textId="0E338569" w:rsidR="00AA2198" w:rsidRPr="00E44636" w:rsidRDefault="398292D6" w:rsidP="006F5078">
            <w:pPr>
              <w:cnfStyle w:val="100000000000" w:firstRow="1" w:lastRow="0" w:firstColumn="0" w:lastColumn="0" w:oddVBand="0" w:evenVBand="0" w:oddHBand="0" w:evenHBand="0" w:firstRowFirstColumn="0" w:firstRowLastColumn="0" w:lastRowFirstColumn="0" w:lastRowLastColumn="0"/>
              <w:rPr>
                <w:rFonts w:cs="Open Sans"/>
              </w:rPr>
            </w:pPr>
            <w:r w:rsidRPr="00E44636">
              <w:rPr>
                <w:rFonts w:eastAsia="Calibri,Open Sans" w:cs="Open Sans"/>
              </w:rPr>
              <w:t>Amount</w:t>
            </w:r>
          </w:p>
        </w:tc>
        <w:tc>
          <w:tcPr>
            <w:tcW w:w="3357" w:type="dxa"/>
          </w:tcPr>
          <w:p w14:paraId="4E7A98DF" w14:textId="43D9D1DE" w:rsidR="00AA2198" w:rsidRPr="00E44636" w:rsidRDefault="398292D6" w:rsidP="006F5078">
            <w:pPr>
              <w:cnfStyle w:val="100000000000" w:firstRow="1" w:lastRow="0" w:firstColumn="0" w:lastColumn="0" w:oddVBand="0" w:evenVBand="0" w:oddHBand="0" w:evenHBand="0" w:firstRowFirstColumn="0" w:firstRowLastColumn="0" w:lastRowFirstColumn="0" w:lastRowLastColumn="0"/>
              <w:rPr>
                <w:rFonts w:cs="Open Sans"/>
              </w:rPr>
            </w:pPr>
            <w:r w:rsidRPr="00E44636">
              <w:rPr>
                <w:rFonts w:eastAsia="Calibri,Open Sans" w:cs="Open Sans"/>
              </w:rPr>
              <w:t>Terms</w:t>
            </w:r>
          </w:p>
        </w:tc>
      </w:tr>
      <w:tr w:rsidR="00AA2198" w:rsidRPr="00E44636" w14:paraId="51D9A12A" w14:textId="77777777" w:rsidTr="39829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6" w:type="dxa"/>
          </w:tcPr>
          <w:p w14:paraId="60DE30C1" w14:textId="77777777" w:rsidR="00AA2198" w:rsidRPr="00E44636" w:rsidRDefault="00AA2198" w:rsidP="006F5078">
            <w:pPr>
              <w:rPr>
                <w:rFonts w:cs="Open Sans"/>
              </w:rPr>
            </w:pPr>
          </w:p>
        </w:tc>
        <w:tc>
          <w:tcPr>
            <w:tcW w:w="3357" w:type="dxa"/>
          </w:tcPr>
          <w:p w14:paraId="47014AB5" w14:textId="77777777" w:rsidR="00AA2198" w:rsidRPr="00E44636" w:rsidRDefault="00AA2198" w:rsidP="006F5078">
            <w:pPr>
              <w:cnfStyle w:val="000000100000" w:firstRow="0" w:lastRow="0" w:firstColumn="0" w:lastColumn="0" w:oddVBand="0" w:evenVBand="0" w:oddHBand="1" w:evenHBand="0" w:firstRowFirstColumn="0" w:firstRowLastColumn="0" w:lastRowFirstColumn="0" w:lastRowLastColumn="0"/>
              <w:rPr>
                <w:rFonts w:cs="Open Sans"/>
              </w:rPr>
            </w:pPr>
          </w:p>
        </w:tc>
        <w:tc>
          <w:tcPr>
            <w:tcW w:w="3357" w:type="dxa"/>
          </w:tcPr>
          <w:p w14:paraId="179BDF7E" w14:textId="77777777" w:rsidR="00AA2198" w:rsidRPr="00E44636" w:rsidRDefault="00AA2198" w:rsidP="006F5078">
            <w:pPr>
              <w:cnfStyle w:val="000000100000" w:firstRow="0" w:lastRow="0" w:firstColumn="0" w:lastColumn="0" w:oddVBand="0" w:evenVBand="0" w:oddHBand="1" w:evenHBand="0" w:firstRowFirstColumn="0" w:firstRowLastColumn="0" w:lastRowFirstColumn="0" w:lastRowLastColumn="0"/>
              <w:rPr>
                <w:rFonts w:cs="Open Sans"/>
              </w:rPr>
            </w:pPr>
          </w:p>
        </w:tc>
      </w:tr>
      <w:tr w:rsidR="00AA2198" w:rsidRPr="00E44636" w14:paraId="51917CE0" w14:textId="77777777" w:rsidTr="398292D6">
        <w:tc>
          <w:tcPr>
            <w:cnfStyle w:val="001000000000" w:firstRow="0" w:lastRow="0" w:firstColumn="1" w:lastColumn="0" w:oddVBand="0" w:evenVBand="0" w:oddHBand="0" w:evenHBand="0" w:firstRowFirstColumn="0" w:firstRowLastColumn="0" w:lastRowFirstColumn="0" w:lastRowLastColumn="0"/>
            <w:tcW w:w="3356" w:type="dxa"/>
          </w:tcPr>
          <w:p w14:paraId="35B0F80E" w14:textId="77777777" w:rsidR="00AA2198" w:rsidRPr="00E44636" w:rsidRDefault="00AA2198" w:rsidP="006F5078">
            <w:pPr>
              <w:rPr>
                <w:rFonts w:cs="Open Sans"/>
              </w:rPr>
            </w:pPr>
          </w:p>
        </w:tc>
        <w:tc>
          <w:tcPr>
            <w:tcW w:w="3357" w:type="dxa"/>
          </w:tcPr>
          <w:p w14:paraId="6129078D" w14:textId="77777777" w:rsidR="00AA2198" w:rsidRPr="00E44636" w:rsidRDefault="00AA2198" w:rsidP="006F5078">
            <w:pPr>
              <w:cnfStyle w:val="000000000000" w:firstRow="0" w:lastRow="0" w:firstColumn="0" w:lastColumn="0" w:oddVBand="0" w:evenVBand="0" w:oddHBand="0" w:evenHBand="0" w:firstRowFirstColumn="0" w:firstRowLastColumn="0" w:lastRowFirstColumn="0" w:lastRowLastColumn="0"/>
              <w:rPr>
                <w:rFonts w:cs="Open Sans"/>
              </w:rPr>
            </w:pPr>
          </w:p>
        </w:tc>
        <w:tc>
          <w:tcPr>
            <w:tcW w:w="3357" w:type="dxa"/>
          </w:tcPr>
          <w:p w14:paraId="7E139D96" w14:textId="77777777" w:rsidR="00AA2198" w:rsidRPr="00E44636" w:rsidRDefault="00AA2198" w:rsidP="006F5078">
            <w:pPr>
              <w:cnfStyle w:val="000000000000" w:firstRow="0" w:lastRow="0" w:firstColumn="0" w:lastColumn="0" w:oddVBand="0" w:evenVBand="0" w:oddHBand="0" w:evenHBand="0" w:firstRowFirstColumn="0" w:firstRowLastColumn="0" w:lastRowFirstColumn="0" w:lastRowLastColumn="0"/>
              <w:rPr>
                <w:rFonts w:cs="Open Sans"/>
              </w:rPr>
            </w:pPr>
          </w:p>
        </w:tc>
      </w:tr>
      <w:tr w:rsidR="00AA2198" w:rsidRPr="00E44636" w14:paraId="1EF17102" w14:textId="77777777" w:rsidTr="398292D6">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3356" w:type="dxa"/>
          </w:tcPr>
          <w:p w14:paraId="6830E270" w14:textId="77777777" w:rsidR="00AA2198" w:rsidRPr="00E44636" w:rsidRDefault="00AA2198" w:rsidP="006F5078">
            <w:pPr>
              <w:rPr>
                <w:rFonts w:cs="Open Sans"/>
              </w:rPr>
            </w:pPr>
          </w:p>
        </w:tc>
        <w:tc>
          <w:tcPr>
            <w:tcW w:w="3357" w:type="dxa"/>
          </w:tcPr>
          <w:p w14:paraId="366BD04F" w14:textId="77777777" w:rsidR="00AA2198" w:rsidRPr="00E44636" w:rsidRDefault="00AA2198" w:rsidP="006F5078">
            <w:pPr>
              <w:cnfStyle w:val="000000100000" w:firstRow="0" w:lastRow="0" w:firstColumn="0" w:lastColumn="0" w:oddVBand="0" w:evenVBand="0" w:oddHBand="1" w:evenHBand="0" w:firstRowFirstColumn="0" w:firstRowLastColumn="0" w:lastRowFirstColumn="0" w:lastRowLastColumn="0"/>
              <w:rPr>
                <w:rFonts w:cs="Open Sans"/>
              </w:rPr>
            </w:pPr>
          </w:p>
        </w:tc>
        <w:tc>
          <w:tcPr>
            <w:tcW w:w="3357" w:type="dxa"/>
          </w:tcPr>
          <w:p w14:paraId="61233692" w14:textId="77777777" w:rsidR="00AA2198" w:rsidRPr="00E44636" w:rsidRDefault="00AA2198" w:rsidP="006F5078">
            <w:pPr>
              <w:cnfStyle w:val="000000100000" w:firstRow="0" w:lastRow="0" w:firstColumn="0" w:lastColumn="0" w:oddVBand="0" w:evenVBand="0" w:oddHBand="1" w:evenHBand="0" w:firstRowFirstColumn="0" w:firstRowLastColumn="0" w:lastRowFirstColumn="0" w:lastRowLastColumn="0"/>
              <w:rPr>
                <w:rFonts w:cs="Open Sans"/>
              </w:rPr>
            </w:pPr>
          </w:p>
        </w:tc>
      </w:tr>
    </w:tbl>
    <w:p w14:paraId="7133ACCE" w14:textId="47B14371" w:rsidR="00191BE5" w:rsidRDefault="00191BE5" w:rsidP="006F5078">
      <w:pPr>
        <w:rPr>
          <w:rFonts w:cs="Open Sans"/>
        </w:rPr>
      </w:pPr>
    </w:p>
    <w:p w14:paraId="76752EDF" w14:textId="4319B5DD" w:rsidR="00374766" w:rsidRDefault="00374766" w:rsidP="006F5078">
      <w:pPr>
        <w:rPr>
          <w:rFonts w:cs="Open Sans"/>
        </w:rPr>
      </w:pPr>
    </w:p>
    <w:p w14:paraId="4C62A917" w14:textId="77777777" w:rsidR="00374766" w:rsidRPr="001B17C5" w:rsidRDefault="00374766" w:rsidP="006F5078">
      <w:pPr>
        <w:rPr>
          <w:rFonts w:cs="Open Sans"/>
        </w:rPr>
      </w:pPr>
    </w:p>
    <w:p w14:paraId="475ECCFF" w14:textId="47C2FFA4" w:rsidR="007062D7" w:rsidRPr="00B84154" w:rsidRDefault="398292D6" w:rsidP="00AC5A30">
      <w:pPr>
        <w:pStyle w:val="Heading2"/>
        <w:numPr>
          <w:ilvl w:val="1"/>
          <w:numId w:val="29"/>
        </w:numPr>
        <w:rPr>
          <w:rFonts w:eastAsia="Myriad Pro,Open Sans"/>
        </w:rPr>
      </w:pPr>
      <w:r w:rsidRPr="00AC5A30">
        <w:lastRenderedPageBreak/>
        <w:t>Summary</w:t>
      </w:r>
    </w:p>
    <w:p w14:paraId="7C958FB8" w14:textId="04E92DBD" w:rsidR="007062D7" w:rsidRPr="00165E0C" w:rsidRDefault="398292D6" w:rsidP="00A74A45">
      <w:pPr>
        <w:pStyle w:val="Heading3"/>
        <w:rPr>
          <w:rFonts w:cs="Open Sans"/>
        </w:rPr>
      </w:pPr>
      <w:r w:rsidRPr="00165E0C">
        <w:rPr>
          <w:rFonts w:eastAsia="Myriad Pro,Open Sans" w:cs="Myriad Pro,Open Sans"/>
        </w:rPr>
        <w:t>Investment Required</w:t>
      </w:r>
    </w:p>
    <w:tbl>
      <w:tblPr>
        <w:tblStyle w:val="GridTable2-Accent1"/>
        <w:tblW w:w="0" w:type="auto"/>
        <w:tblLook w:val="04A0" w:firstRow="1" w:lastRow="0" w:firstColumn="1" w:lastColumn="0" w:noHBand="0" w:noVBand="1"/>
      </w:tblPr>
      <w:tblGrid>
        <w:gridCol w:w="4675"/>
        <w:gridCol w:w="4675"/>
      </w:tblGrid>
      <w:tr w:rsidR="00A74A45" w:rsidRPr="001B17C5" w14:paraId="5D94E4D5" w14:textId="77777777" w:rsidTr="398292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919BD54" w14:textId="70062E5A" w:rsidR="00A74A45" w:rsidRPr="00B84154" w:rsidRDefault="00A74A45" w:rsidP="007062D7">
            <w:pPr>
              <w:rPr>
                <w:rFonts w:cs="Open Sans"/>
              </w:rPr>
            </w:pPr>
          </w:p>
        </w:tc>
        <w:tc>
          <w:tcPr>
            <w:tcW w:w="4675" w:type="dxa"/>
          </w:tcPr>
          <w:p w14:paraId="3B80F71D" w14:textId="48D7A544" w:rsidR="00A74A45" w:rsidRPr="00B84154" w:rsidRDefault="398292D6" w:rsidP="007062D7">
            <w:pPr>
              <w:cnfStyle w:val="100000000000" w:firstRow="1" w:lastRow="0" w:firstColumn="0" w:lastColumn="0" w:oddVBand="0" w:evenVBand="0" w:oddHBand="0" w:evenHBand="0" w:firstRowFirstColumn="0" w:firstRowLastColumn="0" w:lastRowFirstColumn="0" w:lastRowLastColumn="0"/>
              <w:rPr>
                <w:rFonts w:cs="Open Sans"/>
              </w:rPr>
            </w:pPr>
            <w:r w:rsidRPr="398292D6">
              <w:rPr>
                <w:rFonts w:eastAsia="Open Sans" w:cs="Open Sans"/>
              </w:rPr>
              <w:t>Amount</w:t>
            </w:r>
          </w:p>
        </w:tc>
      </w:tr>
      <w:tr w:rsidR="00A74A45" w:rsidRPr="001B17C5" w14:paraId="1F6D450D" w14:textId="77777777" w:rsidTr="39829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8446B8B" w14:textId="17202FD4" w:rsidR="00A74A45" w:rsidRPr="00B84154" w:rsidRDefault="398292D6" w:rsidP="007062D7">
            <w:pPr>
              <w:rPr>
                <w:rFonts w:cs="Open Sans"/>
              </w:rPr>
            </w:pPr>
            <w:r w:rsidRPr="398292D6">
              <w:rPr>
                <w:rFonts w:eastAsia="Open Sans" w:cs="Open Sans"/>
              </w:rPr>
              <w:t>Total Startup Expenses (Line 8, Section 2.1.)</w:t>
            </w:r>
          </w:p>
        </w:tc>
        <w:tc>
          <w:tcPr>
            <w:tcW w:w="4675" w:type="dxa"/>
          </w:tcPr>
          <w:p w14:paraId="53DEA503" w14:textId="77777777" w:rsidR="00A74A45" w:rsidRPr="00B84154" w:rsidRDefault="00A74A45" w:rsidP="007062D7">
            <w:pPr>
              <w:cnfStyle w:val="000000100000" w:firstRow="0" w:lastRow="0" w:firstColumn="0" w:lastColumn="0" w:oddVBand="0" w:evenVBand="0" w:oddHBand="1" w:evenHBand="0" w:firstRowFirstColumn="0" w:firstRowLastColumn="0" w:lastRowFirstColumn="0" w:lastRowLastColumn="0"/>
              <w:rPr>
                <w:rFonts w:cs="Open Sans"/>
              </w:rPr>
            </w:pPr>
          </w:p>
        </w:tc>
      </w:tr>
    </w:tbl>
    <w:p w14:paraId="30B2FB2F" w14:textId="77777777" w:rsidR="007062D7" w:rsidRPr="001B17C5" w:rsidRDefault="007062D7" w:rsidP="007062D7">
      <w:pPr>
        <w:rPr>
          <w:rFonts w:cs="Open Sans"/>
        </w:rPr>
      </w:pPr>
    </w:p>
    <w:p w14:paraId="3DF65292" w14:textId="4E36FC27" w:rsidR="00191BE5" w:rsidRPr="00130CEF" w:rsidRDefault="398292D6" w:rsidP="00A74A45">
      <w:pPr>
        <w:pStyle w:val="Heading3"/>
        <w:rPr>
          <w:rFonts w:cs="Open Sans"/>
        </w:rPr>
      </w:pPr>
      <w:r w:rsidRPr="00130CEF">
        <w:rPr>
          <w:rFonts w:eastAsia="Myriad Pro,Open Sans" w:cs="Myriad Pro,Open Sans"/>
        </w:rPr>
        <w:t>Funding Summary</w:t>
      </w:r>
    </w:p>
    <w:p w14:paraId="6C1CDC1A" w14:textId="064CFB42" w:rsidR="001D66A0" w:rsidRPr="001B17C5" w:rsidRDefault="398292D6" w:rsidP="001D66A0">
      <w:pPr>
        <w:rPr>
          <w:rFonts w:cs="Open Sans"/>
        </w:rPr>
      </w:pPr>
      <w:r w:rsidRPr="398292D6">
        <w:rPr>
          <w:rFonts w:eastAsia="Open Sans" w:cs="Open Sans"/>
        </w:rPr>
        <w:t>Go back through Section 2.2. and use the table below to summarize your sources of funding</w:t>
      </w:r>
      <w:r w:rsidR="00A34CBF">
        <w:rPr>
          <w:rFonts w:eastAsia="Open Sans" w:cs="Open Sans"/>
        </w:rPr>
        <w:t>:</w:t>
      </w:r>
    </w:p>
    <w:tbl>
      <w:tblPr>
        <w:tblStyle w:val="GridTable2-Accent1"/>
        <w:tblW w:w="0" w:type="auto"/>
        <w:tblLook w:val="04A0" w:firstRow="1" w:lastRow="0" w:firstColumn="1" w:lastColumn="0" w:noHBand="0" w:noVBand="1"/>
      </w:tblPr>
      <w:tblGrid>
        <w:gridCol w:w="1870"/>
        <w:gridCol w:w="1870"/>
        <w:gridCol w:w="1870"/>
        <w:gridCol w:w="1870"/>
        <w:gridCol w:w="1870"/>
      </w:tblGrid>
      <w:tr w:rsidR="00D555E4" w:rsidRPr="004A115A" w14:paraId="0A28E90B" w14:textId="77777777" w:rsidTr="398292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61664039" w14:textId="63CEC24A" w:rsidR="00D555E4" w:rsidRPr="004A115A" w:rsidRDefault="398292D6">
            <w:pPr>
              <w:rPr>
                <w:rFonts w:cs="Open Sans"/>
              </w:rPr>
            </w:pPr>
            <w:r w:rsidRPr="004A115A">
              <w:rPr>
                <w:rFonts w:eastAsia="Open Sans" w:cs="Open Sans"/>
              </w:rPr>
              <w:t>Source</w:t>
            </w:r>
          </w:p>
        </w:tc>
        <w:tc>
          <w:tcPr>
            <w:tcW w:w="1870" w:type="dxa"/>
          </w:tcPr>
          <w:p w14:paraId="2ABAAA3E" w14:textId="6561DE5D" w:rsidR="00D555E4" w:rsidRPr="004A115A" w:rsidRDefault="398292D6">
            <w:pPr>
              <w:cnfStyle w:val="100000000000" w:firstRow="1" w:lastRow="0" w:firstColumn="0" w:lastColumn="0" w:oddVBand="0" w:evenVBand="0" w:oddHBand="0" w:evenHBand="0" w:firstRowFirstColumn="0" w:firstRowLastColumn="0" w:lastRowFirstColumn="0" w:lastRowLastColumn="0"/>
              <w:rPr>
                <w:rFonts w:cs="Open Sans"/>
              </w:rPr>
            </w:pPr>
            <w:r w:rsidRPr="004A115A">
              <w:rPr>
                <w:rFonts w:eastAsia="Open Sans" w:cs="Open Sans"/>
              </w:rPr>
              <w:t xml:space="preserve">Amount to be Funded </w:t>
            </w:r>
            <w:r w:rsidRPr="004A115A">
              <w:rPr>
                <w:rFonts w:eastAsia="Open Sans" w:cs="Open Sans"/>
                <w:color w:val="808080" w:themeColor="text1" w:themeTint="7F"/>
                <w:sz w:val="18"/>
                <w:szCs w:val="18"/>
              </w:rPr>
              <w:t>Note 1</w:t>
            </w:r>
          </w:p>
        </w:tc>
        <w:tc>
          <w:tcPr>
            <w:tcW w:w="1870" w:type="dxa"/>
          </w:tcPr>
          <w:p w14:paraId="5621D6B4" w14:textId="34886F42" w:rsidR="00D555E4" w:rsidRPr="004A115A" w:rsidRDefault="398292D6" w:rsidP="001D66A0">
            <w:pPr>
              <w:cnfStyle w:val="100000000000" w:firstRow="1" w:lastRow="0" w:firstColumn="0" w:lastColumn="0" w:oddVBand="0" w:evenVBand="0" w:oddHBand="0" w:evenHBand="0" w:firstRowFirstColumn="0" w:firstRowLastColumn="0" w:lastRowFirstColumn="0" w:lastRowLastColumn="0"/>
              <w:rPr>
                <w:rFonts w:cs="Open Sans"/>
              </w:rPr>
            </w:pPr>
            <w:r w:rsidRPr="004A115A">
              <w:rPr>
                <w:rFonts w:eastAsia="Open Sans" w:cs="Open Sans"/>
              </w:rPr>
              <w:t>Term (months)</w:t>
            </w:r>
            <w:r w:rsidRPr="004A115A">
              <w:rPr>
                <w:rFonts w:eastAsia="Open Sans" w:cs="Open Sans"/>
                <w:color w:val="808080" w:themeColor="text1" w:themeTint="7F"/>
                <w:sz w:val="18"/>
                <w:szCs w:val="18"/>
              </w:rPr>
              <w:t xml:space="preserve"> Note 2</w:t>
            </w:r>
          </w:p>
        </w:tc>
        <w:tc>
          <w:tcPr>
            <w:tcW w:w="1870" w:type="dxa"/>
          </w:tcPr>
          <w:p w14:paraId="6B368A7C" w14:textId="69B25EC6" w:rsidR="00D555E4" w:rsidRPr="004A115A" w:rsidRDefault="398292D6">
            <w:pPr>
              <w:cnfStyle w:val="100000000000" w:firstRow="1" w:lastRow="0" w:firstColumn="0" w:lastColumn="0" w:oddVBand="0" w:evenVBand="0" w:oddHBand="0" w:evenHBand="0" w:firstRowFirstColumn="0" w:firstRowLastColumn="0" w:lastRowFirstColumn="0" w:lastRowLastColumn="0"/>
              <w:rPr>
                <w:rFonts w:cs="Open Sans"/>
              </w:rPr>
            </w:pPr>
            <w:r w:rsidRPr="004A115A">
              <w:rPr>
                <w:rFonts w:eastAsia="Open Sans" w:cs="Open Sans"/>
              </w:rPr>
              <w:t xml:space="preserve">Interest Rate or Rate of Return </w:t>
            </w:r>
            <w:r w:rsidRPr="004A115A">
              <w:rPr>
                <w:rFonts w:eastAsia="Open Sans" w:cs="Open Sans"/>
                <w:color w:val="808080" w:themeColor="text1" w:themeTint="7F"/>
                <w:sz w:val="18"/>
                <w:szCs w:val="18"/>
              </w:rPr>
              <w:t>Note 3</w:t>
            </w:r>
          </w:p>
        </w:tc>
        <w:tc>
          <w:tcPr>
            <w:tcW w:w="1870" w:type="dxa"/>
          </w:tcPr>
          <w:p w14:paraId="266BA1BF" w14:textId="469B77FD" w:rsidR="00D555E4" w:rsidRPr="004A115A" w:rsidRDefault="398292D6">
            <w:pPr>
              <w:cnfStyle w:val="100000000000" w:firstRow="1" w:lastRow="0" w:firstColumn="0" w:lastColumn="0" w:oddVBand="0" w:evenVBand="0" w:oddHBand="0" w:evenHBand="0" w:firstRowFirstColumn="0" w:firstRowLastColumn="0" w:lastRowFirstColumn="0" w:lastRowLastColumn="0"/>
              <w:rPr>
                <w:rFonts w:cs="Open Sans"/>
              </w:rPr>
            </w:pPr>
            <w:r w:rsidRPr="004A115A">
              <w:rPr>
                <w:rFonts w:eastAsia="Open Sans" w:cs="Open Sans"/>
              </w:rPr>
              <w:t xml:space="preserve">Payment </w:t>
            </w:r>
            <w:r w:rsidRPr="004A115A">
              <w:rPr>
                <w:rFonts w:eastAsia="Open Sans" w:cs="Open Sans"/>
                <w:color w:val="808080" w:themeColor="text1" w:themeTint="7F"/>
                <w:sz w:val="18"/>
                <w:szCs w:val="18"/>
              </w:rPr>
              <w:t>Note 4</w:t>
            </w:r>
          </w:p>
        </w:tc>
      </w:tr>
      <w:tr w:rsidR="00D555E4" w:rsidRPr="004A115A" w14:paraId="6D7DBE2C" w14:textId="77777777" w:rsidTr="39829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611621EC" w14:textId="77777777" w:rsidR="00D555E4" w:rsidRPr="004A115A" w:rsidRDefault="00D555E4">
            <w:pPr>
              <w:rPr>
                <w:rFonts w:cs="Open Sans"/>
              </w:rPr>
            </w:pPr>
          </w:p>
        </w:tc>
        <w:tc>
          <w:tcPr>
            <w:tcW w:w="1870" w:type="dxa"/>
          </w:tcPr>
          <w:p w14:paraId="292047C2" w14:textId="77777777" w:rsidR="00D555E4" w:rsidRPr="004A115A" w:rsidRDefault="00D555E4">
            <w:pPr>
              <w:cnfStyle w:val="000000100000" w:firstRow="0" w:lastRow="0" w:firstColumn="0" w:lastColumn="0" w:oddVBand="0" w:evenVBand="0" w:oddHBand="1" w:evenHBand="0" w:firstRowFirstColumn="0" w:firstRowLastColumn="0" w:lastRowFirstColumn="0" w:lastRowLastColumn="0"/>
              <w:rPr>
                <w:rFonts w:cs="Open Sans"/>
              </w:rPr>
            </w:pPr>
          </w:p>
        </w:tc>
        <w:tc>
          <w:tcPr>
            <w:tcW w:w="1870" w:type="dxa"/>
          </w:tcPr>
          <w:p w14:paraId="566D9BF7" w14:textId="77777777" w:rsidR="00D555E4" w:rsidRPr="004A115A" w:rsidRDefault="00D555E4">
            <w:pPr>
              <w:cnfStyle w:val="000000100000" w:firstRow="0" w:lastRow="0" w:firstColumn="0" w:lastColumn="0" w:oddVBand="0" w:evenVBand="0" w:oddHBand="1" w:evenHBand="0" w:firstRowFirstColumn="0" w:firstRowLastColumn="0" w:lastRowFirstColumn="0" w:lastRowLastColumn="0"/>
              <w:rPr>
                <w:rFonts w:cs="Open Sans"/>
              </w:rPr>
            </w:pPr>
          </w:p>
        </w:tc>
        <w:tc>
          <w:tcPr>
            <w:tcW w:w="1870" w:type="dxa"/>
          </w:tcPr>
          <w:p w14:paraId="46053F4D" w14:textId="77777777" w:rsidR="00D555E4" w:rsidRPr="004A115A" w:rsidRDefault="00D555E4">
            <w:pPr>
              <w:cnfStyle w:val="000000100000" w:firstRow="0" w:lastRow="0" w:firstColumn="0" w:lastColumn="0" w:oddVBand="0" w:evenVBand="0" w:oddHBand="1" w:evenHBand="0" w:firstRowFirstColumn="0" w:firstRowLastColumn="0" w:lastRowFirstColumn="0" w:lastRowLastColumn="0"/>
              <w:rPr>
                <w:rFonts w:cs="Open Sans"/>
              </w:rPr>
            </w:pPr>
          </w:p>
        </w:tc>
        <w:tc>
          <w:tcPr>
            <w:tcW w:w="1870" w:type="dxa"/>
          </w:tcPr>
          <w:p w14:paraId="525A4E61" w14:textId="77777777" w:rsidR="00D555E4" w:rsidRPr="004A115A" w:rsidRDefault="00D555E4">
            <w:pPr>
              <w:cnfStyle w:val="000000100000" w:firstRow="0" w:lastRow="0" w:firstColumn="0" w:lastColumn="0" w:oddVBand="0" w:evenVBand="0" w:oddHBand="1" w:evenHBand="0" w:firstRowFirstColumn="0" w:firstRowLastColumn="0" w:lastRowFirstColumn="0" w:lastRowLastColumn="0"/>
              <w:rPr>
                <w:rFonts w:cs="Open Sans"/>
              </w:rPr>
            </w:pPr>
          </w:p>
        </w:tc>
      </w:tr>
      <w:tr w:rsidR="00D555E4" w:rsidRPr="004A115A" w14:paraId="7E78F7E8" w14:textId="77777777" w:rsidTr="398292D6">
        <w:tc>
          <w:tcPr>
            <w:cnfStyle w:val="001000000000" w:firstRow="0" w:lastRow="0" w:firstColumn="1" w:lastColumn="0" w:oddVBand="0" w:evenVBand="0" w:oddHBand="0" w:evenHBand="0" w:firstRowFirstColumn="0" w:firstRowLastColumn="0" w:lastRowFirstColumn="0" w:lastRowLastColumn="0"/>
            <w:tcW w:w="1870" w:type="dxa"/>
          </w:tcPr>
          <w:p w14:paraId="0CEC9D63" w14:textId="77777777" w:rsidR="00D555E4" w:rsidRPr="004A115A" w:rsidRDefault="00D555E4">
            <w:pPr>
              <w:rPr>
                <w:rFonts w:cs="Open Sans"/>
              </w:rPr>
            </w:pPr>
          </w:p>
        </w:tc>
        <w:tc>
          <w:tcPr>
            <w:tcW w:w="1870" w:type="dxa"/>
          </w:tcPr>
          <w:p w14:paraId="6C5EA8FE" w14:textId="77777777" w:rsidR="00D555E4" w:rsidRPr="004A115A" w:rsidRDefault="00D555E4">
            <w:pPr>
              <w:cnfStyle w:val="000000000000" w:firstRow="0" w:lastRow="0" w:firstColumn="0" w:lastColumn="0" w:oddVBand="0" w:evenVBand="0" w:oddHBand="0" w:evenHBand="0" w:firstRowFirstColumn="0" w:firstRowLastColumn="0" w:lastRowFirstColumn="0" w:lastRowLastColumn="0"/>
              <w:rPr>
                <w:rFonts w:cs="Open Sans"/>
              </w:rPr>
            </w:pPr>
          </w:p>
        </w:tc>
        <w:tc>
          <w:tcPr>
            <w:tcW w:w="1870" w:type="dxa"/>
          </w:tcPr>
          <w:p w14:paraId="068603CD" w14:textId="77777777" w:rsidR="00D555E4" w:rsidRPr="004A115A" w:rsidRDefault="00D555E4">
            <w:pPr>
              <w:cnfStyle w:val="000000000000" w:firstRow="0" w:lastRow="0" w:firstColumn="0" w:lastColumn="0" w:oddVBand="0" w:evenVBand="0" w:oddHBand="0" w:evenHBand="0" w:firstRowFirstColumn="0" w:firstRowLastColumn="0" w:lastRowFirstColumn="0" w:lastRowLastColumn="0"/>
              <w:rPr>
                <w:rFonts w:cs="Open Sans"/>
              </w:rPr>
            </w:pPr>
          </w:p>
        </w:tc>
        <w:tc>
          <w:tcPr>
            <w:tcW w:w="1870" w:type="dxa"/>
          </w:tcPr>
          <w:p w14:paraId="5E4C75C2" w14:textId="77777777" w:rsidR="00D555E4" w:rsidRPr="004A115A" w:rsidRDefault="00D555E4">
            <w:pPr>
              <w:cnfStyle w:val="000000000000" w:firstRow="0" w:lastRow="0" w:firstColumn="0" w:lastColumn="0" w:oddVBand="0" w:evenVBand="0" w:oddHBand="0" w:evenHBand="0" w:firstRowFirstColumn="0" w:firstRowLastColumn="0" w:lastRowFirstColumn="0" w:lastRowLastColumn="0"/>
              <w:rPr>
                <w:rFonts w:cs="Open Sans"/>
              </w:rPr>
            </w:pPr>
          </w:p>
        </w:tc>
        <w:tc>
          <w:tcPr>
            <w:tcW w:w="1870" w:type="dxa"/>
          </w:tcPr>
          <w:p w14:paraId="364E8CB6" w14:textId="77777777" w:rsidR="00D555E4" w:rsidRPr="004A115A" w:rsidRDefault="00D555E4">
            <w:pPr>
              <w:cnfStyle w:val="000000000000" w:firstRow="0" w:lastRow="0" w:firstColumn="0" w:lastColumn="0" w:oddVBand="0" w:evenVBand="0" w:oddHBand="0" w:evenHBand="0" w:firstRowFirstColumn="0" w:firstRowLastColumn="0" w:lastRowFirstColumn="0" w:lastRowLastColumn="0"/>
              <w:rPr>
                <w:rFonts w:cs="Open Sans"/>
              </w:rPr>
            </w:pPr>
          </w:p>
        </w:tc>
      </w:tr>
      <w:tr w:rsidR="00D555E4" w:rsidRPr="004A115A" w14:paraId="78DB2356" w14:textId="77777777" w:rsidTr="39829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25D275F2" w14:textId="77777777" w:rsidR="00D555E4" w:rsidRPr="004A115A" w:rsidRDefault="00D555E4">
            <w:pPr>
              <w:rPr>
                <w:rFonts w:cs="Open Sans"/>
              </w:rPr>
            </w:pPr>
          </w:p>
        </w:tc>
        <w:tc>
          <w:tcPr>
            <w:tcW w:w="1870" w:type="dxa"/>
          </w:tcPr>
          <w:p w14:paraId="16039AB6" w14:textId="77777777" w:rsidR="00D555E4" w:rsidRPr="004A115A" w:rsidRDefault="00D555E4">
            <w:pPr>
              <w:cnfStyle w:val="000000100000" w:firstRow="0" w:lastRow="0" w:firstColumn="0" w:lastColumn="0" w:oddVBand="0" w:evenVBand="0" w:oddHBand="1" w:evenHBand="0" w:firstRowFirstColumn="0" w:firstRowLastColumn="0" w:lastRowFirstColumn="0" w:lastRowLastColumn="0"/>
              <w:rPr>
                <w:rFonts w:cs="Open Sans"/>
              </w:rPr>
            </w:pPr>
          </w:p>
        </w:tc>
        <w:tc>
          <w:tcPr>
            <w:tcW w:w="1870" w:type="dxa"/>
          </w:tcPr>
          <w:p w14:paraId="2352EAC5" w14:textId="77777777" w:rsidR="00D555E4" w:rsidRPr="004A115A" w:rsidRDefault="00D555E4">
            <w:pPr>
              <w:cnfStyle w:val="000000100000" w:firstRow="0" w:lastRow="0" w:firstColumn="0" w:lastColumn="0" w:oddVBand="0" w:evenVBand="0" w:oddHBand="1" w:evenHBand="0" w:firstRowFirstColumn="0" w:firstRowLastColumn="0" w:lastRowFirstColumn="0" w:lastRowLastColumn="0"/>
              <w:rPr>
                <w:rFonts w:cs="Open Sans"/>
              </w:rPr>
            </w:pPr>
          </w:p>
        </w:tc>
        <w:tc>
          <w:tcPr>
            <w:tcW w:w="1870" w:type="dxa"/>
          </w:tcPr>
          <w:p w14:paraId="3F055950" w14:textId="77777777" w:rsidR="00D555E4" w:rsidRPr="004A115A" w:rsidRDefault="00D555E4">
            <w:pPr>
              <w:cnfStyle w:val="000000100000" w:firstRow="0" w:lastRow="0" w:firstColumn="0" w:lastColumn="0" w:oddVBand="0" w:evenVBand="0" w:oddHBand="1" w:evenHBand="0" w:firstRowFirstColumn="0" w:firstRowLastColumn="0" w:lastRowFirstColumn="0" w:lastRowLastColumn="0"/>
              <w:rPr>
                <w:rFonts w:cs="Open Sans"/>
              </w:rPr>
            </w:pPr>
          </w:p>
        </w:tc>
        <w:tc>
          <w:tcPr>
            <w:tcW w:w="1870" w:type="dxa"/>
          </w:tcPr>
          <w:p w14:paraId="4B40326B" w14:textId="77777777" w:rsidR="00D555E4" w:rsidRPr="004A115A" w:rsidRDefault="00D555E4">
            <w:pPr>
              <w:cnfStyle w:val="000000100000" w:firstRow="0" w:lastRow="0" w:firstColumn="0" w:lastColumn="0" w:oddVBand="0" w:evenVBand="0" w:oddHBand="1" w:evenHBand="0" w:firstRowFirstColumn="0" w:firstRowLastColumn="0" w:lastRowFirstColumn="0" w:lastRowLastColumn="0"/>
              <w:rPr>
                <w:rFonts w:cs="Open Sans"/>
              </w:rPr>
            </w:pPr>
          </w:p>
        </w:tc>
      </w:tr>
      <w:tr w:rsidR="00D555E4" w:rsidRPr="004A115A" w14:paraId="72D239E0" w14:textId="77777777" w:rsidTr="398292D6">
        <w:tc>
          <w:tcPr>
            <w:cnfStyle w:val="001000000000" w:firstRow="0" w:lastRow="0" w:firstColumn="1" w:lastColumn="0" w:oddVBand="0" w:evenVBand="0" w:oddHBand="0" w:evenHBand="0" w:firstRowFirstColumn="0" w:firstRowLastColumn="0" w:lastRowFirstColumn="0" w:lastRowLastColumn="0"/>
            <w:tcW w:w="1870" w:type="dxa"/>
          </w:tcPr>
          <w:p w14:paraId="756469D4" w14:textId="77777777" w:rsidR="00D555E4" w:rsidRPr="004A115A" w:rsidRDefault="00D555E4">
            <w:pPr>
              <w:rPr>
                <w:rFonts w:cs="Open Sans"/>
              </w:rPr>
            </w:pPr>
          </w:p>
        </w:tc>
        <w:tc>
          <w:tcPr>
            <w:tcW w:w="1870" w:type="dxa"/>
          </w:tcPr>
          <w:p w14:paraId="283CD11E" w14:textId="77777777" w:rsidR="00D555E4" w:rsidRPr="004A115A" w:rsidRDefault="00D555E4">
            <w:pPr>
              <w:cnfStyle w:val="000000000000" w:firstRow="0" w:lastRow="0" w:firstColumn="0" w:lastColumn="0" w:oddVBand="0" w:evenVBand="0" w:oddHBand="0" w:evenHBand="0" w:firstRowFirstColumn="0" w:firstRowLastColumn="0" w:lastRowFirstColumn="0" w:lastRowLastColumn="0"/>
              <w:rPr>
                <w:rFonts w:cs="Open Sans"/>
              </w:rPr>
            </w:pPr>
          </w:p>
        </w:tc>
        <w:tc>
          <w:tcPr>
            <w:tcW w:w="1870" w:type="dxa"/>
          </w:tcPr>
          <w:p w14:paraId="402F4357" w14:textId="77777777" w:rsidR="00D555E4" w:rsidRPr="004A115A" w:rsidRDefault="00D555E4">
            <w:pPr>
              <w:cnfStyle w:val="000000000000" w:firstRow="0" w:lastRow="0" w:firstColumn="0" w:lastColumn="0" w:oddVBand="0" w:evenVBand="0" w:oddHBand="0" w:evenHBand="0" w:firstRowFirstColumn="0" w:firstRowLastColumn="0" w:lastRowFirstColumn="0" w:lastRowLastColumn="0"/>
              <w:rPr>
                <w:rFonts w:cs="Open Sans"/>
              </w:rPr>
            </w:pPr>
          </w:p>
        </w:tc>
        <w:tc>
          <w:tcPr>
            <w:tcW w:w="1870" w:type="dxa"/>
          </w:tcPr>
          <w:p w14:paraId="70373978" w14:textId="77777777" w:rsidR="00D555E4" w:rsidRPr="004A115A" w:rsidRDefault="00D555E4">
            <w:pPr>
              <w:cnfStyle w:val="000000000000" w:firstRow="0" w:lastRow="0" w:firstColumn="0" w:lastColumn="0" w:oddVBand="0" w:evenVBand="0" w:oddHBand="0" w:evenHBand="0" w:firstRowFirstColumn="0" w:firstRowLastColumn="0" w:lastRowFirstColumn="0" w:lastRowLastColumn="0"/>
              <w:rPr>
                <w:rFonts w:cs="Open Sans"/>
              </w:rPr>
            </w:pPr>
          </w:p>
        </w:tc>
        <w:tc>
          <w:tcPr>
            <w:tcW w:w="1870" w:type="dxa"/>
          </w:tcPr>
          <w:p w14:paraId="11A49AC5" w14:textId="77777777" w:rsidR="00D555E4" w:rsidRPr="004A115A" w:rsidRDefault="00D555E4">
            <w:pPr>
              <w:cnfStyle w:val="000000000000" w:firstRow="0" w:lastRow="0" w:firstColumn="0" w:lastColumn="0" w:oddVBand="0" w:evenVBand="0" w:oddHBand="0" w:evenHBand="0" w:firstRowFirstColumn="0" w:firstRowLastColumn="0" w:lastRowFirstColumn="0" w:lastRowLastColumn="0"/>
              <w:rPr>
                <w:rFonts w:cs="Open Sans"/>
              </w:rPr>
            </w:pPr>
          </w:p>
        </w:tc>
      </w:tr>
    </w:tbl>
    <w:p w14:paraId="6B312869" w14:textId="249915AE" w:rsidR="001D66A0" w:rsidRPr="001B17C5" w:rsidRDefault="398292D6">
      <w:pPr>
        <w:rPr>
          <w:rFonts w:cs="Open Sans"/>
        </w:rPr>
      </w:pPr>
      <w:r w:rsidRPr="398292D6">
        <w:rPr>
          <w:rFonts w:eastAsia="Open Sans" w:cs="Open Sans"/>
        </w:rPr>
        <w:t>Note 1: The amount you plan to borrow or receive from the funding source</w:t>
      </w:r>
      <w:r w:rsidR="00A34CBF">
        <w:rPr>
          <w:rFonts w:eastAsia="Open Sans" w:cs="Open Sans"/>
        </w:rPr>
        <w:t>.</w:t>
      </w:r>
    </w:p>
    <w:p w14:paraId="03D3E42C" w14:textId="65B3C447" w:rsidR="001D66A0" w:rsidRPr="001B17C5" w:rsidRDefault="398292D6">
      <w:pPr>
        <w:rPr>
          <w:rFonts w:cs="Open Sans"/>
        </w:rPr>
      </w:pPr>
      <w:r w:rsidRPr="398292D6">
        <w:rPr>
          <w:rFonts w:eastAsia="Open Sans" w:cs="Open Sans"/>
        </w:rPr>
        <w:t>Note 2: This is the amount of time you have to pay back funds you borrowed or receive. Please express this in number of months</w:t>
      </w:r>
      <w:r w:rsidR="00A34CBF">
        <w:rPr>
          <w:rFonts w:eastAsia="Open Sans" w:cs="Open Sans"/>
        </w:rPr>
        <w:t>.</w:t>
      </w:r>
    </w:p>
    <w:p w14:paraId="5AC105DE" w14:textId="0319D552" w:rsidR="001D66A0" w:rsidRPr="001B17C5" w:rsidRDefault="398292D6">
      <w:pPr>
        <w:rPr>
          <w:rFonts w:cs="Open Sans"/>
        </w:rPr>
      </w:pPr>
      <w:r w:rsidRPr="398292D6">
        <w:rPr>
          <w:rFonts w:eastAsia="Open Sans" w:cs="Open Sans"/>
        </w:rPr>
        <w:t xml:space="preserve">Note 3: Interest or Rate of </w:t>
      </w:r>
      <w:r w:rsidR="00A34CBF">
        <w:rPr>
          <w:rFonts w:eastAsia="Open Sans" w:cs="Open Sans"/>
        </w:rPr>
        <w:t>R</w:t>
      </w:r>
      <w:r w:rsidRPr="398292D6">
        <w:rPr>
          <w:rFonts w:eastAsia="Open Sans" w:cs="Open Sans"/>
        </w:rPr>
        <w:t>eturn is the annual percentage which you will be charged by the source</w:t>
      </w:r>
      <w:r w:rsidR="00A34CBF">
        <w:rPr>
          <w:rFonts w:eastAsia="Open Sans" w:cs="Open Sans"/>
        </w:rPr>
        <w:t>.</w:t>
      </w:r>
    </w:p>
    <w:p w14:paraId="47135E0A" w14:textId="43C0EB44" w:rsidR="00A74A45" w:rsidRPr="001B17C5" w:rsidRDefault="398292D6">
      <w:pPr>
        <w:rPr>
          <w:rFonts w:eastAsiaTheme="majorEastAsia" w:cs="Open Sans"/>
          <w:color w:val="2E74B5" w:themeColor="accent1" w:themeShade="BF"/>
          <w:sz w:val="32"/>
          <w:szCs w:val="32"/>
        </w:rPr>
      </w:pPr>
      <w:r w:rsidRPr="398292D6">
        <w:rPr>
          <w:rFonts w:eastAsia="Open Sans" w:cs="Open Sans"/>
        </w:rPr>
        <w:t xml:space="preserve">Note 4: Use an online payment calculator such as: </w:t>
      </w:r>
      <w:hyperlink r:id="rId13">
        <w:r w:rsidRPr="398292D6">
          <w:rPr>
            <w:rStyle w:val="Hyperlink"/>
            <w:rFonts w:eastAsia="Open Sans" w:cs="Open Sans"/>
          </w:rPr>
          <w:t>http://www.bankrate.com/calculators/mortgages/loan-calculator.aspx</w:t>
        </w:r>
      </w:hyperlink>
      <w:r w:rsidRPr="398292D6">
        <w:rPr>
          <w:rFonts w:eastAsia="Open Sans" w:cs="Open Sans"/>
        </w:rPr>
        <w:t xml:space="preserve"> to get a quick estimation of what your monthly payments for each source of financing will be. </w:t>
      </w:r>
    </w:p>
    <w:p w14:paraId="537B81C8" w14:textId="77777777" w:rsidR="009B7E4C" w:rsidRPr="001B17C5" w:rsidRDefault="009B7E4C">
      <w:pPr>
        <w:rPr>
          <w:rFonts w:eastAsiaTheme="majorEastAsia" w:cs="Open Sans"/>
          <w:color w:val="2E74B5" w:themeColor="accent1" w:themeShade="BF"/>
          <w:sz w:val="32"/>
          <w:szCs w:val="32"/>
        </w:rPr>
      </w:pPr>
      <w:r w:rsidRPr="001B17C5">
        <w:rPr>
          <w:rFonts w:cs="Open Sans"/>
        </w:rPr>
        <w:br w:type="page"/>
      </w:r>
    </w:p>
    <w:p w14:paraId="37BB7417" w14:textId="175CE7F1" w:rsidR="00A745E2" w:rsidRPr="00B84154" w:rsidRDefault="398292D6" w:rsidP="002E5E57">
      <w:pPr>
        <w:pStyle w:val="Heading1"/>
        <w:numPr>
          <w:ilvl w:val="0"/>
          <w:numId w:val="29"/>
        </w:numPr>
        <w:rPr>
          <w:rFonts w:eastAsia="Myriad Pro,Open Sans"/>
        </w:rPr>
      </w:pPr>
      <w:r w:rsidRPr="398292D6">
        <w:rPr>
          <w:rFonts w:eastAsia="Myriad Pro,Open Sans"/>
        </w:rPr>
        <w:lastRenderedPageBreak/>
        <w:t xml:space="preserve">Fixed </w:t>
      </w:r>
      <w:r w:rsidRPr="002E5E57">
        <w:t>Costs</w:t>
      </w:r>
      <w:r w:rsidRPr="398292D6">
        <w:rPr>
          <w:rFonts w:eastAsia="Myriad Pro,Open Sans"/>
        </w:rPr>
        <w:t xml:space="preserve"> </w:t>
      </w:r>
    </w:p>
    <w:p w14:paraId="42BC4A48" w14:textId="77777777" w:rsidR="00E97F04" w:rsidRPr="001B17C5" w:rsidRDefault="398292D6" w:rsidP="001B17C5">
      <w:pPr>
        <w:jc w:val="both"/>
        <w:rPr>
          <w:rFonts w:cs="Open Sans"/>
        </w:rPr>
      </w:pPr>
      <w:r w:rsidRPr="398292D6">
        <w:rPr>
          <w:rFonts w:eastAsia="Open Sans" w:cs="Open Sans"/>
          <w:b/>
          <w:bCs/>
        </w:rPr>
        <w:t>Fixed costs</w:t>
      </w:r>
      <w:r w:rsidRPr="398292D6">
        <w:rPr>
          <w:rFonts w:eastAsia="Open Sans" w:cs="Open Sans"/>
        </w:rPr>
        <w:t xml:space="preserve"> represent all day to day expenses that result from the operation of your business. They include items such as rent, loan payments, insurance, etc.</w:t>
      </w:r>
    </w:p>
    <w:p w14:paraId="70B6F50E" w14:textId="53543E2C" w:rsidR="00AF75A1" w:rsidRPr="001B17C5" w:rsidRDefault="398292D6" w:rsidP="001B17C5">
      <w:pPr>
        <w:jc w:val="both"/>
        <w:rPr>
          <w:rFonts w:cs="Open Sans"/>
        </w:rPr>
      </w:pPr>
      <w:r w:rsidRPr="398292D6">
        <w:rPr>
          <w:rFonts w:eastAsia="Open Sans" w:cs="Open Sans"/>
        </w:rPr>
        <w:t xml:space="preserve">The objective of this section is to help you put together an </w:t>
      </w:r>
      <w:r w:rsidRPr="398292D6">
        <w:rPr>
          <w:rFonts w:eastAsia="Open Sans" w:cs="Open Sans"/>
          <w:b/>
          <w:bCs/>
        </w:rPr>
        <w:t>operating expense budget</w:t>
      </w:r>
      <w:r w:rsidRPr="398292D6">
        <w:rPr>
          <w:rFonts w:eastAsia="Open Sans" w:cs="Open Sans"/>
          <w:color w:val="E35205"/>
        </w:rPr>
        <w:t xml:space="preserve">. </w:t>
      </w:r>
      <w:r w:rsidRPr="398292D6">
        <w:rPr>
          <w:rFonts w:eastAsia="Open Sans" w:cs="Open Sans"/>
        </w:rPr>
        <w:t>An operating expense budget represents the sum of all your fixed cost items for a set period of time, for example a year or a month. Work through the sections taking into account those that apply to your business. Skip those that do not.</w:t>
      </w:r>
    </w:p>
    <w:p w14:paraId="6FB3E87E" w14:textId="5DA69A60" w:rsidR="00BF2F6F" w:rsidRPr="00B84154" w:rsidRDefault="398292D6" w:rsidP="002E5E57">
      <w:pPr>
        <w:pStyle w:val="Heading2"/>
        <w:numPr>
          <w:ilvl w:val="1"/>
          <w:numId w:val="29"/>
        </w:numPr>
        <w:rPr>
          <w:rFonts w:eastAsia="Myriad Pro,Open Sans"/>
        </w:rPr>
      </w:pPr>
      <w:r w:rsidRPr="398292D6">
        <w:rPr>
          <w:rFonts w:eastAsia="Myriad Pro,Open Sans"/>
        </w:rPr>
        <w:t>Salaries and Wages</w:t>
      </w:r>
    </w:p>
    <w:p w14:paraId="669600C0" w14:textId="61E1F294" w:rsidR="00C42B6F" w:rsidRPr="001B17C5" w:rsidRDefault="398292D6" w:rsidP="001B17C5">
      <w:pPr>
        <w:jc w:val="both"/>
        <w:rPr>
          <w:rFonts w:cs="Open Sans"/>
        </w:rPr>
      </w:pPr>
      <w:r w:rsidRPr="398292D6">
        <w:rPr>
          <w:rFonts w:eastAsia="Open Sans" w:cs="Open Sans"/>
        </w:rPr>
        <w:t>Who will be working in your business? Think of the different roles that need to be fulfilled.</w:t>
      </w:r>
    </w:p>
    <w:p w14:paraId="4C47E909" w14:textId="3423F461" w:rsidR="0009508C" w:rsidRPr="001B17C5" w:rsidRDefault="398292D6" w:rsidP="001B17C5">
      <w:pPr>
        <w:jc w:val="both"/>
        <w:rPr>
          <w:rFonts w:cs="Open Sans"/>
        </w:rPr>
      </w:pPr>
      <w:r w:rsidRPr="398292D6">
        <w:rPr>
          <w:rFonts w:eastAsia="Open Sans" w:cs="Open Sans"/>
        </w:rPr>
        <w:t xml:space="preserve">As you think through the roles you will need to fulfill in your business, make sure to do some research on the type of employment opportunities you can generate. You can visit the IRS website at </w:t>
      </w:r>
      <w:hyperlink r:id="rId14">
        <w:r w:rsidRPr="398292D6">
          <w:rPr>
            <w:rStyle w:val="Hyperlink"/>
            <w:rFonts w:eastAsia="Open Sans" w:cs="Open Sans"/>
          </w:rPr>
          <w:t>https://www.irs.gov/taxtopics/tc512.html</w:t>
        </w:r>
      </w:hyperlink>
      <w:r w:rsidRPr="398292D6">
        <w:rPr>
          <w:rFonts w:eastAsia="Open Sans" w:cs="Open Sans"/>
        </w:rPr>
        <w:t xml:space="preserve"> for more information.</w:t>
      </w:r>
    </w:p>
    <w:p w14:paraId="6D4B8398" w14:textId="1B5D72F3" w:rsidR="0079705D" w:rsidRPr="001B17C5" w:rsidRDefault="398292D6" w:rsidP="001B17C5">
      <w:pPr>
        <w:jc w:val="both"/>
        <w:rPr>
          <w:rFonts w:cs="Open Sans"/>
        </w:rPr>
      </w:pPr>
      <w:r w:rsidRPr="398292D6">
        <w:rPr>
          <w:rFonts w:eastAsia="Open Sans" w:cs="Open Sans"/>
        </w:rPr>
        <w:t>Fill out the table below to see how much your payroll is going to cost.</w:t>
      </w:r>
    </w:p>
    <w:p w14:paraId="6B1B0ACC" w14:textId="2DDB3CEB" w:rsidR="00C04B38" w:rsidRPr="001B17C5" w:rsidRDefault="398292D6" w:rsidP="001B17C5">
      <w:pPr>
        <w:jc w:val="both"/>
        <w:rPr>
          <w:rFonts w:cs="Open Sans"/>
          <w:highlight w:val="lightGray"/>
        </w:rPr>
      </w:pPr>
      <w:r w:rsidRPr="398292D6">
        <w:rPr>
          <w:rFonts w:eastAsia="Open Sans" w:cs="Open Sans"/>
        </w:rPr>
        <w:t>EXAMPLE</w:t>
      </w:r>
    </w:p>
    <w:tbl>
      <w:tblPr>
        <w:tblStyle w:val="GridTable2-Accent3"/>
        <w:tblW w:w="0" w:type="auto"/>
        <w:tblLook w:val="04A0" w:firstRow="1" w:lastRow="0" w:firstColumn="1" w:lastColumn="0" w:noHBand="0" w:noVBand="1"/>
      </w:tblPr>
      <w:tblGrid>
        <w:gridCol w:w="1325"/>
        <w:gridCol w:w="950"/>
        <w:gridCol w:w="886"/>
        <w:gridCol w:w="1207"/>
        <w:gridCol w:w="1207"/>
        <w:gridCol w:w="1289"/>
        <w:gridCol w:w="1207"/>
        <w:gridCol w:w="1289"/>
      </w:tblGrid>
      <w:tr w:rsidR="00C04B38" w:rsidRPr="004A115A" w14:paraId="26BAC431" w14:textId="77777777" w:rsidTr="67C74B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1726097A" w14:textId="77777777" w:rsidR="00C04B38" w:rsidRPr="004A115A" w:rsidRDefault="398292D6" w:rsidP="001B17C5">
            <w:pPr>
              <w:jc w:val="both"/>
              <w:rPr>
                <w:rFonts w:cs="Open Sans"/>
                <w:color w:val="808080" w:themeColor="background1" w:themeShade="80"/>
              </w:rPr>
            </w:pPr>
            <w:r w:rsidRPr="004A115A">
              <w:rPr>
                <w:rFonts w:eastAsia="Calibri,Open Sans" w:cs="Open Sans"/>
                <w:color w:val="808080" w:themeColor="text1" w:themeTint="7F"/>
              </w:rPr>
              <w:t>Role</w:t>
            </w:r>
          </w:p>
        </w:tc>
        <w:tc>
          <w:tcPr>
            <w:tcW w:w="900" w:type="dxa"/>
          </w:tcPr>
          <w:p w14:paraId="29463E07" w14:textId="77777777" w:rsidR="00C04B38" w:rsidRPr="004A115A" w:rsidRDefault="398292D6" w:rsidP="001B17C5">
            <w:pPr>
              <w:jc w:val="both"/>
              <w:cnfStyle w:val="100000000000" w:firstRow="1" w:lastRow="0" w:firstColumn="0" w:lastColumn="0" w:oddVBand="0" w:evenVBand="0" w:oddHBand="0" w:evenHBand="0" w:firstRowFirstColumn="0" w:firstRowLastColumn="0" w:lastRowFirstColumn="0" w:lastRowLastColumn="0"/>
              <w:rPr>
                <w:rFonts w:cs="Open Sans"/>
                <w:color w:val="808080" w:themeColor="background1" w:themeShade="80"/>
              </w:rPr>
            </w:pPr>
            <w:r w:rsidRPr="004A115A">
              <w:rPr>
                <w:rFonts w:eastAsia="Calibri,Open Sans" w:cs="Open Sans"/>
                <w:color w:val="808080" w:themeColor="text1" w:themeTint="7F"/>
              </w:rPr>
              <w:t xml:space="preserve">Hourly Wage </w:t>
            </w:r>
            <w:r w:rsidRPr="004A115A">
              <w:rPr>
                <w:rFonts w:eastAsia="Calibri,Open Sans" w:cs="Open Sans"/>
                <w:color w:val="808080" w:themeColor="text1" w:themeTint="7F"/>
                <w:sz w:val="18"/>
                <w:szCs w:val="18"/>
              </w:rPr>
              <w:t>Note 1</w:t>
            </w:r>
          </w:p>
        </w:tc>
        <w:tc>
          <w:tcPr>
            <w:tcW w:w="900" w:type="dxa"/>
          </w:tcPr>
          <w:p w14:paraId="06C64892" w14:textId="77777777" w:rsidR="00C04B38" w:rsidRPr="004A115A" w:rsidRDefault="398292D6" w:rsidP="001B17C5">
            <w:pPr>
              <w:jc w:val="both"/>
              <w:cnfStyle w:val="100000000000" w:firstRow="1" w:lastRow="0" w:firstColumn="0" w:lastColumn="0" w:oddVBand="0" w:evenVBand="0" w:oddHBand="0" w:evenHBand="0" w:firstRowFirstColumn="0" w:firstRowLastColumn="0" w:lastRowFirstColumn="0" w:lastRowLastColumn="0"/>
              <w:rPr>
                <w:rFonts w:cs="Open Sans"/>
                <w:color w:val="808080" w:themeColor="background1" w:themeShade="80"/>
              </w:rPr>
            </w:pPr>
            <w:r w:rsidRPr="004A115A">
              <w:rPr>
                <w:rFonts w:eastAsia="Calibri,Open Sans" w:cs="Open Sans"/>
                <w:color w:val="808080" w:themeColor="text1" w:themeTint="7F"/>
              </w:rPr>
              <w:t xml:space="preserve">Work Hours per Week </w:t>
            </w:r>
            <w:r w:rsidRPr="004A115A">
              <w:rPr>
                <w:rFonts w:eastAsia="Calibri,Open Sans" w:cs="Open Sans"/>
                <w:color w:val="808080" w:themeColor="text1" w:themeTint="7F"/>
                <w:sz w:val="18"/>
                <w:szCs w:val="18"/>
              </w:rPr>
              <w:t>Note 2</w:t>
            </w:r>
          </w:p>
        </w:tc>
        <w:tc>
          <w:tcPr>
            <w:tcW w:w="1366" w:type="dxa"/>
          </w:tcPr>
          <w:p w14:paraId="6B4CE864" w14:textId="77777777" w:rsidR="0000355A" w:rsidRPr="004A115A" w:rsidRDefault="398292D6" w:rsidP="0000355A">
            <w:pPr>
              <w:cnfStyle w:val="100000000000" w:firstRow="1" w:lastRow="0" w:firstColumn="0" w:lastColumn="0" w:oddVBand="0" w:evenVBand="0" w:oddHBand="0" w:evenHBand="0" w:firstRowFirstColumn="0" w:firstRowLastColumn="0" w:lastRowFirstColumn="0" w:lastRowLastColumn="0"/>
              <w:rPr>
                <w:rFonts w:eastAsia="Calibri,Open Sans" w:cs="Open Sans"/>
                <w:color w:val="808080" w:themeColor="text1" w:themeTint="7F"/>
              </w:rPr>
            </w:pPr>
            <w:r w:rsidRPr="004A115A">
              <w:rPr>
                <w:rFonts w:eastAsia="Calibri,Open Sans" w:cs="Open Sans"/>
                <w:color w:val="808080" w:themeColor="text1" w:themeTint="7F"/>
              </w:rPr>
              <w:t xml:space="preserve">Pay per Week </w:t>
            </w:r>
          </w:p>
          <w:p w14:paraId="7FDABB16" w14:textId="007C25E4" w:rsidR="00C04B38" w:rsidRPr="004A115A" w:rsidRDefault="398292D6" w:rsidP="0000355A">
            <w:pPr>
              <w:cnfStyle w:val="100000000000" w:firstRow="1" w:lastRow="0" w:firstColumn="0" w:lastColumn="0" w:oddVBand="0" w:evenVBand="0" w:oddHBand="0" w:evenHBand="0" w:firstRowFirstColumn="0" w:firstRowLastColumn="0" w:lastRowFirstColumn="0" w:lastRowLastColumn="0"/>
              <w:rPr>
                <w:rFonts w:cs="Open Sans"/>
                <w:color w:val="808080" w:themeColor="background1" w:themeShade="80"/>
              </w:rPr>
            </w:pPr>
            <w:r w:rsidRPr="004A115A">
              <w:rPr>
                <w:rFonts w:eastAsia="Calibri,Open Sans" w:cs="Open Sans"/>
                <w:color w:val="808080" w:themeColor="text1" w:themeTint="7F"/>
                <w:sz w:val="18"/>
                <w:szCs w:val="18"/>
              </w:rPr>
              <w:t>Note 3</w:t>
            </w:r>
          </w:p>
        </w:tc>
        <w:tc>
          <w:tcPr>
            <w:tcW w:w="1366" w:type="dxa"/>
          </w:tcPr>
          <w:p w14:paraId="61DD8E92" w14:textId="77777777" w:rsidR="0000355A" w:rsidRPr="004A115A" w:rsidRDefault="398292D6" w:rsidP="001B17C5">
            <w:pPr>
              <w:jc w:val="both"/>
              <w:cnfStyle w:val="100000000000" w:firstRow="1" w:lastRow="0" w:firstColumn="0" w:lastColumn="0" w:oddVBand="0" w:evenVBand="0" w:oddHBand="0" w:evenHBand="0" w:firstRowFirstColumn="0" w:firstRowLastColumn="0" w:lastRowFirstColumn="0" w:lastRowLastColumn="0"/>
              <w:rPr>
                <w:rFonts w:eastAsia="Calibri,Open Sans" w:cs="Open Sans"/>
                <w:color w:val="808080" w:themeColor="text1" w:themeTint="7F"/>
              </w:rPr>
            </w:pPr>
            <w:r w:rsidRPr="004A115A">
              <w:rPr>
                <w:rFonts w:eastAsia="Calibri,Open Sans" w:cs="Open Sans"/>
                <w:color w:val="808080" w:themeColor="text1" w:themeTint="7F"/>
              </w:rPr>
              <w:t xml:space="preserve">Yearly Pay </w:t>
            </w:r>
          </w:p>
          <w:p w14:paraId="05484816" w14:textId="0BB3506F" w:rsidR="00C04B38" w:rsidRPr="004A115A" w:rsidRDefault="398292D6" w:rsidP="001B17C5">
            <w:pPr>
              <w:jc w:val="both"/>
              <w:cnfStyle w:val="100000000000" w:firstRow="1" w:lastRow="0" w:firstColumn="0" w:lastColumn="0" w:oddVBand="0" w:evenVBand="0" w:oddHBand="0" w:evenHBand="0" w:firstRowFirstColumn="0" w:firstRowLastColumn="0" w:lastRowFirstColumn="0" w:lastRowLastColumn="0"/>
              <w:rPr>
                <w:rFonts w:cs="Open Sans"/>
                <w:color w:val="808080" w:themeColor="background1" w:themeShade="80"/>
              </w:rPr>
            </w:pPr>
            <w:r w:rsidRPr="004A115A">
              <w:rPr>
                <w:rFonts w:eastAsia="Calibri,Open Sans" w:cs="Open Sans"/>
                <w:color w:val="808080" w:themeColor="text1" w:themeTint="7F"/>
                <w:sz w:val="18"/>
                <w:szCs w:val="18"/>
              </w:rPr>
              <w:t>Note 4</w:t>
            </w:r>
          </w:p>
        </w:tc>
        <w:tc>
          <w:tcPr>
            <w:tcW w:w="1366" w:type="dxa"/>
          </w:tcPr>
          <w:p w14:paraId="4986B6DA" w14:textId="77777777" w:rsidR="0000355A" w:rsidRPr="004A115A" w:rsidRDefault="398292D6" w:rsidP="001B17C5">
            <w:pPr>
              <w:jc w:val="both"/>
              <w:cnfStyle w:val="100000000000" w:firstRow="1" w:lastRow="0" w:firstColumn="0" w:lastColumn="0" w:oddVBand="0" w:evenVBand="0" w:oddHBand="0" w:evenHBand="0" w:firstRowFirstColumn="0" w:firstRowLastColumn="0" w:lastRowFirstColumn="0" w:lastRowLastColumn="0"/>
              <w:rPr>
                <w:rFonts w:eastAsia="Calibri,Open Sans" w:cs="Open Sans"/>
                <w:color w:val="808080" w:themeColor="text1" w:themeTint="7F"/>
              </w:rPr>
            </w:pPr>
            <w:r w:rsidRPr="004A115A">
              <w:rPr>
                <w:rFonts w:eastAsia="Calibri,Open Sans" w:cs="Open Sans"/>
                <w:color w:val="808080" w:themeColor="text1" w:themeTint="7F"/>
              </w:rPr>
              <w:t xml:space="preserve">Average Monthly Pay </w:t>
            </w:r>
          </w:p>
          <w:p w14:paraId="410228AB" w14:textId="5021B10C" w:rsidR="00C04B38" w:rsidRPr="004A115A" w:rsidRDefault="398292D6" w:rsidP="001B17C5">
            <w:pPr>
              <w:jc w:val="both"/>
              <w:cnfStyle w:val="100000000000" w:firstRow="1" w:lastRow="0" w:firstColumn="0" w:lastColumn="0" w:oddVBand="0" w:evenVBand="0" w:oddHBand="0" w:evenHBand="0" w:firstRowFirstColumn="0" w:firstRowLastColumn="0" w:lastRowFirstColumn="0" w:lastRowLastColumn="0"/>
              <w:rPr>
                <w:rFonts w:cs="Open Sans"/>
                <w:color w:val="808080" w:themeColor="background1" w:themeShade="80"/>
              </w:rPr>
            </w:pPr>
            <w:r w:rsidRPr="004A115A">
              <w:rPr>
                <w:rFonts w:eastAsia="Calibri,Open Sans" w:cs="Open Sans"/>
                <w:color w:val="808080" w:themeColor="text1" w:themeTint="7F"/>
                <w:sz w:val="18"/>
                <w:szCs w:val="18"/>
              </w:rPr>
              <w:t>Note 5</w:t>
            </w:r>
          </w:p>
        </w:tc>
        <w:tc>
          <w:tcPr>
            <w:tcW w:w="1366" w:type="dxa"/>
          </w:tcPr>
          <w:p w14:paraId="635E08B1" w14:textId="77777777" w:rsidR="0000355A" w:rsidRPr="004A115A" w:rsidRDefault="398292D6" w:rsidP="001B17C5">
            <w:pPr>
              <w:jc w:val="both"/>
              <w:cnfStyle w:val="100000000000" w:firstRow="1" w:lastRow="0" w:firstColumn="0" w:lastColumn="0" w:oddVBand="0" w:evenVBand="0" w:oddHBand="0" w:evenHBand="0" w:firstRowFirstColumn="0" w:firstRowLastColumn="0" w:lastRowFirstColumn="0" w:lastRowLastColumn="0"/>
              <w:rPr>
                <w:rFonts w:eastAsia="Calibri,Open Sans" w:cs="Open Sans"/>
                <w:color w:val="808080" w:themeColor="text1" w:themeTint="7F"/>
              </w:rPr>
            </w:pPr>
            <w:r w:rsidRPr="004A115A">
              <w:rPr>
                <w:rFonts w:eastAsia="Calibri,Open Sans" w:cs="Open Sans"/>
                <w:color w:val="808080" w:themeColor="text1" w:themeTint="7F"/>
              </w:rPr>
              <w:t xml:space="preserve">Taxes and Fees (15%) </w:t>
            </w:r>
          </w:p>
          <w:p w14:paraId="0ADEF633" w14:textId="29805A20" w:rsidR="00C04B38" w:rsidRPr="004A115A" w:rsidRDefault="398292D6" w:rsidP="001B17C5">
            <w:pPr>
              <w:jc w:val="both"/>
              <w:cnfStyle w:val="100000000000" w:firstRow="1" w:lastRow="0" w:firstColumn="0" w:lastColumn="0" w:oddVBand="0" w:evenVBand="0" w:oddHBand="0" w:evenHBand="0" w:firstRowFirstColumn="0" w:firstRowLastColumn="0" w:lastRowFirstColumn="0" w:lastRowLastColumn="0"/>
              <w:rPr>
                <w:rFonts w:cs="Open Sans"/>
                <w:color w:val="808080" w:themeColor="background1" w:themeShade="80"/>
              </w:rPr>
            </w:pPr>
            <w:r w:rsidRPr="004A115A">
              <w:rPr>
                <w:rFonts w:eastAsia="Calibri,Open Sans" w:cs="Open Sans"/>
                <w:color w:val="808080" w:themeColor="text1" w:themeTint="7F"/>
                <w:sz w:val="18"/>
                <w:szCs w:val="18"/>
              </w:rPr>
              <w:t>Note 6</w:t>
            </w:r>
          </w:p>
        </w:tc>
        <w:tc>
          <w:tcPr>
            <w:tcW w:w="1366" w:type="dxa"/>
          </w:tcPr>
          <w:p w14:paraId="1B41F4F8" w14:textId="77777777" w:rsidR="0000355A" w:rsidRPr="004A115A" w:rsidRDefault="398292D6" w:rsidP="001B17C5">
            <w:pPr>
              <w:jc w:val="both"/>
              <w:cnfStyle w:val="100000000000" w:firstRow="1" w:lastRow="0" w:firstColumn="0" w:lastColumn="0" w:oddVBand="0" w:evenVBand="0" w:oddHBand="0" w:evenHBand="0" w:firstRowFirstColumn="0" w:firstRowLastColumn="0" w:lastRowFirstColumn="0" w:lastRowLastColumn="0"/>
              <w:rPr>
                <w:rFonts w:eastAsia="Calibri,Open Sans" w:cs="Open Sans"/>
                <w:color w:val="808080" w:themeColor="text1" w:themeTint="7F"/>
              </w:rPr>
            </w:pPr>
            <w:r w:rsidRPr="004A115A">
              <w:rPr>
                <w:rFonts w:eastAsia="Calibri,Open Sans" w:cs="Open Sans"/>
                <w:color w:val="808080" w:themeColor="text1" w:themeTint="7F"/>
              </w:rPr>
              <w:t xml:space="preserve">Total Wages and Fees </w:t>
            </w:r>
          </w:p>
          <w:p w14:paraId="2697C058" w14:textId="4C5F98A6" w:rsidR="00C04B38" w:rsidRPr="004A115A" w:rsidRDefault="398292D6" w:rsidP="001B17C5">
            <w:pPr>
              <w:jc w:val="both"/>
              <w:cnfStyle w:val="100000000000" w:firstRow="1" w:lastRow="0" w:firstColumn="0" w:lastColumn="0" w:oddVBand="0" w:evenVBand="0" w:oddHBand="0" w:evenHBand="0" w:firstRowFirstColumn="0" w:firstRowLastColumn="0" w:lastRowFirstColumn="0" w:lastRowLastColumn="0"/>
              <w:rPr>
                <w:rFonts w:cs="Open Sans"/>
                <w:color w:val="808080" w:themeColor="background1" w:themeShade="80"/>
              </w:rPr>
            </w:pPr>
            <w:r w:rsidRPr="004A115A">
              <w:rPr>
                <w:rFonts w:eastAsia="Calibri,Open Sans" w:cs="Open Sans"/>
                <w:color w:val="808080" w:themeColor="text1" w:themeTint="7F"/>
                <w:sz w:val="18"/>
                <w:szCs w:val="18"/>
              </w:rPr>
              <w:t>Note 7</w:t>
            </w:r>
          </w:p>
        </w:tc>
      </w:tr>
      <w:tr w:rsidR="00C04B38" w:rsidRPr="004A115A" w14:paraId="644C2200" w14:textId="77777777" w:rsidTr="67C74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66054592" w14:textId="2471BE3B" w:rsidR="00C04B38" w:rsidRPr="004A115A" w:rsidRDefault="398292D6" w:rsidP="001B17C5">
            <w:pPr>
              <w:jc w:val="both"/>
              <w:rPr>
                <w:rFonts w:cs="Open Sans"/>
                <w:color w:val="808080" w:themeColor="background1" w:themeShade="80"/>
              </w:rPr>
            </w:pPr>
            <w:r w:rsidRPr="004A115A">
              <w:rPr>
                <w:rFonts w:eastAsia="Calibri,Open Sans" w:cs="Open Sans"/>
                <w:color w:val="808080" w:themeColor="text1" w:themeTint="7F"/>
              </w:rPr>
              <w:t>Manager</w:t>
            </w:r>
          </w:p>
        </w:tc>
        <w:tc>
          <w:tcPr>
            <w:tcW w:w="900" w:type="dxa"/>
          </w:tcPr>
          <w:p w14:paraId="734ACD99" w14:textId="69555079" w:rsidR="00C04B38" w:rsidRPr="004A115A" w:rsidRDefault="398292D6" w:rsidP="001B17C5">
            <w:pPr>
              <w:jc w:val="both"/>
              <w:cnfStyle w:val="000000100000" w:firstRow="0" w:lastRow="0" w:firstColumn="0" w:lastColumn="0" w:oddVBand="0" w:evenVBand="0" w:oddHBand="1" w:evenHBand="0" w:firstRowFirstColumn="0" w:firstRowLastColumn="0" w:lastRowFirstColumn="0" w:lastRowLastColumn="0"/>
              <w:rPr>
                <w:rFonts w:cs="Open Sans"/>
                <w:color w:val="808080" w:themeColor="background1" w:themeShade="80"/>
              </w:rPr>
            </w:pPr>
            <w:r w:rsidRPr="004A115A">
              <w:rPr>
                <w:rFonts w:eastAsia="Calibri,Open Sans" w:cs="Open Sans"/>
                <w:color w:val="808080" w:themeColor="text1" w:themeTint="7F"/>
              </w:rPr>
              <w:t>$20.00</w:t>
            </w:r>
          </w:p>
        </w:tc>
        <w:tc>
          <w:tcPr>
            <w:tcW w:w="900" w:type="dxa"/>
          </w:tcPr>
          <w:p w14:paraId="17BE6570" w14:textId="7E214028" w:rsidR="00C04B38" w:rsidRPr="004A115A" w:rsidRDefault="67C74B40" w:rsidP="001B17C5">
            <w:pPr>
              <w:jc w:val="both"/>
              <w:cnfStyle w:val="000000100000" w:firstRow="0" w:lastRow="0" w:firstColumn="0" w:lastColumn="0" w:oddVBand="0" w:evenVBand="0" w:oddHBand="1" w:evenHBand="0" w:firstRowFirstColumn="0" w:firstRowLastColumn="0" w:lastRowFirstColumn="0" w:lastRowLastColumn="0"/>
              <w:rPr>
                <w:rFonts w:cs="Open Sans"/>
                <w:color w:val="7B7B7B" w:themeColor="accent3" w:themeShade="BF"/>
              </w:rPr>
            </w:pPr>
            <w:r w:rsidRPr="004A115A">
              <w:rPr>
                <w:rFonts w:eastAsia="Calibri,Open Sans" w:cs="Open Sans"/>
                <w:color w:val="7B7B7B" w:themeColor="accent3" w:themeShade="BF"/>
              </w:rPr>
              <w:t>40</w:t>
            </w:r>
          </w:p>
        </w:tc>
        <w:tc>
          <w:tcPr>
            <w:tcW w:w="1366" w:type="dxa"/>
          </w:tcPr>
          <w:p w14:paraId="7E464117" w14:textId="08FD33D0" w:rsidR="00C04B38" w:rsidRPr="004A115A" w:rsidRDefault="398292D6" w:rsidP="001B17C5">
            <w:pPr>
              <w:jc w:val="both"/>
              <w:cnfStyle w:val="000000100000" w:firstRow="0" w:lastRow="0" w:firstColumn="0" w:lastColumn="0" w:oddVBand="0" w:evenVBand="0" w:oddHBand="1" w:evenHBand="0" w:firstRowFirstColumn="0" w:firstRowLastColumn="0" w:lastRowFirstColumn="0" w:lastRowLastColumn="0"/>
              <w:rPr>
                <w:rFonts w:cs="Open Sans"/>
                <w:color w:val="808080" w:themeColor="background1" w:themeShade="80"/>
              </w:rPr>
            </w:pPr>
            <w:r w:rsidRPr="004A115A">
              <w:rPr>
                <w:rFonts w:eastAsia="Calibri,Open Sans" w:cs="Open Sans"/>
                <w:color w:val="808080" w:themeColor="text1" w:themeTint="7F"/>
              </w:rPr>
              <w:t>$800.00</w:t>
            </w:r>
          </w:p>
        </w:tc>
        <w:tc>
          <w:tcPr>
            <w:tcW w:w="1366" w:type="dxa"/>
          </w:tcPr>
          <w:p w14:paraId="683C1387" w14:textId="74B95DB8" w:rsidR="00C04B38" w:rsidRPr="004A115A" w:rsidRDefault="398292D6" w:rsidP="001B17C5">
            <w:pPr>
              <w:jc w:val="both"/>
              <w:cnfStyle w:val="000000100000" w:firstRow="0" w:lastRow="0" w:firstColumn="0" w:lastColumn="0" w:oddVBand="0" w:evenVBand="0" w:oddHBand="1" w:evenHBand="0" w:firstRowFirstColumn="0" w:firstRowLastColumn="0" w:lastRowFirstColumn="0" w:lastRowLastColumn="0"/>
              <w:rPr>
                <w:rFonts w:cs="Open Sans"/>
                <w:color w:val="808080" w:themeColor="background1" w:themeShade="80"/>
              </w:rPr>
            </w:pPr>
            <w:r w:rsidRPr="004A115A">
              <w:rPr>
                <w:rFonts w:eastAsia="Calibri,Open Sans" w:cs="Open Sans"/>
                <w:color w:val="808080" w:themeColor="text1" w:themeTint="7F"/>
              </w:rPr>
              <w:t>$41,600</w:t>
            </w:r>
          </w:p>
        </w:tc>
        <w:tc>
          <w:tcPr>
            <w:tcW w:w="1366" w:type="dxa"/>
          </w:tcPr>
          <w:p w14:paraId="63C60BC4" w14:textId="7983ACE1" w:rsidR="00C04B38" w:rsidRPr="004A115A" w:rsidRDefault="398292D6" w:rsidP="001B17C5">
            <w:pPr>
              <w:jc w:val="both"/>
              <w:cnfStyle w:val="000000100000" w:firstRow="0" w:lastRow="0" w:firstColumn="0" w:lastColumn="0" w:oddVBand="0" w:evenVBand="0" w:oddHBand="1" w:evenHBand="0" w:firstRowFirstColumn="0" w:firstRowLastColumn="0" w:lastRowFirstColumn="0" w:lastRowLastColumn="0"/>
              <w:rPr>
                <w:rFonts w:cs="Open Sans"/>
                <w:color w:val="808080" w:themeColor="background1" w:themeShade="80"/>
              </w:rPr>
            </w:pPr>
            <w:r w:rsidRPr="004A115A">
              <w:rPr>
                <w:rFonts w:eastAsia="Calibri,Open Sans" w:cs="Open Sans"/>
                <w:color w:val="808080" w:themeColor="text1" w:themeTint="7F"/>
              </w:rPr>
              <w:t>$3,466.67</w:t>
            </w:r>
          </w:p>
        </w:tc>
        <w:tc>
          <w:tcPr>
            <w:tcW w:w="1366" w:type="dxa"/>
          </w:tcPr>
          <w:p w14:paraId="3FBE435B" w14:textId="5EA922EF" w:rsidR="00C04B38" w:rsidRPr="004A115A" w:rsidRDefault="398292D6" w:rsidP="001B17C5">
            <w:pPr>
              <w:jc w:val="both"/>
              <w:cnfStyle w:val="000000100000" w:firstRow="0" w:lastRow="0" w:firstColumn="0" w:lastColumn="0" w:oddVBand="0" w:evenVBand="0" w:oddHBand="1" w:evenHBand="0" w:firstRowFirstColumn="0" w:firstRowLastColumn="0" w:lastRowFirstColumn="0" w:lastRowLastColumn="0"/>
              <w:rPr>
                <w:rFonts w:cs="Open Sans"/>
                <w:color w:val="808080" w:themeColor="background1" w:themeShade="80"/>
              </w:rPr>
            </w:pPr>
            <w:r w:rsidRPr="004A115A">
              <w:rPr>
                <w:rFonts w:eastAsia="Calibri,Open Sans" w:cs="Open Sans"/>
                <w:color w:val="808080" w:themeColor="text1" w:themeTint="7F"/>
              </w:rPr>
              <w:t>$520.00</w:t>
            </w:r>
          </w:p>
        </w:tc>
        <w:tc>
          <w:tcPr>
            <w:tcW w:w="1366" w:type="dxa"/>
          </w:tcPr>
          <w:p w14:paraId="012ADC25" w14:textId="19AE2329" w:rsidR="00C04B38" w:rsidRPr="004A115A" w:rsidRDefault="398292D6" w:rsidP="001B17C5">
            <w:pPr>
              <w:jc w:val="both"/>
              <w:cnfStyle w:val="000000100000" w:firstRow="0" w:lastRow="0" w:firstColumn="0" w:lastColumn="0" w:oddVBand="0" w:evenVBand="0" w:oddHBand="1" w:evenHBand="0" w:firstRowFirstColumn="0" w:firstRowLastColumn="0" w:lastRowFirstColumn="0" w:lastRowLastColumn="0"/>
              <w:rPr>
                <w:rFonts w:cs="Open Sans"/>
                <w:color w:val="808080" w:themeColor="background1" w:themeShade="80"/>
              </w:rPr>
            </w:pPr>
            <w:r w:rsidRPr="004A115A">
              <w:rPr>
                <w:rFonts w:eastAsia="Calibri,Open Sans" w:cs="Open Sans"/>
                <w:color w:val="808080" w:themeColor="text1" w:themeTint="7F"/>
              </w:rPr>
              <w:t>$3,986.67</w:t>
            </w:r>
          </w:p>
        </w:tc>
      </w:tr>
      <w:tr w:rsidR="00C04B38" w:rsidRPr="004A115A" w14:paraId="6D561E15" w14:textId="77777777" w:rsidTr="67C74B40">
        <w:tc>
          <w:tcPr>
            <w:cnfStyle w:val="001000000000" w:firstRow="0" w:lastRow="0" w:firstColumn="1" w:lastColumn="0" w:oddVBand="0" w:evenVBand="0" w:oddHBand="0" w:evenHBand="0" w:firstRowFirstColumn="0" w:firstRowLastColumn="0" w:lastRowFirstColumn="0" w:lastRowLastColumn="0"/>
            <w:tcW w:w="1440" w:type="dxa"/>
          </w:tcPr>
          <w:p w14:paraId="57C13A6F" w14:textId="1B7B9D40" w:rsidR="00C04B38" w:rsidRPr="004A115A" w:rsidRDefault="398292D6" w:rsidP="001B17C5">
            <w:pPr>
              <w:jc w:val="both"/>
              <w:rPr>
                <w:rFonts w:cs="Open Sans"/>
                <w:color w:val="808080" w:themeColor="background1" w:themeShade="80"/>
              </w:rPr>
            </w:pPr>
            <w:r w:rsidRPr="004A115A">
              <w:rPr>
                <w:rFonts w:eastAsia="Calibri,Open Sans" w:cs="Open Sans"/>
                <w:color w:val="808080" w:themeColor="text1" w:themeTint="7F"/>
              </w:rPr>
              <w:t>Cook 1</w:t>
            </w:r>
          </w:p>
        </w:tc>
        <w:tc>
          <w:tcPr>
            <w:tcW w:w="900" w:type="dxa"/>
          </w:tcPr>
          <w:p w14:paraId="2AEB90DD" w14:textId="17B011DA" w:rsidR="00C04B38" w:rsidRPr="004A115A" w:rsidRDefault="398292D6" w:rsidP="001B17C5">
            <w:pPr>
              <w:jc w:val="both"/>
              <w:cnfStyle w:val="000000000000" w:firstRow="0" w:lastRow="0" w:firstColumn="0" w:lastColumn="0" w:oddVBand="0" w:evenVBand="0" w:oddHBand="0" w:evenHBand="0" w:firstRowFirstColumn="0" w:firstRowLastColumn="0" w:lastRowFirstColumn="0" w:lastRowLastColumn="0"/>
              <w:rPr>
                <w:rFonts w:cs="Open Sans"/>
                <w:color w:val="808080" w:themeColor="background1" w:themeShade="80"/>
              </w:rPr>
            </w:pPr>
            <w:r w:rsidRPr="004A115A">
              <w:rPr>
                <w:rFonts w:eastAsia="Calibri,Open Sans" w:cs="Open Sans"/>
                <w:color w:val="808080" w:themeColor="text1" w:themeTint="7F"/>
              </w:rPr>
              <w:t>$15.00</w:t>
            </w:r>
          </w:p>
        </w:tc>
        <w:tc>
          <w:tcPr>
            <w:tcW w:w="900" w:type="dxa"/>
          </w:tcPr>
          <w:p w14:paraId="2A212E47" w14:textId="09B84924" w:rsidR="00C04B38" w:rsidRPr="004A115A" w:rsidRDefault="67C74B40" w:rsidP="001B17C5">
            <w:pPr>
              <w:jc w:val="both"/>
              <w:cnfStyle w:val="000000000000" w:firstRow="0" w:lastRow="0" w:firstColumn="0" w:lastColumn="0" w:oddVBand="0" w:evenVBand="0" w:oddHBand="0" w:evenHBand="0" w:firstRowFirstColumn="0" w:firstRowLastColumn="0" w:lastRowFirstColumn="0" w:lastRowLastColumn="0"/>
              <w:rPr>
                <w:rFonts w:cs="Open Sans"/>
                <w:color w:val="7B7B7B" w:themeColor="accent3" w:themeShade="BF"/>
              </w:rPr>
            </w:pPr>
            <w:r w:rsidRPr="004A115A">
              <w:rPr>
                <w:rFonts w:eastAsia="Calibri,Open Sans" w:cs="Open Sans"/>
                <w:color w:val="7B7B7B" w:themeColor="accent3" w:themeShade="BF"/>
              </w:rPr>
              <w:t>25</w:t>
            </w:r>
          </w:p>
        </w:tc>
        <w:tc>
          <w:tcPr>
            <w:tcW w:w="1366" w:type="dxa"/>
          </w:tcPr>
          <w:p w14:paraId="55F911EA" w14:textId="7DDA9708" w:rsidR="00C04B38" w:rsidRPr="004A115A" w:rsidRDefault="398292D6" w:rsidP="001B17C5">
            <w:pPr>
              <w:jc w:val="both"/>
              <w:cnfStyle w:val="000000000000" w:firstRow="0" w:lastRow="0" w:firstColumn="0" w:lastColumn="0" w:oddVBand="0" w:evenVBand="0" w:oddHBand="0" w:evenHBand="0" w:firstRowFirstColumn="0" w:firstRowLastColumn="0" w:lastRowFirstColumn="0" w:lastRowLastColumn="0"/>
              <w:rPr>
                <w:rFonts w:cs="Open Sans"/>
                <w:color w:val="808080" w:themeColor="background1" w:themeShade="80"/>
              </w:rPr>
            </w:pPr>
            <w:r w:rsidRPr="004A115A">
              <w:rPr>
                <w:rFonts w:eastAsia="Calibri,Open Sans" w:cs="Open Sans"/>
                <w:color w:val="808080" w:themeColor="text1" w:themeTint="7F"/>
              </w:rPr>
              <w:t>$375.00</w:t>
            </w:r>
          </w:p>
        </w:tc>
        <w:tc>
          <w:tcPr>
            <w:tcW w:w="1366" w:type="dxa"/>
          </w:tcPr>
          <w:p w14:paraId="4F3119B8" w14:textId="45E10D82" w:rsidR="00C04B38" w:rsidRPr="004A115A" w:rsidRDefault="398292D6" w:rsidP="001B17C5">
            <w:pPr>
              <w:jc w:val="both"/>
              <w:cnfStyle w:val="000000000000" w:firstRow="0" w:lastRow="0" w:firstColumn="0" w:lastColumn="0" w:oddVBand="0" w:evenVBand="0" w:oddHBand="0" w:evenHBand="0" w:firstRowFirstColumn="0" w:firstRowLastColumn="0" w:lastRowFirstColumn="0" w:lastRowLastColumn="0"/>
              <w:rPr>
                <w:rFonts w:cs="Open Sans"/>
                <w:color w:val="808080" w:themeColor="background1" w:themeShade="80"/>
              </w:rPr>
            </w:pPr>
            <w:r w:rsidRPr="004A115A">
              <w:rPr>
                <w:rFonts w:eastAsia="Calibri,Open Sans" w:cs="Open Sans"/>
                <w:color w:val="808080" w:themeColor="text1" w:themeTint="7F"/>
              </w:rPr>
              <w:t>$19,500</w:t>
            </w:r>
          </w:p>
        </w:tc>
        <w:tc>
          <w:tcPr>
            <w:tcW w:w="1366" w:type="dxa"/>
          </w:tcPr>
          <w:p w14:paraId="29B48E46" w14:textId="65D01AF4" w:rsidR="00C04B38" w:rsidRPr="004A115A" w:rsidRDefault="398292D6" w:rsidP="001B17C5">
            <w:pPr>
              <w:jc w:val="both"/>
              <w:cnfStyle w:val="000000000000" w:firstRow="0" w:lastRow="0" w:firstColumn="0" w:lastColumn="0" w:oddVBand="0" w:evenVBand="0" w:oddHBand="0" w:evenHBand="0" w:firstRowFirstColumn="0" w:firstRowLastColumn="0" w:lastRowFirstColumn="0" w:lastRowLastColumn="0"/>
              <w:rPr>
                <w:rFonts w:cs="Open Sans"/>
                <w:color w:val="808080" w:themeColor="background1" w:themeShade="80"/>
              </w:rPr>
            </w:pPr>
            <w:r w:rsidRPr="004A115A">
              <w:rPr>
                <w:rFonts w:eastAsia="Calibri,Open Sans" w:cs="Open Sans"/>
                <w:color w:val="808080" w:themeColor="text1" w:themeTint="7F"/>
              </w:rPr>
              <w:t>$1,625.00</w:t>
            </w:r>
          </w:p>
        </w:tc>
        <w:tc>
          <w:tcPr>
            <w:tcW w:w="1366" w:type="dxa"/>
          </w:tcPr>
          <w:p w14:paraId="0EC2D286" w14:textId="704C6CE6" w:rsidR="00C04B38" w:rsidRPr="004A115A" w:rsidRDefault="398292D6" w:rsidP="001B17C5">
            <w:pPr>
              <w:jc w:val="both"/>
              <w:cnfStyle w:val="000000000000" w:firstRow="0" w:lastRow="0" w:firstColumn="0" w:lastColumn="0" w:oddVBand="0" w:evenVBand="0" w:oddHBand="0" w:evenHBand="0" w:firstRowFirstColumn="0" w:firstRowLastColumn="0" w:lastRowFirstColumn="0" w:lastRowLastColumn="0"/>
              <w:rPr>
                <w:rFonts w:cs="Open Sans"/>
                <w:color w:val="808080" w:themeColor="background1" w:themeShade="80"/>
              </w:rPr>
            </w:pPr>
            <w:r w:rsidRPr="004A115A">
              <w:rPr>
                <w:rFonts w:eastAsia="Calibri,Open Sans" w:cs="Open Sans"/>
                <w:color w:val="808080" w:themeColor="text1" w:themeTint="7F"/>
              </w:rPr>
              <w:t>$243.75</w:t>
            </w:r>
          </w:p>
        </w:tc>
        <w:tc>
          <w:tcPr>
            <w:tcW w:w="1366" w:type="dxa"/>
          </w:tcPr>
          <w:p w14:paraId="63130FE8" w14:textId="3EFAACCA" w:rsidR="00C04B38" w:rsidRPr="004A115A" w:rsidRDefault="398292D6" w:rsidP="001B17C5">
            <w:pPr>
              <w:jc w:val="both"/>
              <w:cnfStyle w:val="000000000000" w:firstRow="0" w:lastRow="0" w:firstColumn="0" w:lastColumn="0" w:oddVBand="0" w:evenVBand="0" w:oddHBand="0" w:evenHBand="0" w:firstRowFirstColumn="0" w:firstRowLastColumn="0" w:lastRowFirstColumn="0" w:lastRowLastColumn="0"/>
              <w:rPr>
                <w:rFonts w:cs="Open Sans"/>
                <w:color w:val="808080" w:themeColor="background1" w:themeShade="80"/>
              </w:rPr>
            </w:pPr>
            <w:r w:rsidRPr="004A115A">
              <w:rPr>
                <w:rFonts w:eastAsia="Calibri,Open Sans" w:cs="Open Sans"/>
                <w:color w:val="808080" w:themeColor="text1" w:themeTint="7F"/>
              </w:rPr>
              <w:t>$1,868.75</w:t>
            </w:r>
          </w:p>
        </w:tc>
      </w:tr>
      <w:tr w:rsidR="00C04B38" w:rsidRPr="004A115A" w14:paraId="1DE24021" w14:textId="77777777" w:rsidTr="67C74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1BCCED90" w14:textId="31C39754" w:rsidR="00C04B38" w:rsidRPr="004A115A" w:rsidRDefault="398292D6" w:rsidP="001B17C5">
            <w:pPr>
              <w:jc w:val="both"/>
              <w:rPr>
                <w:rFonts w:cs="Open Sans"/>
                <w:color w:val="808080" w:themeColor="background1" w:themeShade="80"/>
              </w:rPr>
            </w:pPr>
            <w:r w:rsidRPr="004A115A">
              <w:rPr>
                <w:rFonts w:eastAsia="Calibri,Open Sans" w:cs="Open Sans"/>
                <w:color w:val="808080" w:themeColor="text1" w:themeTint="7F"/>
              </w:rPr>
              <w:t>Cook 2</w:t>
            </w:r>
          </w:p>
        </w:tc>
        <w:tc>
          <w:tcPr>
            <w:tcW w:w="900" w:type="dxa"/>
          </w:tcPr>
          <w:p w14:paraId="1FC27060" w14:textId="3791321B" w:rsidR="00C04B38" w:rsidRPr="004A115A" w:rsidRDefault="398292D6" w:rsidP="001B17C5">
            <w:pPr>
              <w:jc w:val="both"/>
              <w:cnfStyle w:val="000000100000" w:firstRow="0" w:lastRow="0" w:firstColumn="0" w:lastColumn="0" w:oddVBand="0" w:evenVBand="0" w:oddHBand="1" w:evenHBand="0" w:firstRowFirstColumn="0" w:firstRowLastColumn="0" w:lastRowFirstColumn="0" w:lastRowLastColumn="0"/>
              <w:rPr>
                <w:rFonts w:cs="Open Sans"/>
                <w:color w:val="808080" w:themeColor="background1" w:themeShade="80"/>
              </w:rPr>
            </w:pPr>
            <w:r w:rsidRPr="004A115A">
              <w:rPr>
                <w:rFonts w:eastAsia="Calibri,Open Sans" w:cs="Open Sans"/>
                <w:color w:val="808080" w:themeColor="text1" w:themeTint="7F"/>
              </w:rPr>
              <w:t>$13.00</w:t>
            </w:r>
          </w:p>
        </w:tc>
        <w:tc>
          <w:tcPr>
            <w:tcW w:w="900" w:type="dxa"/>
          </w:tcPr>
          <w:p w14:paraId="015DDC29" w14:textId="583BFF50" w:rsidR="00C04B38" w:rsidRPr="004A115A" w:rsidRDefault="67C74B40" w:rsidP="001B17C5">
            <w:pPr>
              <w:jc w:val="both"/>
              <w:cnfStyle w:val="000000100000" w:firstRow="0" w:lastRow="0" w:firstColumn="0" w:lastColumn="0" w:oddVBand="0" w:evenVBand="0" w:oddHBand="1" w:evenHBand="0" w:firstRowFirstColumn="0" w:firstRowLastColumn="0" w:lastRowFirstColumn="0" w:lastRowLastColumn="0"/>
              <w:rPr>
                <w:rFonts w:cs="Open Sans"/>
                <w:color w:val="7B7B7B" w:themeColor="accent3" w:themeShade="BF"/>
              </w:rPr>
            </w:pPr>
            <w:r w:rsidRPr="004A115A">
              <w:rPr>
                <w:rFonts w:eastAsia="Calibri,Open Sans" w:cs="Open Sans"/>
                <w:color w:val="7B7B7B" w:themeColor="accent3" w:themeShade="BF"/>
              </w:rPr>
              <w:t>15</w:t>
            </w:r>
          </w:p>
        </w:tc>
        <w:tc>
          <w:tcPr>
            <w:tcW w:w="1366" w:type="dxa"/>
          </w:tcPr>
          <w:p w14:paraId="08D3B6BD" w14:textId="10BE812C" w:rsidR="00C04B38" w:rsidRPr="004A115A" w:rsidRDefault="398292D6" w:rsidP="001B17C5">
            <w:pPr>
              <w:jc w:val="both"/>
              <w:cnfStyle w:val="000000100000" w:firstRow="0" w:lastRow="0" w:firstColumn="0" w:lastColumn="0" w:oddVBand="0" w:evenVBand="0" w:oddHBand="1" w:evenHBand="0" w:firstRowFirstColumn="0" w:firstRowLastColumn="0" w:lastRowFirstColumn="0" w:lastRowLastColumn="0"/>
              <w:rPr>
                <w:rFonts w:cs="Open Sans"/>
                <w:color w:val="808080" w:themeColor="background1" w:themeShade="80"/>
              </w:rPr>
            </w:pPr>
            <w:r w:rsidRPr="004A115A">
              <w:rPr>
                <w:rFonts w:eastAsia="Calibri,Open Sans" w:cs="Open Sans"/>
                <w:color w:val="808080" w:themeColor="text1" w:themeTint="7F"/>
              </w:rPr>
              <w:t>$195.00</w:t>
            </w:r>
          </w:p>
        </w:tc>
        <w:tc>
          <w:tcPr>
            <w:tcW w:w="1366" w:type="dxa"/>
          </w:tcPr>
          <w:p w14:paraId="3D1619B9" w14:textId="776E380B" w:rsidR="00C04B38" w:rsidRPr="004A115A" w:rsidRDefault="398292D6" w:rsidP="001B17C5">
            <w:pPr>
              <w:jc w:val="both"/>
              <w:cnfStyle w:val="000000100000" w:firstRow="0" w:lastRow="0" w:firstColumn="0" w:lastColumn="0" w:oddVBand="0" w:evenVBand="0" w:oddHBand="1" w:evenHBand="0" w:firstRowFirstColumn="0" w:firstRowLastColumn="0" w:lastRowFirstColumn="0" w:lastRowLastColumn="0"/>
              <w:rPr>
                <w:rFonts w:cs="Open Sans"/>
                <w:color w:val="808080" w:themeColor="background1" w:themeShade="80"/>
              </w:rPr>
            </w:pPr>
            <w:r w:rsidRPr="004A115A">
              <w:rPr>
                <w:rFonts w:eastAsia="Calibri,Open Sans" w:cs="Open Sans"/>
                <w:color w:val="808080" w:themeColor="text1" w:themeTint="7F"/>
              </w:rPr>
              <w:t>$10,140</w:t>
            </w:r>
          </w:p>
        </w:tc>
        <w:tc>
          <w:tcPr>
            <w:tcW w:w="1366" w:type="dxa"/>
          </w:tcPr>
          <w:p w14:paraId="13E5A1DE" w14:textId="5A68EDA3" w:rsidR="00C04B38" w:rsidRPr="004A115A" w:rsidRDefault="398292D6" w:rsidP="001B17C5">
            <w:pPr>
              <w:jc w:val="both"/>
              <w:cnfStyle w:val="000000100000" w:firstRow="0" w:lastRow="0" w:firstColumn="0" w:lastColumn="0" w:oddVBand="0" w:evenVBand="0" w:oddHBand="1" w:evenHBand="0" w:firstRowFirstColumn="0" w:firstRowLastColumn="0" w:lastRowFirstColumn="0" w:lastRowLastColumn="0"/>
              <w:rPr>
                <w:rFonts w:cs="Open Sans"/>
                <w:color w:val="808080" w:themeColor="background1" w:themeShade="80"/>
              </w:rPr>
            </w:pPr>
            <w:r w:rsidRPr="004A115A">
              <w:rPr>
                <w:rFonts w:eastAsia="Calibri,Open Sans" w:cs="Open Sans"/>
                <w:color w:val="808080" w:themeColor="text1" w:themeTint="7F"/>
              </w:rPr>
              <w:t>$840.00</w:t>
            </w:r>
          </w:p>
        </w:tc>
        <w:tc>
          <w:tcPr>
            <w:tcW w:w="1366" w:type="dxa"/>
          </w:tcPr>
          <w:p w14:paraId="6B7F80BC" w14:textId="067178EF" w:rsidR="00C04B38" w:rsidRPr="004A115A" w:rsidRDefault="398292D6" w:rsidP="001B17C5">
            <w:pPr>
              <w:jc w:val="both"/>
              <w:cnfStyle w:val="000000100000" w:firstRow="0" w:lastRow="0" w:firstColumn="0" w:lastColumn="0" w:oddVBand="0" w:evenVBand="0" w:oddHBand="1" w:evenHBand="0" w:firstRowFirstColumn="0" w:firstRowLastColumn="0" w:lastRowFirstColumn="0" w:lastRowLastColumn="0"/>
              <w:rPr>
                <w:rFonts w:cs="Open Sans"/>
                <w:color w:val="808080" w:themeColor="background1" w:themeShade="80"/>
              </w:rPr>
            </w:pPr>
            <w:r w:rsidRPr="004A115A">
              <w:rPr>
                <w:rFonts w:eastAsia="Calibri,Open Sans" w:cs="Open Sans"/>
                <w:color w:val="808080" w:themeColor="text1" w:themeTint="7F"/>
              </w:rPr>
              <w:t>$126.75</w:t>
            </w:r>
          </w:p>
        </w:tc>
        <w:tc>
          <w:tcPr>
            <w:tcW w:w="1366" w:type="dxa"/>
          </w:tcPr>
          <w:p w14:paraId="157AAA41" w14:textId="4A391FD2" w:rsidR="00C04B38" w:rsidRPr="004A115A" w:rsidRDefault="398292D6" w:rsidP="001B17C5">
            <w:pPr>
              <w:jc w:val="both"/>
              <w:cnfStyle w:val="000000100000" w:firstRow="0" w:lastRow="0" w:firstColumn="0" w:lastColumn="0" w:oddVBand="0" w:evenVBand="0" w:oddHBand="1" w:evenHBand="0" w:firstRowFirstColumn="0" w:firstRowLastColumn="0" w:lastRowFirstColumn="0" w:lastRowLastColumn="0"/>
              <w:rPr>
                <w:rFonts w:cs="Open Sans"/>
                <w:color w:val="808080" w:themeColor="background1" w:themeShade="80"/>
              </w:rPr>
            </w:pPr>
            <w:r w:rsidRPr="004A115A">
              <w:rPr>
                <w:rFonts w:eastAsia="Calibri,Open Sans" w:cs="Open Sans"/>
                <w:color w:val="808080" w:themeColor="text1" w:themeTint="7F"/>
              </w:rPr>
              <w:t>$966.75</w:t>
            </w:r>
          </w:p>
        </w:tc>
      </w:tr>
      <w:tr w:rsidR="00C04B38" w:rsidRPr="004A115A" w14:paraId="03CF5386" w14:textId="77777777" w:rsidTr="67C74B40">
        <w:tc>
          <w:tcPr>
            <w:cnfStyle w:val="001000000000" w:firstRow="0" w:lastRow="0" w:firstColumn="1" w:lastColumn="0" w:oddVBand="0" w:evenVBand="0" w:oddHBand="0" w:evenHBand="0" w:firstRowFirstColumn="0" w:firstRowLastColumn="0" w:lastRowFirstColumn="0" w:lastRowLastColumn="0"/>
            <w:tcW w:w="1440" w:type="dxa"/>
          </w:tcPr>
          <w:p w14:paraId="0BC2F487" w14:textId="77777777" w:rsidR="00C04B38" w:rsidRPr="004A115A" w:rsidRDefault="00C04B38" w:rsidP="001B17C5">
            <w:pPr>
              <w:jc w:val="both"/>
              <w:rPr>
                <w:rFonts w:cs="Open Sans"/>
                <w:color w:val="808080" w:themeColor="background1" w:themeShade="80"/>
              </w:rPr>
            </w:pPr>
          </w:p>
        </w:tc>
        <w:tc>
          <w:tcPr>
            <w:tcW w:w="900" w:type="dxa"/>
          </w:tcPr>
          <w:p w14:paraId="512B9DE8" w14:textId="77777777" w:rsidR="00C04B38" w:rsidRPr="004A115A" w:rsidRDefault="00C04B38" w:rsidP="001B17C5">
            <w:pPr>
              <w:jc w:val="both"/>
              <w:cnfStyle w:val="000000000000" w:firstRow="0" w:lastRow="0" w:firstColumn="0" w:lastColumn="0" w:oddVBand="0" w:evenVBand="0" w:oddHBand="0" w:evenHBand="0" w:firstRowFirstColumn="0" w:firstRowLastColumn="0" w:lastRowFirstColumn="0" w:lastRowLastColumn="0"/>
              <w:rPr>
                <w:rFonts w:cs="Open Sans"/>
                <w:color w:val="808080" w:themeColor="background1" w:themeShade="80"/>
              </w:rPr>
            </w:pPr>
          </w:p>
        </w:tc>
        <w:tc>
          <w:tcPr>
            <w:tcW w:w="900" w:type="dxa"/>
          </w:tcPr>
          <w:p w14:paraId="1155B655" w14:textId="77777777" w:rsidR="00C04B38" w:rsidRPr="004A115A" w:rsidRDefault="00C04B38" w:rsidP="001B17C5">
            <w:pPr>
              <w:jc w:val="both"/>
              <w:cnfStyle w:val="000000000000" w:firstRow="0" w:lastRow="0" w:firstColumn="0" w:lastColumn="0" w:oddVBand="0" w:evenVBand="0" w:oddHBand="0" w:evenHBand="0" w:firstRowFirstColumn="0" w:firstRowLastColumn="0" w:lastRowFirstColumn="0" w:lastRowLastColumn="0"/>
              <w:rPr>
                <w:rFonts w:cs="Open Sans"/>
                <w:color w:val="808080" w:themeColor="background1" w:themeShade="80"/>
              </w:rPr>
            </w:pPr>
          </w:p>
        </w:tc>
        <w:tc>
          <w:tcPr>
            <w:tcW w:w="1366" w:type="dxa"/>
          </w:tcPr>
          <w:p w14:paraId="2040A7AF" w14:textId="77777777" w:rsidR="00C04B38" w:rsidRPr="004A115A" w:rsidRDefault="00C04B38" w:rsidP="001B17C5">
            <w:pPr>
              <w:jc w:val="both"/>
              <w:cnfStyle w:val="000000000000" w:firstRow="0" w:lastRow="0" w:firstColumn="0" w:lastColumn="0" w:oddVBand="0" w:evenVBand="0" w:oddHBand="0" w:evenHBand="0" w:firstRowFirstColumn="0" w:firstRowLastColumn="0" w:lastRowFirstColumn="0" w:lastRowLastColumn="0"/>
              <w:rPr>
                <w:rFonts w:cs="Open Sans"/>
                <w:color w:val="808080" w:themeColor="background1" w:themeShade="80"/>
              </w:rPr>
            </w:pPr>
          </w:p>
        </w:tc>
        <w:tc>
          <w:tcPr>
            <w:tcW w:w="1366" w:type="dxa"/>
          </w:tcPr>
          <w:p w14:paraId="6B6D9F04" w14:textId="77777777" w:rsidR="00C04B38" w:rsidRPr="004A115A" w:rsidRDefault="00C04B38" w:rsidP="001B17C5">
            <w:pPr>
              <w:jc w:val="both"/>
              <w:cnfStyle w:val="000000000000" w:firstRow="0" w:lastRow="0" w:firstColumn="0" w:lastColumn="0" w:oddVBand="0" w:evenVBand="0" w:oddHBand="0" w:evenHBand="0" w:firstRowFirstColumn="0" w:firstRowLastColumn="0" w:lastRowFirstColumn="0" w:lastRowLastColumn="0"/>
              <w:rPr>
                <w:rFonts w:cs="Open Sans"/>
                <w:color w:val="808080" w:themeColor="background1" w:themeShade="80"/>
              </w:rPr>
            </w:pPr>
          </w:p>
        </w:tc>
        <w:tc>
          <w:tcPr>
            <w:tcW w:w="1366" w:type="dxa"/>
          </w:tcPr>
          <w:p w14:paraId="677A505D" w14:textId="77777777" w:rsidR="00C04B38" w:rsidRPr="004A115A" w:rsidRDefault="00C04B38" w:rsidP="001B17C5">
            <w:pPr>
              <w:jc w:val="both"/>
              <w:cnfStyle w:val="000000000000" w:firstRow="0" w:lastRow="0" w:firstColumn="0" w:lastColumn="0" w:oddVBand="0" w:evenVBand="0" w:oddHBand="0" w:evenHBand="0" w:firstRowFirstColumn="0" w:firstRowLastColumn="0" w:lastRowFirstColumn="0" w:lastRowLastColumn="0"/>
              <w:rPr>
                <w:rFonts w:cs="Open Sans"/>
                <w:color w:val="808080" w:themeColor="background1" w:themeShade="80"/>
              </w:rPr>
            </w:pPr>
          </w:p>
        </w:tc>
        <w:tc>
          <w:tcPr>
            <w:tcW w:w="1366" w:type="dxa"/>
          </w:tcPr>
          <w:p w14:paraId="5A69FFFC" w14:textId="77777777" w:rsidR="00C04B38" w:rsidRPr="004A115A" w:rsidRDefault="00C04B38" w:rsidP="001B17C5">
            <w:pPr>
              <w:jc w:val="both"/>
              <w:cnfStyle w:val="000000000000" w:firstRow="0" w:lastRow="0" w:firstColumn="0" w:lastColumn="0" w:oddVBand="0" w:evenVBand="0" w:oddHBand="0" w:evenHBand="0" w:firstRowFirstColumn="0" w:firstRowLastColumn="0" w:lastRowFirstColumn="0" w:lastRowLastColumn="0"/>
              <w:rPr>
                <w:rFonts w:cs="Open Sans"/>
                <w:color w:val="808080" w:themeColor="background1" w:themeShade="80"/>
              </w:rPr>
            </w:pPr>
          </w:p>
        </w:tc>
        <w:tc>
          <w:tcPr>
            <w:tcW w:w="1366" w:type="dxa"/>
          </w:tcPr>
          <w:p w14:paraId="2F8E5E95" w14:textId="77777777" w:rsidR="00C04B38" w:rsidRPr="004A115A" w:rsidRDefault="00C04B38" w:rsidP="001B17C5">
            <w:pPr>
              <w:jc w:val="both"/>
              <w:cnfStyle w:val="000000000000" w:firstRow="0" w:lastRow="0" w:firstColumn="0" w:lastColumn="0" w:oddVBand="0" w:evenVBand="0" w:oddHBand="0" w:evenHBand="0" w:firstRowFirstColumn="0" w:firstRowLastColumn="0" w:lastRowFirstColumn="0" w:lastRowLastColumn="0"/>
              <w:rPr>
                <w:rFonts w:cs="Open Sans"/>
                <w:color w:val="808080" w:themeColor="background1" w:themeShade="80"/>
              </w:rPr>
            </w:pPr>
          </w:p>
        </w:tc>
      </w:tr>
    </w:tbl>
    <w:p w14:paraId="31DE07BA" w14:textId="77777777" w:rsidR="00C04B38" w:rsidRPr="001B17C5" w:rsidRDefault="00C04B38" w:rsidP="001B17C5">
      <w:pPr>
        <w:jc w:val="both"/>
        <w:rPr>
          <w:rFonts w:cs="Open Sans"/>
        </w:rPr>
      </w:pPr>
    </w:p>
    <w:tbl>
      <w:tblPr>
        <w:tblStyle w:val="GridTable2-Accent3"/>
        <w:tblW w:w="0" w:type="auto"/>
        <w:tblBorders>
          <w:top w:val="single" w:sz="4" w:space="0" w:color="BFBFBF" w:themeColor="background1" w:themeShade="BF"/>
          <w:bottom w:val="single" w:sz="12" w:space="0" w:color="C9C9C9" w:themeColor="accent3" w:themeTint="99"/>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319"/>
        <w:gridCol w:w="1362"/>
        <w:gridCol w:w="1317"/>
        <w:gridCol w:w="1362"/>
      </w:tblGrid>
      <w:tr w:rsidR="001365B7" w:rsidRPr="004A115A" w14:paraId="1DD7DAF8" w14:textId="77777777" w:rsidTr="398292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72" w:type="dxa"/>
            <w:tcBorders>
              <w:top w:val="none" w:sz="0" w:space="0" w:color="auto"/>
              <w:bottom w:val="none" w:sz="0" w:space="0" w:color="auto"/>
              <w:right w:val="single" w:sz="4" w:space="0" w:color="BFBFBF" w:themeColor="background1" w:themeShade="BF"/>
            </w:tcBorders>
          </w:tcPr>
          <w:p w14:paraId="3B6AD603" w14:textId="5E9C5CA5" w:rsidR="001365B7" w:rsidRPr="004A115A" w:rsidRDefault="398292D6" w:rsidP="001B17C5">
            <w:pPr>
              <w:jc w:val="both"/>
              <w:rPr>
                <w:rFonts w:cs="Open Sans"/>
                <w:color w:val="808080" w:themeColor="background1" w:themeShade="80"/>
              </w:rPr>
            </w:pPr>
            <w:r w:rsidRPr="004A115A">
              <w:rPr>
                <w:rFonts w:eastAsia="Calibri,Open Sans" w:cs="Open Sans"/>
                <w:color w:val="808080" w:themeColor="text1" w:themeTint="7F"/>
              </w:rPr>
              <w:t>TOTAL</w:t>
            </w:r>
          </w:p>
        </w:tc>
        <w:tc>
          <w:tcPr>
            <w:tcW w:w="1366" w:type="dxa"/>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0CA10E27" w14:textId="0596126A" w:rsidR="001365B7" w:rsidRPr="004A115A" w:rsidRDefault="398292D6" w:rsidP="001B17C5">
            <w:pPr>
              <w:jc w:val="both"/>
              <w:cnfStyle w:val="100000000000" w:firstRow="1" w:lastRow="0" w:firstColumn="0" w:lastColumn="0" w:oddVBand="0" w:evenVBand="0" w:oddHBand="0" w:evenHBand="0" w:firstRowFirstColumn="0" w:firstRowLastColumn="0" w:lastRowFirstColumn="0" w:lastRowLastColumn="0"/>
              <w:rPr>
                <w:rFonts w:cs="Open Sans"/>
                <w:color w:val="808080" w:themeColor="background1" w:themeShade="80"/>
              </w:rPr>
            </w:pPr>
            <w:r w:rsidRPr="004A115A">
              <w:rPr>
                <w:rFonts w:eastAsia="Calibri,Open Sans" w:cs="Open Sans"/>
                <w:color w:val="808080" w:themeColor="text1" w:themeTint="7F"/>
              </w:rPr>
              <w:t>$5,931.67</w:t>
            </w:r>
          </w:p>
        </w:tc>
        <w:tc>
          <w:tcPr>
            <w:tcW w:w="1366" w:type="dxa"/>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19A8B893" w14:textId="694D23E1" w:rsidR="001365B7" w:rsidRPr="004A115A" w:rsidRDefault="398292D6" w:rsidP="001B17C5">
            <w:pPr>
              <w:jc w:val="both"/>
              <w:cnfStyle w:val="100000000000" w:firstRow="1" w:lastRow="0" w:firstColumn="0" w:lastColumn="0" w:oddVBand="0" w:evenVBand="0" w:oddHBand="0" w:evenHBand="0" w:firstRowFirstColumn="0" w:firstRowLastColumn="0" w:lastRowFirstColumn="0" w:lastRowLastColumn="0"/>
              <w:rPr>
                <w:rFonts w:cs="Open Sans"/>
                <w:color w:val="808080" w:themeColor="background1" w:themeShade="80"/>
              </w:rPr>
            </w:pPr>
            <w:r w:rsidRPr="004A115A">
              <w:rPr>
                <w:rFonts w:eastAsia="Calibri,Open Sans" w:cs="Open Sans"/>
                <w:color w:val="808080" w:themeColor="text1" w:themeTint="7F"/>
              </w:rPr>
              <w:t>$890.5</w:t>
            </w:r>
          </w:p>
        </w:tc>
        <w:tc>
          <w:tcPr>
            <w:tcW w:w="1366" w:type="dxa"/>
            <w:tcBorders>
              <w:top w:val="none" w:sz="0" w:space="0" w:color="auto"/>
              <w:left w:val="single" w:sz="4" w:space="0" w:color="BFBFBF" w:themeColor="background1" w:themeShade="BF"/>
              <w:bottom w:val="none" w:sz="0" w:space="0" w:color="auto"/>
            </w:tcBorders>
          </w:tcPr>
          <w:p w14:paraId="78BDA109" w14:textId="4F66517E" w:rsidR="001365B7" w:rsidRPr="004A115A" w:rsidRDefault="398292D6" w:rsidP="001B17C5">
            <w:pPr>
              <w:jc w:val="both"/>
              <w:cnfStyle w:val="100000000000" w:firstRow="1" w:lastRow="0" w:firstColumn="0" w:lastColumn="0" w:oddVBand="0" w:evenVBand="0" w:oddHBand="0" w:evenHBand="0" w:firstRowFirstColumn="0" w:firstRowLastColumn="0" w:lastRowFirstColumn="0" w:lastRowLastColumn="0"/>
              <w:rPr>
                <w:rFonts w:cs="Open Sans"/>
                <w:color w:val="808080" w:themeColor="background1" w:themeShade="80"/>
              </w:rPr>
            </w:pPr>
            <w:r w:rsidRPr="004A115A">
              <w:rPr>
                <w:rFonts w:eastAsia="Calibri,Open Sans" w:cs="Open Sans"/>
                <w:color w:val="808080" w:themeColor="text1" w:themeTint="7F"/>
              </w:rPr>
              <w:t>$6,822.17</w:t>
            </w:r>
          </w:p>
        </w:tc>
      </w:tr>
    </w:tbl>
    <w:p w14:paraId="0C86A192" w14:textId="77777777" w:rsidR="005028F4" w:rsidRPr="001B17C5" w:rsidRDefault="005028F4" w:rsidP="001B17C5">
      <w:pPr>
        <w:jc w:val="both"/>
        <w:rPr>
          <w:rFonts w:cs="Open Sans"/>
        </w:rPr>
      </w:pPr>
    </w:p>
    <w:tbl>
      <w:tblPr>
        <w:tblStyle w:val="GridTable2-Accent1"/>
        <w:tblW w:w="0" w:type="auto"/>
        <w:tblLook w:val="04A0" w:firstRow="1" w:lastRow="0" w:firstColumn="1" w:lastColumn="0" w:noHBand="0" w:noVBand="1"/>
      </w:tblPr>
      <w:tblGrid>
        <w:gridCol w:w="1241"/>
        <w:gridCol w:w="950"/>
        <w:gridCol w:w="892"/>
        <w:gridCol w:w="1222"/>
        <w:gridCol w:w="1244"/>
        <w:gridCol w:w="1300"/>
        <w:gridCol w:w="1256"/>
        <w:gridCol w:w="1255"/>
      </w:tblGrid>
      <w:tr w:rsidR="0025470B" w:rsidRPr="00FC3F94" w14:paraId="70D930D8" w14:textId="752F6424" w:rsidTr="398292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vAlign w:val="bottom"/>
          </w:tcPr>
          <w:p w14:paraId="75EB7649" w14:textId="055C7911" w:rsidR="00AD6DB9" w:rsidRPr="00FC3F94" w:rsidRDefault="398292D6" w:rsidP="001B17C5">
            <w:pPr>
              <w:jc w:val="both"/>
              <w:rPr>
                <w:rFonts w:cs="Open Sans"/>
              </w:rPr>
            </w:pPr>
            <w:r w:rsidRPr="00FC3F94">
              <w:rPr>
                <w:rFonts w:eastAsia="Calibri,Open Sans" w:cs="Open Sans"/>
              </w:rPr>
              <w:t>Role</w:t>
            </w:r>
          </w:p>
        </w:tc>
        <w:tc>
          <w:tcPr>
            <w:tcW w:w="900" w:type="dxa"/>
            <w:vAlign w:val="bottom"/>
          </w:tcPr>
          <w:p w14:paraId="6525D325" w14:textId="1BBEE30D" w:rsidR="00AD6DB9" w:rsidRPr="00FC3F94" w:rsidRDefault="398292D6" w:rsidP="001B17C5">
            <w:pPr>
              <w:jc w:val="both"/>
              <w:cnfStyle w:val="100000000000" w:firstRow="1" w:lastRow="0" w:firstColumn="0" w:lastColumn="0" w:oddVBand="0" w:evenVBand="0" w:oddHBand="0" w:evenHBand="0" w:firstRowFirstColumn="0" w:firstRowLastColumn="0" w:lastRowFirstColumn="0" w:lastRowLastColumn="0"/>
              <w:rPr>
                <w:rFonts w:cs="Open Sans"/>
              </w:rPr>
            </w:pPr>
            <w:r w:rsidRPr="00FC3F94">
              <w:rPr>
                <w:rFonts w:eastAsia="Calibri,Open Sans" w:cs="Open Sans"/>
              </w:rPr>
              <w:t xml:space="preserve">Hourly Wage </w:t>
            </w:r>
            <w:r w:rsidRPr="00FC3F94">
              <w:rPr>
                <w:rFonts w:eastAsia="Calibri,Open Sans" w:cs="Open Sans"/>
                <w:color w:val="808080" w:themeColor="text1" w:themeTint="7F"/>
                <w:sz w:val="18"/>
                <w:szCs w:val="18"/>
              </w:rPr>
              <w:t>Note 1</w:t>
            </w:r>
          </w:p>
        </w:tc>
        <w:tc>
          <w:tcPr>
            <w:tcW w:w="900" w:type="dxa"/>
            <w:vAlign w:val="bottom"/>
          </w:tcPr>
          <w:p w14:paraId="77221053" w14:textId="3D78C99C" w:rsidR="00AD6DB9" w:rsidRPr="00FC3F94" w:rsidRDefault="398292D6" w:rsidP="001B17C5">
            <w:pPr>
              <w:jc w:val="both"/>
              <w:cnfStyle w:val="100000000000" w:firstRow="1" w:lastRow="0" w:firstColumn="0" w:lastColumn="0" w:oddVBand="0" w:evenVBand="0" w:oddHBand="0" w:evenHBand="0" w:firstRowFirstColumn="0" w:firstRowLastColumn="0" w:lastRowFirstColumn="0" w:lastRowLastColumn="0"/>
              <w:rPr>
                <w:rFonts w:cs="Open Sans"/>
              </w:rPr>
            </w:pPr>
            <w:r w:rsidRPr="00FC3F94">
              <w:rPr>
                <w:rFonts w:eastAsia="Calibri,Open Sans" w:cs="Open Sans"/>
              </w:rPr>
              <w:t xml:space="preserve">Work Hours per Week </w:t>
            </w:r>
            <w:r w:rsidRPr="00FC3F94">
              <w:rPr>
                <w:rFonts w:eastAsia="Calibri,Open Sans" w:cs="Open Sans"/>
                <w:color w:val="808080" w:themeColor="text1" w:themeTint="7F"/>
                <w:sz w:val="18"/>
                <w:szCs w:val="18"/>
              </w:rPr>
              <w:t>Note 2</w:t>
            </w:r>
          </w:p>
        </w:tc>
        <w:tc>
          <w:tcPr>
            <w:tcW w:w="1366" w:type="dxa"/>
            <w:vAlign w:val="bottom"/>
          </w:tcPr>
          <w:p w14:paraId="21078DC0" w14:textId="77777777" w:rsidR="00453912" w:rsidRPr="00FC3F94" w:rsidRDefault="398292D6" w:rsidP="00453912">
            <w:pPr>
              <w:cnfStyle w:val="100000000000" w:firstRow="1" w:lastRow="0" w:firstColumn="0" w:lastColumn="0" w:oddVBand="0" w:evenVBand="0" w:oddHBand="0" w:evenHBand="0" w:firstRowFirstColumn="0" w:firstRowLastColumn="0" w:lastRowFirstColumn="0" w:lastRowLastColumn="0"/>
              <w:rPr>
                <w:rFonts w:eastAsia="Calibri,Open Sans" w:cs="Open Sans"/>
              </w:rPr>
            </w:pPr>
            <w:r w:rsidRPr="00FC3F94">
              <w:rPr>
                <w:rFonts w:eastAsia="Calibri,Open Sans" w:cs="Open Sans"/>
              </w:rPr>
              <w:t xml:space="preserve">Pay per Week </w:t>
            </w:r>
          </w:p>
          <w:p w14:paraId="5AB19D07" w14:textId="39D5D3A5" w:rsidR="00AD6DB9" w:rsidRPr="00FC3F94" w:rsidRDefault="398292D6" w:rsidP="00453912">
            <w:pPr>
              <w:cnfStyle w:val="100000000000" w:firstRow="1" w:lastRow="0" w:firstColumn="0" w:lastColumn="0" w:oddVBand="0" w:evenVBand="0" w:oddHBand="0" w:evenHBand="0" w:firstRowFirstColumn="0" w:firstRowLastColumn="0" w:lastRowFirstColumn="0" w:lastRowLastColumn="0"/>
              <w:rPr>
                <w:rFonts w:cs="Open Sans"/>
              </w:rPr>
            </w:pPr>
            <w:r w:rsidRPr="00FC3F94">
              <w:rPr>
                <w:rFonts w:eastAsia="Calibri,Open Sans" w:cs="Open Sans"/>
                <w:color w:val="808080" w:themeColor="text1" w:themeTint="7F"/>
                <w:sz w:val="18"/>
                <w:szCs w:val="18"/>
              </w:rPr>
              <w:t>Note 3</w:t>
            </w:r>
          </w:p>
        </w:tc>
        <w:tc>
          <w:tcPr>
            <w:tcW w:w="1366" w:type="dxa"/>
            <w:vAlign w:val="bottom"/>
          </w:tcPr>
          <w:p w14:paraId="3FFF0090" w14:textId="6A85895E" w:rsidR="00AD6DB9" w:rsidRPr="00FC3F94" w:rsidRDefault="398292D6" w:rsidP="001B17C5">
            <w:pPr>
              <w:jc w:val="both"/>
              <w:cnfStyle w:val="100000000000" w:firstRow="1" w:lastRow="0" w:firstColumn="0" w:lastColumn="0" w:oddVBand="0" w:evenVBand="0" w:oddHBand="0" w:evenHBand="0" w:firstRowFirstColumn="0" w:firstRowLastColumn="0" w:lastRowFirstColumn="0" w:lastRowLastColumn="0"/>
              <w:rPr>
                <w:rFonts w:cs="Open Sans"/>
              </w:rPr>
            </w:pPr>
            <w:r w:rsidRPr="00FC3F94">
              <w:rPr>
                <w:rFonts w:eastAsia="Calibri,Open Sans" w:cs="Open Sans"/>
              </w:rPr>
              <w:t xml:space="preserve">Yearly Pay </w:t>
            </w:r>
            <w:r w:rsidRPr="00FC3F94">
              <w:rPr>
                <w:rFonts w:eastAsia="Calibri,Open Sans" w:cs="Open Sans"/>
                <w:color w:val="808080" w:themeColor="text1" w:themeTint="7F"/>
                <w:sz w:val="18"/>
                <w:szCs w:val="18"/>
              </w:rPr>
              <w:t>Note 4</w:t>
            </w:r>
          </w:p>
        </w:tc>
        <w:tc>
          <w:tcPr>
            <w:tcW w:w="1366" w:type="dxa"/>
            <w:vAlign w:val="bottom"/>
          </w:tcPr>
          <w:p w14:paraId="4758C12B" w14:textId="77777777" w:rsidR="00453912" w:rsidRPr="00FC3F94" w:rsidRDefault="398292D6" w:rsidP="001B17C5">
            <w:pPr>
              <w:jc w:val="both"/>
              <w:cnfStyle w:val="100000000000" w:firstRow="1" w:lastRow="0" w:firstColumn="0" w:lastColumn="0" w:oddVBand="0" w:evenVBand="0" w:oddHBand="0" w:evenHBand="0" w:firstRowFirstColumn="0" w:firstRowLastColumn="0" w:lastRowFirstColumn="0" w:lastRowLastColumn="0"/>
              <w:rPr>
                <w:rFonts w:eastAsia="Calibri,Open Sans" w:cs="Open Sans"/>
              </w:rPr>
            </w:pPr>
            <w:r w:rsidRPr="00FC3F94">
              <w:rPr>
                <w:rFonts w:eastAsia="Calibri,Open Sans" w:cs="Open Sans"/>
              </w:rPr>
              <w:t xml:space="preserve">Average Monthly Pay </w:t>
            </w:r>
          </w:p>
          <w:p w14:paraId="49A61137" w14:textId="32F75C9F" w:rsidR="00AD6DB9" w:rsidRPr="00FC3F94" w:rsidRDefault="398292D6" w:rsidP="001B17C5">
            <w:pPr>
              <w:jc w:val="both"/>
              <w:cnfStyle w:val="100000000000" w:firstRow="1" w:lastRow="0" w:firstColumn="0" w:lastColumn="0" w:oddVBand="0" w:evenVBand="0" w:oddHBand="0" w:evenHBand="0" w:firstRowFirstColumn="0" w:firstRowLastColumn="0" w:lastRowFirstColumn="0" w:lastRowLastColumn="0"/>
              <w:rPr>
                <w:rFonts w:cs="Open Sans"/>
              </w:rPr>
            </w:pPr>
            <w:r w:rsidRPr="00FC3F94">
              <w:rPr>
                <w:rFonts w:eastAsia="Calibri,Open Sans" w:cs="Open Sans"/>
                <w:color w:val="808080" w:themeColor="text1" w:themeTint="7F"/>
                <w:sz w:val="18"/>
                <w:szCs w:val="18"/>
              </w:rPr>
              <w:t>Note 5</w:t>
            </w:r>
          </w:p>
        </w:tc>
        <w:tc>
          <w:tcPr>
            <w:tcW w:w="1366" w:type="dxa"/>
            <w:vAlign w:val="bottom"/>
          </w:tcPr>
          <w:p w14:paraId="36C6F5DE" w14:textId="77777777" w:rsidR="00453912" w:rsidRPr="00FC3F94" w:rsidRDefault="398292D6" w:rsidP="001B17C5">
            <w:pPr>
              <w:jc w:val="both"/>
              <w:cnfStyle w:val="100000000000" w:firstRow="1" w:lastRow="0" w:firstColumn="0" w:lastColumn="0" w:oddVBand="0" w:evenVBand="0" w:oddHBand="0" w:evenHBand="0" w:firstRowFirstColumn="0" w:firstRowLastColumn="0" w:lastRowFirstColumn="0" w:lastRowLastColumn="0"/>
              <w:rPr>
                <w:rFonts w:eastAsia="Calibri,Open Sans" w:cs="Open Sans"/>
              </w:rPr>
            </w:pPr>
            <w:r w:rsidRPr="00FC3F94">
              <w:rPr>
                <w:rFonts w:eastAsia="Calibri,Open Sans" w:cs="Open Sans"/>
              </w:rPr>
              <w:t xml:space="preserve">Taxes and Fees (15%) </w:t>
            </w:r>
          </w:p>
          <w:p w14:paraId="0F2B3A4D" w14:textId="09D324BC" w:rsidR="00AD6DB9" w:rsidRPr="00FC3F94" w:rsidRDefault="398292D6" w:rsidP="001B17C5">
            <w:pPr>
              <w:jc w:val="both"/>
              <w:cnfStyle w:val="100000000000" w:firstRow="1" w:lastRow="0" w:firstColumn="0" w:lastColumn="0" w:oddVBand="0" w:evenVBand="0" w:oddHBand="0" w:evenHBand="0" w:firstRowFirstColumn="0" w:firstRowLastColumn="0" w:lastRowFirstColumn="0" w:lastRowLastColumn="0"/>
              <w:rPr>
                <w:rFonts w:cs="Open Sans"/>
              </w:rPr>
            </w:pPr>
            <w:r w:rsidRPr="00FC3F94">
              <w:rPr>
                <w:rFonts w:eastAsia="Calibri,Open Sans" w:cs="Open Sans"/>
                <w:color w:val="808080" w:themeColor="text1" w:themeTint="7F"/>
                <w:sz w:val="18"/>
                <w:szCs w:val="18"/>
              </w:rPr>
              <w:t>Note 6</w:t>
            </w:r>
          </w:p>
        </w:tc>
        <w:tc>
          <w:tcPr>
            <w:tcW w:w="1366" w:type="dxa"/>
            <w:vAlign w:val="bottom"/>
          </w:tcPr>
          <w:p w14:paraId="2ECB6F3D" w14:textId="77777777" w:rsidR="00453912" w:rsidRPr="00FC3F94" w:rsidRDefault="398292D6" w:rsidP="001B17C5">
            <w:pPr>
              <w:jc w:val="both"/>
              <w:cnfStyle w:val="100000000000" w:firstRow="1" w:lastRow="0" w:firstColumn="0" w:lastColumn="0" w:oddVBand="0" w:evenVBand="0" w:oddHBand="0" w:evenHBand="0" w:firstRowFirstColumn="0" w:firstRowLastColumn="0" w:lastRowFirstColumn="0" w:lastRowLastColumn="0"/>
              <w:rPr>
                <w:rFonts w:eastAsia="Calibri,Open Sans" w:cs="Open Sans"/>
              </w:rPr>
            </w:pPr>
            <w:r w:rsidRPr="00FC3F94">
              <w:rPr>
                <w:rFonts w:eastAsia="Calibri,Open Sans" w:cs="Open Sans"/>
              </w:rPr>
              <w:t xml:space="preserve">Total Wages and Fees </w:t>
            </w:r>
          </w:p>
          <w:p w14:paraId="3621AFD7" w14:textId="4D773294" w:rsidR="00AD6DB9" w:rsidRPr="00FC3F94" w:rsidRDefault="398292D6" w:rsidP="001B17C5">
            <w:pPr>
              <w:jc w:val="both"/>
              <w:cnfStyle w:val="100000000000" w:firstRow="1" w:lastRow="0" w:firstColumn="0" w:lastColumn="0" w:oddVBand="0" w:evenVBand="0" w:oddHBand="0" w:evenHBand="0" w:firstRowFirstColumn="0" w:firstRowLastColumn="0" w:lastRowFirstColumn="0" w:lastRowLastColumn="0"/>
              <w:rPr>
                <w:rFonts w:cs="Open Sans"/>
              </w:rPr>
            </w:pPr>
            <w:r w:rsidRPr="00FC3F94">
              <w:rPr>
                <w:rFonts w:eastAsia="Calibri,Open Sans" w:cs="Open Sans"/>
                <w:color w:val="808080" w:themeColor="text1" w:themeTint="7F"/>
                <w:sz w:val="18"/>
                <w:szCs w:val="18"/>
              </w:rPr>
              <w:t>Note 7</w:t>
            </w:r>
          </w:p>
        </w:tc>
      </w:tr>
      <w:tr w:rsidR="0025470B" w:rsidRPr="00FC3F94" w14:paraId="0841BE58" w14:textId="22A50A5A" w:rsidTr="39829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17A5A99C" w14:textId="77777777" w:rsidR="00AD6DB9" w:rsidRPr="00FC3F94" w:rsidRDefault="00AD6DB9" w:rsidP="001B17C5">
            <w:pPr>
              <w:jc w:val="both"/>
              <w:rPr>
                <w:rFonts w:cs="Open Sans"/>
              </w:rPr>
            </w:pPr>
          </w:p>
        </w:tc>
        <w:tc>
          <w:tcPr>
            <w:tcW w:w="900" w:type="dxa"/>
          </w:tcPr>
          <w:p w14:paraId="496880F1" w14:textId="77777777" w:rsidR="00AD6DB9" w:rsidRPr="00FC3F94" w:rsidRDefault="00AD6DB9" w:rsidP="001B17C5">
            <w:pPr>
              <w:jc w:val="both"/>
              <w:cnfStyle w:val="000000100000" w:firstRow="0" w:lastRow="0" w:firstColumn="0" w:lastColumn="0" w:oddVBand="0" w:evenVBand="0" w:oddHBand="1" w:evenHBand="0" w:firstRowFirstColumn="0" w:firstRowLastColumn="0" w:lastRowFirstColumn="0" w:lastRowLastColumn="0"/>
              <w:rPr>
                <w:rFonts w:cs="Open Sans"/>
              </w:rPr>
            </w:pPr>
          </w:p>
        </w:tc>
        <w:tc>
          <w:tcPr>
            <w:tcW w:w="900" w:type="dxa"/>
          </w:tcPr>
          <w:p w14:paraId="49276B07" w14:textId="77777777" w:rsidR="00AD6DB9" w:rsidRPr="00FC3F94" w:rsidRDefault="00AD6DB9" w:rsidP="001B17C5">
            <w:pPr>
              <w:jc w:val="both"/>
              <w:cnfStyle w:val="000000100000" w:firstRow="0" w:lastRow="0" w:firstColumn="0" w:lastColumn="0" w:oddVBand="0" w:evenVBand="0" w:oddHBand="1" w:evenHBand="0" w:firstRowFirstColumn="0" w:firstRowLastColumn="0" w:lastRowFirstColumn="0" w:lastRowLastColumn="0"/>
              <w:rPr>
                <w:rFonts w:cs="Open Sans"/>
              </w:rPr>
            </w:pPr>
          </w:p>
        </w:tc>
        <w:tc>
          <w:tcPr>
            <w:tcW w:w="1366" w:type="dxa"/>
          </w:tcPr>
          <w:p w14:paraId="6862C91A" w14:textId="77777777" w:rsidR="00AD6DB9" w:rsidRPr="00FC3F94" w:rsidRDefault="00AD6DB9" w:rsidP="001B17C5">
            <w:pPr>
              <w:jc w:val="both"/>
              <w:cnfStyle w:val="000000100000" w:firstRow="0" w:lastRow="0" w:firstColumn="0" w:lastColumn="0" w:oddVBand="0" w:evenVBand="0" w:oddHBand="1" w:evenHBand="0" w:firstRowFirstColumn="0" w:firstRowLastColumn="0" w:lastRowFirstColumn="0" w:lastRowLastColumn="0"/>
              <w:rPr>
                <w:rFonts w:cs="Open Sans"/>
              </w:rPr>
            </w:pPr>
          </w:p>
        </w:tc>
        <w:tc>
          <w:tcPr>
            <w:tcW w:w="1366" w:type="dxa"/>
          </w:tcPr>
          <w:p w14:paraId="13313616" w14:textId="6D5B734A" w:rsidR="00AD6DB9" w:rsidRPr="00FC3F94" w:rsidRDefault="00AD6DB9" w:rsidP="001B17C5">
            <w:pPr>
              <w:jc w:val="both"/>
              <w:cnfStyle w:val="000000100000" w:firstRow="0" w:lastRow="0" w:firstColumn="0" w:lastColumn="0" w:oddVBand="0" w:evenVBand="0" w:oddHBand="1" w:evenHBand="0" w:firstRowFirstColumn="0" w:firstRowLastColumn="0" w:lastRowFirstColumn="0" w:lastRowLastColumn="0"/>
              <w:rPr>
                <w:rFonts w:cs="Open Sans"/>
              </w:rPr>
            </w:pPr>
          </w:p>
        </w:tc>
        <w:tc>
          <w:tcPr>
            <w:tcW w:w="1366" w:type="dxa"/>
          </w:tcPr>
          <w:p w14:paraId="2FB46386" w14:textId="77777777" w:rsidR="00AD6DB9" w:rsidRPr="00FC3F94" w:rsidRDefault="00AD6DB9" w:rsidP="001B17C5">
            <w:pPr>
              <w:jc w:val="both"/>
              <w:cnfStyle w:val="000000100000" w:firstRow="0" w:lastRow="0" w:firstColumn="0" w:lastColumn="0" w:oddVBand="0" w:evenVBand="0" w:oddHBand="1" w:evenHBand="0" w:firstRowFirstColumn="0" w:firstRowLastColumn="0" w:lastRowFirstColumn="0" w:lastRowLastColumn="0"/>
              <w:rPr>
                <w:rFonts w:cs="Open Sans"/>
              </w:rPr>
            </w:pPr>
          </w:p>
        </w:tc>
        <w:tc>
          <w:tcPr>
            <w:tcW w:w="1366" w:type="dxa"/>
          </w:tcPr>
          <w:p w14:paraId="23F0A9A2" w14:textId="77777777" w:rsidR="00AD6DB9" w:rsidRPr="00FC3F94" w:rsidRDefault="00AD6DB9" w:rsidP="001B17C5">
            <w:pPr>
              <w:jc w:val="both"/>
              <w:cnfStyle w:val="000000100000" w:firstRow="0" w:lastRow="0" w:firstColumn="0" w:lastColumn="0" w:oddVBand="0" w:evenVBand="0" w:oddHBand="1" w:evenHBand="0" w:firstRowFirstColumn="0" w:firstRowLastColumn="0" w:lastRowFirstColumn="0" w:lastRowLastColumn="0"/>
              <w:rPr>
                <w:rFonts w:cs="Open Sans"/>
              </w:rPr>
            </w:pPr>
          </w:p>
        </w:tc>
        <w:tc>
          <w:tcPr>
            <w:tcW w:w="1366" w:type="dxa"/>
          </w:tcPr>
          <w:p w14:paraId="308ADA31" w14:textId="77777777" w:rsidR="00AD6DB9" w:rsidRPr="00FC3F94" w:rsidRDefault="00AD6DB9" w:rsidP="001B17C5">
            <w:pPr>
              <w:jc w:val="both"/>
              <w:cnfStyle w:val="000000100000" w:firstRow="0" w:lastRow="0" w:firstColumn="0" w:lastColumn="0" w:oddVBand="0" w:evenVBand="0" w:oddHBand="1" w:evenHBand="0" w:firstRowFirstColumn="0" w:firstRowLastColumn="0" w:lastRowFirstColumn="0" w:lastRowLastColumn="0"/>
              <w:rPr>
                <w:rFonts w:cs="Open Sans"/>
              </w:rPr>
            </w:pPr>
          </w:p>
        </w:tc>
      </w:tr>
      <w:tr w:rsidR="00355E8B" w:rsidRPr="00FC3F94" w14:paraId="14C66770" w14:textId="683F3C27" w:rsidTr="398292D6">
        <w:tc>
          <w:tcPr>
            <w:cnfStyle w:val="001000000000" w:firstRow="0" w:lastRow="0" w:firstColumn="1" w:lastColumn="0" w:oddVBand="0" w:evenVBand="0" w:oddHBand="0" w:evenHBand="0" w:firstRowFirstColumn="0" w:firstRowLastColumn="0" w:lastRowFirstColumn="0" w:lastRowLastColumn="0"/>
            <w:tcW w:w="1440" w:type="dxa"/>
          </w:tcPr>
          <w:p w14:paraId="72A1CD04" w14:textId="77777777" w:rsidR="00AD6DB9" w:rsidRPr="00FC3F94" w:rsidRDefault="00AD6DB9" w:rsidP="001B17C5">
            <w:pPr>
              <w:jc w:val="both"/>
              <w:rPr>
                <w:rFonts w:cs="Open Sans"/>
              </w:rPr>
            </w:pPr>
          </w:p>
        </w:tc>
        <w:tc>
          <w:tcPr>
            <w:tcW w:w="900" w:type="dxa"/>
          </w:tcPr>
          <w:p w14:paraId="4443179A" w14:textId="77777777" w:rsidR="00AD6DB9" w:rsidRPr="00FC3F94" w:rsidRDefault="00AD6DB9" w:rsidP="001B17C5">
            <w:pPr>
              <w:jc w:val="both"/>
              <w:cnfStyle w:val="000000000000" w:firstRow="0" w:lastRow="0" w:firstColumn="0" w:lastColumn="0" w:oddVBand="0" w:evenVBand="0" w:oddHBand="0" w:evenHBand="0" w:firstRowFirstColumn="0" w:firstRowLastColumn="0" w:lastRowFirstColumn="0" w:lastRowLastColumn="0"/>
              <w:rPr>
                <w:rFonts w:cs="Open Sans"/>
              </w:rPr>
            </w:pPr>
          </w:p>
        </w:tc>
        <w:tc>
          <w:tcPr>
            <w:tcW w:w="900" w:type="dxa"/>
          </w:tcPr>
          <w:p w14:paraId="5CED403E" w14:textId="77777777" w:rsidR="00AD6DB9" w:rsidRPr="00FC3F94" w:rsidRDefault="00AD6DB9" w:rsidP="001B17C5">
            <w:pPr>
              <w:jc w:val="both"/>
              <w:cnfStyle w:val="000000000000" w:firstRow="0" w:lastRow="0" w:firstColumn="0" w:lastColumn="0" w:oddVBand="0" w:evenVBand="0" w:oddHBand="0" w:evenHBand="0" w:firstRowFirstColumn="0" w:firstRowLastColumn="0" w:lastRowFirstColumn="0" w:lastRowLastColumn="0"/>
              <w:rPr>
                <w:rFonts w:cs="Open Sans"/>
              </w:rPr>
            </w:pPr>
          </w:p>
        </w:tc>
        <w:tc>
          <w:tcPr>
            <w:tcW w:w="1366" w:type="dxa"/>
          </w:tcPr>
          <w:p w14:paraId="4187398B" w14:textId="77777777" w:rsidR="00AD6DB9" w:rsidRPr="00FC3F94" w:rsidRDefault="00AD6DB9" w:rsidP="001B17C5">
            <w:pPr>
              <w:jc w:val="both"/>
              <w:cnfStyle w:val="000000000000" w:firstRow="0" w:lastRow="0" w:firstColumn="0" w:lastColumn="0" w:oddVBand="0" w:evenVBand="0" w:oddHBand="0" w:evenHBand="0" w:firstRowFirstColumn="0" w:firstRowLastColumn="0" w:lastRowFirstColumn="0" w:lastRowLastColumn="0"/>
              <w:rPr>
                <w:rFonts w:cs="Open Sans"/>
              </w:rPr>
            </w:pPr>
          </w:p>
        </w:tc>
        <w:tc>
          <w:tcPr>
            <w:tcW w:w="1366" w:type="dxa"/>
          </w:tcPr>
          <w:p w14:paraId="02F5F77D" w14:textId="048D7326" w:rsidR="00AD6DB9" w:rsidRPr="00FC3F94" w:rsidRDefault="00AD6DB9" w:rsidP="001B17C5">
            <w:pPr>
              <w:jc w:val="both"/>
              <w:cnfStyle w:val="000000000000" w:firstRow="0" w:lastRow="0" w:firstColumn="0" w:lastColumn="0" w:oddVBand="0" w:evenVBand="0" w:oddHBand="0" w:evenHBand="0" w:firstRowFirstColumn="0" w:firstRowLastColumn="0" w:lastRowFirstColumn="0" w:lastRowLastColumn="0"/>
              <w:rPr>
                <w:rFonts w:cs="Open Sans"/>
              </w:rPr>
            </w:pPr>
          </w:p>
        </w:tc>
        <w:tc>
          <w:tcPr>
            <w:tcW w:w="1366" w:type="dxa"/>
          </w:tcPr>
          <w:p w14:paraId="55E241FC" w14:textId="77777777" w:rsidR="00AD6DB9" w:rsidRPr="00FC3F94" w:rsidRDefault="00AD6DB9" w:rsidP="001B17C5">
            <w:pPr>
              <w:jc w:val="both"/>
              <w:cnfStyle w:val="000000000000" w:firstRow="0" w:lastRow="0" w:firstColumn="0" w:lastColumn="0" w:oddVBand="0" w:evenVBand="0" w:oddHBand="0" w:evenHBand="0" w:firstRowFirstColumn="0" w:firstRowLastColumn="0" w:lastRowFirstColumn="0" w:lastRowLastColumn="0"/>
              <w:rPr>
                <w:rFonts w:cs="Open Sans"/>
              </w:rPr>
            </w:pPr>
          </w:p>
        </w:tc>
        <w:tc>
          <w:tcPr>
            <w:tcW w:w="1366" w:type="dxa"/>
          </w:tcPr>
          <w:p w14:paraId="73E76272" w14:textId="77777777" w:rsidR="00AD6DB9" w:rsidRPr="00FC3F94" w:rsidRDefault="00AD6DB9" w:rsidP="001B17C5">
            <w:pPr>
              <w:jc w:val="both"/>
              <w:cnfStyle w:val="000000000000" w:firstRow="0" w:lastRow="0" w:firstColumn="0" w:lastColumn="0" w:oddVBand="0" w:evenVBand="0" w:oddHBand="0" w:evenHBand="0" w:firstRowFirstColumn="0" w:firstRowLastColumn="0" w:lastRowFirstColumn="0" w:lastRowLastColumn="0"/>
              <w:rPr>
                <w:rFonts w:cs="Open Sans"/>
              </w:rPr>
            </w:pPr>
          </w:p>
        </w:tc>
        <w:tc>
          <w:tcPr>
            <w:tcW w:w="1366" w:type="dxa"/>
          </w:tcPr>
          <w:p w14:paraId="5CF39D1A" w14:textId="77777777" w:rsidR="00AD6DB9" w:rsidRPr="00FC3F94" w:rsidRDefault="00AD6DB9" w:rsidP="001B17C5">
            <w:pPr>
              <w:jc w:val="both"/>
              <w:cnfStyle w:val="000000000000" w:firstRow="0" w:lastRow="0" w:firstColumn="0" w:lastColumn="0" w:oddVBand="0" w:evenVBand="0" w:oddHBand="0" w:evenHBand="0" w:firstRowFirstColumn="0" w:firstRowLastColumn="0" w:lastRowFirstColumn="0" w:lastRowLastColumn="0"/>
              <w:rPr>
                <w:rFonts w:cs="Open Sans"/>
              </w:rPr>
            </w:pPr>
          </w:p>
        </w:tc>
      </w:tr>
      <w:tr w:rsidR="0025470B" w:rsidRPr="00FC3F94" w14:paraId="637E1E15" w14:textId="2DBC45CA" w:rsidTr="39829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6A9027D3" w14:textId="77777777" w:rsidR="00AD6DB9" w:rsidRPr="00FC3F94" w:rsidRDefault="00AD6DB9" w:rsidP="001B17C5">
            <w:pPr>
              <w:jc w:val="both"/>
              <w:rPr>
                <w:rFonts w:cs="Open Sans"/>
              </w:rPr>
            </w:pPr>
          </w:p>
        </w:tc>
        <w:tc>
          <w:tcPr>
            <w:tcW w:w="900" w:type="dxa"/>
          </w:tcPr>
          <w:p w14:paraId="3754C223" w14:textId="77777777" w:rsidR="00AD6DB9" w:rsidRPr="00FC3F94" w:rsidRDefault="00AD6DB9" w:rsidP="001B17C5">
            <w:pPr>
              <w:jc w:val="both"/>
              <w:cnfStyle w:val="000000100000" w:firstRow="0" w:lastRow="0" w:firstColumn="0" w:lastColumn="0" w:oddVBand="0" w:evenVBand="0" w:oddHBand="1" w:evenHBand="0" w:firstRowFirstColumn="0" w:firstRowLastColumn="0" w:lastRowFirstColumn="0" w:lastRowLastColumn="0"/>
              <w:rPr>
                <w:rFonts w:cs="Open Sans"/>
              </w:rPr>
            </w:pPr>
          </w:p>
        </w:tc>
        <w:tc>
          <w:tcPr>
            <w:tcW w:w="900" w:type="dxa"/>
          </w:tcPr>
          <w:p w14:paraId="49A8958D" w14:textId="77777777" w:rsidR="00AD6DB9" w:rsidRPr="00FC3F94" w:rsidRDefault="00AD6DB9" w:rsidP="001B17C5">
            <w:pPr>
              <w:jc w:val="both"/>
              <w:cnfStyle w:val="000000100000" w:firstRow="0" w:lastRow="0" w:firstColumn="0" w:lastColumn="0" w:oddVBand="0" w:evenVBand="0" w:oddHBand="1" w:evenHBand="0" w:firstRowFirstColumn="0" w:firstRowLastColumn="0" w:lastRowFirstColumn="0" w:lastRowLastColumn="0"/>
              <w:rPr>
                <w:rFonts w:cs="Open Sans"/>
              </w:rPr>
            </w:pPr>
          </w:p>
        </w:tc>
        <w:tc>
          <w:tcPr>
            <w:tcW w:w="1366" w:type="dxa"/>
          </w:tcPr>
          <w:p w14:paraId="04BB1589" w14:textId="77777777" w:rsidR="00AD6DB9" w:rsidRPr="00FC3F94" w:rsidRDefault="00AD6DB9" w:rsidP="001B17C5">
            <w:pPr>
              <w:jc w:val="both"/>
              <w:cnfStyle w:val="000000100000" w:firstRow="0" w:lastRow="0" w:firstColumn="0" w:lastColumn="0" w:oddVBand="0" w:evenVBand="0" w:oddHBand="1" w:evenHBand="0" w:firstRowFirstColumn="0" w:firstRowLastColumn="0" w:lastRowFirstColumn="0" w:lastRowLastColumn="0"/>
              <w:rPr>
                <w:rFonts w:cs="Open Sans"/>
              </w:rPr>
            </w:pPr>
          </w:p>
        </w:tc>
        <w:tc>
          <w:tcPr>
            <w:tcW w:w="1366" w:type="dxa"/>
          </w:tcPr>
          <w:p w14:paraId="55D49F34" w14:textId="5F84CD0B" w:rsidR="00AD6DB9" w:rsidRPr="00FC3F94" w:rsidRDefault="00AD6DB9" w:rsidP="001B17C5">
            <w:pPr>
              <w:jc w:val="both"/>
              <w:cnfStyle w:val="000000100000" w:firstRow="0" w:lastRow="0" w:firstColumn="0" w:lastColumn="0" w:oddVBand="0" w:evenVBand="0" w:oddHBand="1" w:evenHBand="0" w:firstRowFirstColumn="0" w:firstRowLastColumn="0" w:lastRowFirstColumn="0" w:lastRowLastColumn="0"/>
              <w:rPr>
                <w:rFonts w:cs="Open Sans"/>
              </w:rPr>
            </w:pPr>
          </w:p>
        </w:tc>
        <w:tc>
          <w:tcPr>
            <w:tcW w:w="1366" w:type="dxa"/>
          </w:tcPr>
          <w:p w14:paraId="7968A2DF" w14:textId="77777777" w:rsidR="00AD6DB9" w:rsidRPr="00FC3F94" w:rsidRDefault="00AD6DB9" w:rsidP="001B17C5">
            <w:pPr>
              <w:jc w:val="both"/>
              <w:cnfStyle w:val="000000100000" w:firstRow="0" w:lastRow="0" w:firstColumn="0" w:lastColumn="0" w:oddVBand="0" w:evenVBand="0" w:oddHBand="1" w:evenHBand="0" w:firstRowFirstColumn="0" w:firstRowLastColumn="0" w:lastRowFirstColumn="0" w:lastRowLastColumn="0"/>
              <w:rPr>
                <w:rFonts w:cs="Open Sans"/>
              </w:rPr>
            </w:pPr>
          </w:p>
        </w:tc>
        <w:tc>
          <w:tcPr>
            <w:tcW w:w="1366" w:type="dxa"/>
          </w:tcPr>
          <w:p w14:paraId="5F13681C" w14:textId="77777777" w:rsidR="00AD6DB9" w:rsidRPr="00FC3F94" w:rsidRDefault="00AD6DB9" w:rsidP="001B17C5">
            <w:pPr>
              <w:jc w:val="both"/>
              <w:cnfStyle w:val="000000100000" w:firstRow="0" w:lastRow="0" w:firstColumn="0" w:lastColumn="0" w:oddVBand="0" w:evenVBand="0" w:oddHBand="1" w:evenHBand="0" w:firstRowFirstColumn="0" w:firstRowLastColumn="0" w:lastRowFirstColumn="0" w:lastRowLastColumn="0"/>
              <w:rPr>
                <w:rFonts w:cs="Open Sans"/>
              </w:rPr>
            </w:pPr>
          </w:p>
        </w:tc>
        <w:tc>
          <w:tcPr>
            <w:tcW w:w="1366" w:type="dxa"/>
          </w:tcPr>
          <w:p w14:paraId="2ACE1E77" w14:textId="77777777" w:rsidR="00AD6DB9" w:rsidRPr="00FC3F94" w:rsidRDefault="00AD6DB9" w:rsidP="001B17C5">
            <w:pPr>
              <w:jc w:val="both"/>
              <w:cnfStyle w:val="000000100000" w:firstRow="0" w:lastRow="0" w:firstColumn="0" w:lastColumn="0" w:oddVBand="0" w:evenVBand="0" w:oddHBand="1" w:evenHBand="0" w:firstRowFirstColumn="0" w:firstRowLastColumn="0" w:lastRowFirstColumn="0" w:lastRowLastColumn="0"/>
              <w:rPr>
                <w:rFonts w:cs="Open Sans"/>
              </w:rPr>
            </w:pPr>
          </w:p>
        </w:tc>
      </w:tr>
      <w:tr w:rsidR="00355E8B" w:rsidRPr="00FC3F94" w14:paraId="24B43B2F" w14:textId="1F3574A9" w:rsidTr="398292D6">
        <w:tc>
          <w:tcPr>
            <w:cnfStyle w:val="001000000000" w:firstRow="0" w:lastRow="0" w:firstColumn="1" w:lastColumn="0" w:oddVBand="0" w:evenVBand="0" w:oddHBand="0" w:evenHBand="0" w:firstRowFirstColumn="0" w:firstRowLastColumn="0" w:lastRowFirstColumn="0" w:lastRowLastColumn="0"/>
            <w:tcW w:w="1440" w:type="dxa"/>
          </w:tcPr>
          <w:p w14:paraId="06411AA3" w14:textId="77777777" w:rsidR="00AD6DB9" w:rsidRPr="00FC3F94" w:rsidRDefault="00AD6DB9" w:rsidP="001B17C5">
            <w:pPr>
              <w:jc w:val="both"/>
              <w:rPr>
                <w:rFonts w:cs="Open Sans"/>
              </w:rPr>
            </w:pPr>
          </w:p>
        </w:tc>
        <w:tc>
          <w:tcPr>
            <w:tcW w:w="900" w:type="dxa"/>
          </w:tcPr>
          <w:p w14:paraId="0AA79A69" w14:textId="77777777" w:rsidR="00AD6DB9" w:rsidRPr="00FC3F94" w:rsidRDefault="00AD6DB9" w:rsidP="001B17C5">
            <w:pPr>
              <w:jc w:val="both"/>
              <w:cnfStyle w:val="000000000000" w:firstRow="0" w:lastRow="0" w:firstColumn="0" w:lastColumn="0" w:oddVBand="0" w:evenVBand="0" w:oddHBand="0" w:evenHBand="0" w:firstRowFirstColumn="0" w:firstRowLastColumn="0" w:lastRowFirstColumn="0" w:lastRowLastColumn="0"/>
              <w:rPr>
                <w:rFonts w:cs="Open Sans"/>
              </w:rPr>
            </w:pPr>
          </w:p>
        </w:tc>
        <w:tc>
          <w:tcPr>
            <w:tcW w:w="900" w:type="dxa"/>
          </w:tcPr>
          <w:p w14:paraId="5ADB74A7" w14:textId="77777777" w:rsidR="00AD6DB9" w:rsidRPr="00FC3F94" w:rsidRDefault="00AD6DB9" w:rsidP="001B17C5">
            <w:pPr>
              <w:jc w:val="both"/>
              <w:cnfStyle w:val="000000000000" w:firstRow="0" w:lastRow="0" w:firstColumn="0" w:lastColumn="0" w:oddVBand="0" w:evenVBand="0" w:oddHBand="0" w:evenHBand="0" w:firstRowFirstColumn="0" w:firstRowLastColumn="0" w:lastRowFirstColumn="0" w:lastRowLastColumn="0"/>
              <w:rPr>
                <w:rFonts w:cs="Open Sans"/>
              </w:rPr>
            </w:pPr>
          </w:p>
        </w:tc>
        <w:tc>
          <w:tcPr>
            <w:tcW w:w="1366" w:type="dxa"/>
          </w:tcPr>
          <w:p w14:paraId="30170196" w14:textId="77777777" w:rsidR="00AD6DB9" w:rsidRPr="00FC3F94" w:rsidRDefault="00AD6DB9" w:rsidP="001B17C5">
            <w:pPr>
              <w:jc w:val="both"/>
              <w:cnfStyle w:val="000000000000" w:firstRow="0" w:lastRow="0" w:firstColumn="0" w:lastColumn="0" w:oddVBand="0" w:evenVBand="0" w:oddHBand="0" w:evenHBand="0" w:firstRowFirstColumn="0" w:firstRowLastColumn="0" w:lastRowFirstColumn="0" w:lastRowLastColumn="0"/>
              <w:rPr>
                <w:rFonts w:cs="Open Sans"/>
              </w:rPr>
            </w:pPr>
          </w:p>
        </w:tc>
        <w:tc>
          <w:tcPr>
            <w:tcW w:w="1366" w:type="dxa"/>
          </w:tcPr>
          <w:p w14:paraId="7DA4A5F0" w14:textId="77777777" w:rsidR="00AD6DB9" w:rsidRPr="00FC3F94" w:rsidRDefault="00AD6DB9" w:rsidP="001B17C5">
            <w:pPr>
              <w:jc w:val="both"/>
              <w:cnfStyle w:val="000000000000" w:firstRow="0" w:lastRow="0" w:firstColumn="0" w:lastColumn="0" w:oddVBand="0" w:evenVBand="0" w:oddHBand="0" w:evenHBand="0" w:firstRowFirstColumn="0" w:firstRowLastColumn="0" w:lastRowFirstColumn="0" w:lastRowLastColumn="0"/>
              <w:rPr>
                <w:rFonts w:cs="Open Sans"/>
              </w:rPr>
            </w:pPr>
          </w:p>
        </w:tc>
        <w:tc>
          <w:tcPr>
            <w:tcW w:w="1366" w:type="dxa"/>
          </w:tcPr>
          <w:p w14:paraId="307EEF36" w14:textId="77777777" w:rsidR="00AD6DB9" w:rsidRPr="00FC3F94" w:rsidRDefault="00AD6DB9" w:rsidP="001B17C5">
            <w:pPr>
              <w:jc w:val="both"/>
              <w:cnfStyle w:val="000000000000" w:firstRow="0" w:lastRow="0" w:firstColumn="0" w:lastColumn="0" w:oddVBand="0" w:evenVBand="0" w:oddHBand="0" w:evenHBand="0" w:firstRowFirstColumn="0" w:firstRowLastColumn="0" w:lastRowFirstColumn="0" w:lastRowLastColumn="0"/>
              <w:rPr>
                <w:rFonts w:cs="Open Sans"/>
              </w:rPr>
            </w:pPr>
          </w:p>
        </w:tc>
        <w:tc>
          <w:tcPr>
            <w:tcW w:w="1366" w:type="dxa"/>
          </w:tcPr>
          <w:p w14:paraId="10ABAA62" w14:textId="4E489F07" w:rsidR="00AD6DB9" w:rsidRPr="00FC3F94" w:rsidRDefault="00AD6DB9" w:rsidP="001B17C5">
            <w:pPr>
              <w:jc w:val="both"/>
              <w:cnfStyle w:val="000000000000" w:firstRow="0" w:lastRow="0" w:firstColumn="0" w:lastColumn="0" w:oddVBand="0" w:evenVBand="0" w:oddHBand="0" w:evenHBand="0" w:firstRowFirstColumn="0" w:firstRowLastColumn="0" w:lastRowFirstColumn="0" w:lastRowLastColumn="0"/>
              <w:rPr>
                <w:rFonts w:cs="Open Sans"/>
              </w:rPr>
            </w:pPr>
          </w:p>
        </w:tc>
        <w:tc>
          <w:tcPr>
            <w:tcW w:w="1366" w:type="dxa"/>
          </w:tcPr>
          <w:p w14:paraId="60C939C8" w14:textId="77777777" w:rsidR="00AD6DB9" w:rsidRPr="00FC3F94" w:rsidRDefault="00AD6DB9" w:rsidP="001B17C5">
            <w:pPr>
              <w:jc w:val="both"/>
              <w:cnfStyle w:val="000000000000" w:firstRow="0" w:lastRow="0" w:firstColumn="0" w:lastColumn="0" w:oddVBand="0" w:evenVBand="0" w:oddHBand="0" w:evenHBand="0" w:firstRowFirstColumn="0" w:firstRowLastColumn="0" w:lastRowFirstColumn="0" w:lastRowLastColumn="0"/>
              <w:rPr>
                <w:rFonts w:cs="Open Sans"/>
              </w:rPr>
            </w:pPr>
          </w:p>
        </w:tc>
      </w:tr>
    </w:tbl>
    <w:p w14:paraId="51D8095E" w14:textId="77777777" w:rsidR="00F03678" w:rsidRPr="001B17C5" w:rsidRDefault="00F03678" w:rsidP="001B17C5">
      <w:pPr>
        <w:jc w:val="both"/>
        <w:rPr>
          <w:rFonts w:cs="Open Sans"/>
        </w:rPr>
      </w:pPr>
    </w:p>
    <w:tbl>
      <w:tblPr>
        <w:tblStyle w:val="GridTable2-Accent1"/>
        <w:tblW w:w="0" w:type="auto"/>
        <w:tblBorders>
          <w:top w:val="single" w:sz="4" w:space="0" w:color="5B9BD5" w:themeColor="accent1"/>
          <w:bottom w:val="single" w:sz="12" w:space="0" w:color="9CC2E5" w:themeColor="accent1" w:themeTint="99"/>
          <w:insideH w:val="none" w:sz="0" w:space="0" w:color="auto"/>
          <w:insideV w:val="none" w:sz="0" w:space="0" w:color="auto"/>
        </w:tblBorders>
        <w:tblLook w:val="04A0" w:firstRow="1" w:lastRow="0" w:firstColumn="1" w:lastColumn="0" w:noHBand="0" w:noVBand="1"/>
      </w:tblPr>
      <w:tblGrid>
        <w:gridCol w:w="1391"/>
        <w:gridCol w:w="837"/>
        <w:gridCol w:w="837"/>
        <w:gridCol w:w="1259"/>
        <w:gridCol w:w="1259"/>
        <w:gridCol w:w="1259"/>
        <w:gridCol w:w="1259"/>
        <w:gridCol w:w="1259"/>
      </w:tblGrid>
      <w:tr w:rsidR="00F03678" w:rsidRPr="00FC3F94" w14:paraId="04B3B809" w14:textId="77777777" w:rsidTr="398292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Borders>
              <w:top w:val="none" w:sz="0" w:space="0" w:color="auto"/>
              <w:bottom w:val="none" w:sz="0" w:space="0" w:color="auto"/>
              <w:right w:val="none" w:sz="0" w:space="0" w:color="auto"/>
            </w:tcBorders>
          </w:tcPr>
          <w:p w14:paraId="586664DD" w14:textId="724699EF" w:rsidR="00F03678" w:rsidRPr="00FC3F94" w:rsidRDefault="398292D6" w:rsidP="001B17C5">
            <w:pPr>
              <w:jc w:val="both"/>
              <w:rPr>
                <w:rFonts w:cs="Open Sans"/>
              </w:rPr>
            </w:pPr>
            <w:r w:rsidRPr="00FC3F94">
              <w:rPr>
                <w:rFonts w:eastAsia="Open Sans" w:cs="Open Sans"/>
              </w:rPr>
              <w:t>TOTAL</w:t>
            </w:r>
          </w:p>
        </w:tc>
        <w:tc>
          <w:tcPr>
            <w:tcW w:w="900" w:type="dxa"/>
            <w:tcBorders>
              <w:top w:val="none" w:sz="0" w:space="0" w:color="auto"/>
              <w:left w:val="none" w:sz="0" w:space="0" w:color="auto"/>
              <w:bottom w:val="none" w:sz="0" w:space="0" w:color="auto"/>
              <w:right w:val="none" w:sz="0" w:space="0" w:color="auto"/>
            </w:tcBorders>
          </w:tcPr>
          <w:p w14:paraId="6B386692" w14:textId="77777777" w:rsidR="00F03678" w:rsidRPr="00FC3F94" w:rsidRDefault="00F03678" w:rsidP="001B17C5">
            <w:pPr>
              <w:jc w:val="both"/>
              <w:cnfStyle w:val="100000000000" w:firstRow="1" w:lastRow="0" w:firstColumn="0" w:lastColumn="0" w:oddVBand="0" w:evenVBand="0" w:oddHBand="0" w:evenHBand="0" w:firstRowFirstColumn="0" w:firstRowLastColumn="0" w:lastRowFirstColumn="0" w:lastRowLastColumn="0"/>
              <w:rPr>
                <w:rFonts w:cs="Open Sans"/>
              </w:rPr>
            </w:pPr>
          </w:p>
        </w:tc>
        <w:tc>
          <w:tcPr>
            <w:tcW w:w="900" w:type="dxa"/>
            <w:tcBorders>
              <w:top w:val="none" w:sz="0" w:space="0" w:color="auto"/>
              <w:left w:val="none" w:sz="0" w:space="0" w:color="auto"/>
              <w:bottom w:val="none" w:sz="0" w:space="0" w:color="auto"/>
              <w:right w:val="none" w:sz="0" w:space="0" w:color="auto"/>
            </w:tcBorders>
          </w:tcPr>
          <w:p w14:paraId="6DC3EBA4" w14:textId="77777777" w:rsidR="00F03678" w:rsidRPr="00FC3F94" w:rsidRDefault="00F03678" w:rsidP="001B17C5">
            <w:pPr>
              <w:jc w:val="both"/>
              <w:cnfStyle w:val="100000000000" w:firstRow="1" w:lastRow="0" w:firstColumn="0" w:lastColumn="0" w:oddVBand="0" w:evenVBand="0" w:oddHBand="0" w:evenHBand="0" w:firstRowFirstColumn="0" w:firstRowLastColumn="0" w:lastRowFirstColumn="0" w:lastRowLastColumn="0"/>
              <w:rPr>
                <w:rFonts w:cs="Open Sans"/>
              </w:rPr>
            </w:pPr>
          </w:p>
        </w:tc>
        <w:tc>
          <w:tcPr>
            <w:tcW w:w="1366" w:type="dxa"/>
            <w:tcBorders>
              <w:top w:val="none" w:sz="0" w:space="0" w:color="auto"/>
              <w:left w:val="none" w:sz="0" w:space="0" w:color="auto"/>
              <w:bottom w:val="none" w:sz="0" w:space="0" w:color="auto"/>
              <w:right w:val="none" w:sz="0" w:space="0" w:color="auto"/>
            </w:tcBorders>
          </w:tcPr>
          <w:p w14:paraId="1033F57B" w14:textId="77777777" w:rsidR="00F03678" w:rsidRPr="00FC3F94" w:rsidRDefault="00F03678" w:rsidP="001B17C5">
            <w:pPr>
              <w:jc w:val="both"/>
              <w:cnfStyle w:val="100000000000" w:firstRow="1" w:lastRow="0" w:firstColumn="0" w:lastColumn="0" w:oddVBand="0" w:evenVBand="0" w:oddHBand="0" w:evenHBand="0" w:firstRowFirstColumn="0" w:firstRowLastColumn="0" w:lastRowFirstColumn="0" w:lastRowLastColumn="0"/>
              <w:rPr>
                <w:rFonts w:cs="Open Sans"/>
              </w:rPr>
            </w:pPr>
          </w:p>
        </w:tc>
        <w:tc>
          <w:tcPr>
            <w:tcW w:w="1366" w:type="dxa"/>
            <w:tcBorders>
              <w:top w:val="none" w:sz="0" w:space="0" w:color="auto"/>
              <w:left w:val="none" w:sz="0" w:space="0" w:color="auto"/>
              <w:bottom w:val="none" w:sz="0" w:space="0" w:color="auto"/>
              <w:right w:val="single" w:sz="4" w:space="0" w:color="5B9BD5" w:themeColor="accent1"/>
            </w:tcBorders>
          </w:tcPr>
          <w:p w14:paraId="345D2FC0" w14:textId="77777777" w:rsidR="00F03678" w:rsidRPr="00FC3F94" w:rsidRDefault="00F03678" w:rsidP="001B17C5">
            <w:pPr>
              <w:jc w:val="both"/>
              <w:cnfStyle w:val="100000000000" w:firstRow="1" w:lastRow="0" w:firstColumn="0" w:lastColumn="0" w:oddVBand="0" w:evenVBand="0" w:oddHBand="0" w:evenHBand="0" w:firstRowFirstColumn="0" w:firstRowLastColumn="0" w:lastRowFirstColumn="0" w:lastRowLastColumn="0"/>
              <w:rPr>
                <w:rFonts w:cs="Open Sans"/>
              </w:rPr>
            </w:pPr>
          </w:p>
        </w:tc>
        <w:tc>
          <w:tcPr>
            <w:tcW w:w="1366" w:type="dxa"/>
            <w:tcBorders>
              <w:top w:val="single" w:sz="4" w:space="0" w:color="5B9BD5" w:themeColor="accent1"/>
              <w:left w:val="single" w:sz="4" w:space="0" w:color="5B9BD5" w:themeColor="accent1"/>
              <w:right w:val="single" w:sz="4" w:space="0" w:color="5B9BD5" w:themeColor="accent1"/>
            </w:tcBorders>
          </w:tcPr>
          <w:p w14:paraId="75FD97D6" w14:textId="77777777" w:rsidR="00F03678" w:rsidRPr="00FC3F94" w:rsidRDefault="00F03678" w:rsidP="001B17C5">
            <w:pPr>
              <w:jc w:val="both"/>
              <w:cnfStyle w:val="100000000000" w:firstRow="1" w:lastRow="0" w:firstColumn="0" w:lastColumn="0" w:oddVBand="0" w:evenVBand="0" w:oddHBand="0" w:evenHBand="0" w:firstRowFirstColumn="0" w:firstRowLastColumn="0" w:lastRowFirstColumn="0" w:lastRowLastColumn="0"/>
              <w:rPr>
                <w:rFonts w:cs="Open Sans"/>
              </w:rPr>
            </w:pPr>
          </w:p>
        </w:tc>
        <w:tc>
          <w:tcPr>
            <w:tcW w:w="1366" w:type="dxa"/>
            <w:tcBorders>
              <w:top w:val="single" w:sz="4" w:space="0" w:color="5B9BD5" w:themeColor="accent1"/>
              <w:left w:val="single" w:sz="4" w:space="0" w:color="5B9BD5" w:themeColor="accent1"/>
              <w:right w:val="single" w:sz="4" w:space="0" w:color="5B9BD5" w:themeColor="accent1"/>
            </w:tcBorders>
          </w:tcPr>
          <w:p w14:paraId="1CB6EAB3" w14:textId="77777777" w:rsidR="00F03678" w:rsidRPr="00FC3F94" w:rsidRDefault="00F03678" w:rsidP="001B17C5">
            <w:pPr>
              <w:jc w:val="both"/>
              <w:cnfStyle w:val="100000000000" w:firstRow="1" w:lastRow="0" w:firstColumn="0" w:lastColumn="0" w:oddVBand="0" w:evenVBand="0" w:oddHBand="0" w:evenHBand="0" w:firstRowFirstColumn="0" w:firstRowLastColumn="0" w:lastRowFirstColumn="0" w:lastRowLastColumn="0"/>
              <w:rPr>
                <w:rFonts w:cs="Open Sans"/>
              </w:rPr>
            </w:pPr>
          </w:p>
        </w:tc>
        <w:tc>
          <w:tcPr>
            <w:tcW w:w="1366" w:type="dxa"/>
            <w:tcBorders>
              <w:top w:val="single" w:sz="4" w:space="0" w:color="5B9BD5" w:themeColor="accent1"/>
              <w:left w:val="single" w:sz="4" w:space="0" w:color="5B9BD5" w:themeColor="accent1"/>
            </w:tcBorders>
          </w:tcPr>
          <w:p w14:paraId="3056958B" w14:textId="77777777" w:rsidR="00F03678" w:rsidRPr="00FC3F94" w:rsidRDefault="00F03678" w:rsidP="001B17C5">
            <w:pPr>
              <w:jc w:val="both"/>
              <w:cnfStyle w:val="100000000000" w:firstRow="1" w:lastRow="0" w:firstColumn="0" w:lastColumn="0" w:oddVBand="0" w:evenVBand="0" w:oddHBand="0" w:evenHBand="0" w:firstRowFirstColumn="0" w:firstRowLastColumn="0" w:lastRowFirstColumn="0" w:lastRowLastColumn="0"/>
              <w:rPr>
                <w:rFonts w:cs="Open Sans"/>
              </w:rPr>
            </w:pPr>
          </w:p>
        </w:tc>
      </w:tr>
    </w:tbl>
    <w:p w14:paraId="1D638C04" w14:textId="77777777" w:rsidR="005C6AB6" w:rsidRDefault="005C6AB6" w:rsidP="001B17C5">
      <w:pPr>
        <w:rPr>
          <w:rFonts w:eastAsia="Open Sans" w:cs="Open Sans"/>
        </w:rPr>
      </w:pPr>
    </w:p>
    <w:p w14:paraId="6D9DD47A" w14:textId="33429BE6" w:rsidR="00592B0F" w:rsidRPr="001B17C5" w:rsidRDefault="398292D6" w:rsidP="001B17C5">
      <w:pPr>
        <w:rPr>
          <w:rFonts w:cs="Open Sans"/>
        </w:rPr>
      </w:pPr>
      <w:r w:rsidRPr="398292D6">
        <w:rPr>
          <w:rFonts w:eastAsia="Open Sans" w:cs="Open Sans"/>
        </w:rPr>
        <w:lastRenderedPageBreak/>
        <w:t>Note 1: If you are planning to pay the person in this role an annual salary instead of an hourly rate, enter the annual salary in the 5</w:t>
      </w:r>
      <w:r w:rsidRPr="398292D6">
        <w:rPr>
          <w:rFonts w:eastAsia="Open Sans" w:cs="Open Sans"/>
          <w:vertAlign w:val="superscript"/>
        </w:rPr>
        <w:t>th</w:t>
      </w:r>
      <w:r w:rsidRPr="398292D6">
        <w:rPr>
          <w:rFonts w:eastAsia="Open Sans" w:cs="Open Sans"/>
        </w:rPr>
        <w:t xml:space="preserve"> column – “Yearly Pay” and continue with the instructions in Note 5. </w:t>
      </w:r>
    </w:p>
    <w:p w14:paraId="3D587515" w14:textId="13DC5C0A" w:rsidR="00AD6DB9" w:rsidRPr="001B17C5" w:rsidRDefault="398292D6" w:rsidP="001B17C5">
      <w:pPr>
        <w:rPr>
          <w:rFonts w:cs="Open Sans"/>
        </w:rPr>
      </w:pPr>
      <w:r w:rsidRPr="398292D6">
        <w:rPr>
          <w:rFonts w:eastAsia="Open Sans" w:cs="Open Sans"/>
        </w:rPr>
        <w:t xml:space="preserve">Note 2: A full time employee works more than 30 hours per week. </w:t>
      </w:r>
    </w:p>
    <w:p w14:paraId="3ACC2630" w14:textId="65F911A0" w:rsidR="00AD6DB9" w:rsidRPr="001B17C5" w:rsidRDefault="00AD6DB9" w:rsidP="001B17C5">
      <w:pPr>
        <w:rPr>
          <w:rFonts w:cs="Open Sans"/>
        </w:rPr>
      </w:pPr>
      <w:r w:rsidRPr="398292D6">
        <w:rPr>
          <w:rFonts w:eastAsia="Open Sans" w:cs="Open Sans"/>
        </w:rPr>
        <w:t xml:space="preserve">Note 3: </w:t>
      </w:r>
      <m:oMath>
        <m:r>
          <w:rPr>
            <w:rFonts w:ascii="Cambria Math" w:hAnsi="Cambria Math" w:cs="Open Sans"/>
          </w:rPr>
          <m:t>Pay per week=Hourly Wage × Work Hours per Week</m:t>
        </m:r>
      </m:oMath>
    </w:p>
    <w:p w14:paraId="379FAD3E" w14:textId="1F2609E2" w:rsidR="005F4B67" w:rsidRPr="001B17C5" w:rsidRDefault="00815E43" w:rsidP="001B17C5">
      <w:pPr>
        <w:rPr>
          <w:rFonts w:cs="Open Sans"/>
        </w:rPr>
      </w:pPr>
      <w:r w:rsidRPr="398292D6">
        <w:rPr>
          <w:rFonts w:eastAsia="Open Sans" w:cs="Open Sans"/>
        </w:rPr>
        <w:t>N</w:t>
      </w:r>
      <w:r w:rsidR="00AD6DB9" w:rsidRPr="398292D6">
        <w:rPr>
          <w:rFonts w:eastAsia="Open Sans" w:cs="Open Sans"/>
        </w:rPr>
        <w:t>ote</w:t>
      </w:r>
      <w:r w:rsidRPr="398292D6">
        <w:rPr>
          <w:rFonts w:eastAsia="Open Sans" w:cs="Open Sans"/>
        </w:rPr>
        <w:t xml:space="preserve"> </w:t>
      </w:r>
      <w:r w:rsidR="00AD6DB9" w:rsidRPr="398292D6">
        <w:rPr>
          <w:rFonts w:eastAsia="Open Sans" w:cs="Open Sans"/>
        </w:rPr>
        <w:t>4</w:t>
      </w:r>
      <w:r w:rsidRPr="398292D6">
        <w:rPr>
          <w:rFonts w:eastAsia="Open Sans" w:cs="Open Sans"/>
        </w:rPr>
        <w:t xml:space="preserve">: </w:t>
      </w:r>
      <m:oMath>
        <m:r>
          <w:rPr>
            <w:rFonts w:ascii="Cambria Math" w:hAnsi="Cambria Math" w:cs="Open Sans"/>
          </w:rPr>
          <m:t>Yearly pay=Pay per week × 52</m:t>
        </m:r>
      </m:oMath>
    </w:p>
    <w:p w14:paraId="7854FFFD" w14:textId="0ABA808F" w:rsidR="005F4B67" w:rsidRPr="001B17C5" w:rsidRDefault="00AD6DB9" w:rsidP="001B17C5">
      <w:pPr>
        <w:rPr>
          <w:rFonts w:cs="Open Sans"/>
        </w:rPr>
      </w:pPr>
      <w:r w:rsidRPr="398292D6">
        <w:rPr>
          <w:rFonts w:eastAsia="Open Sans" w:cs="Open Sans"/>
        </w:rPr>
        <w:t xml:space="preserve">Note 5: </w:t>
      </w:r>
      <m:oMath>
        <m:r>
          <w:rPr>
            <w:rFonts w:ascii="Cambria Math" w:hAnsi="Cambria Math" w:cs="Open Sans"/>
          </w:rPr>
          <m:t>Average monthly pay=Yearly Pay ÷ 12</m:t>
        </m:r>
      </m:oMath>
      <w:r w:rsidR="005F6677" w:rsidRPr="398292D6">
        <w:rPr>
          <w:rFonts w:eastAsia="Open Sans" w:cs="Open Sans"/>
        </w:rPr>
        <w:t xml:space="preserve"> </w:t>
      </w:r>
    </w:p>
    <w:p w14:paraId="65671135" w14:textId="59F9B907" w:rsidR="00AD6DB9" w:rsidRPr="001B17C5" w:rsidRDefault="00AD6DB9" w:rsidP="001B17C5">
      <w:pPr>
        <w:rPr>
          <w:rFonts w:cs="Open Sans"/>
        </w:rPr>
      </w:pPr>
      <w:r w:rsidRPr="398292D6">
        <w:rPr>
          <w:rFonts w:eastAsia="Open Sans" w:cs="Open Sans"/>
        </w:rPr>
        <w:t xml:space="preserve">Note 6: Taxes and fees involved in salaries and wages will vary depending on the employee, their circumstances and references. For the purpose of this exercise, we will use 15% to budget conservatively for them. </w:t>
      </w:r>
      <m:oMath>
        <m:r>
          <w:rPr>
            <w:rFonts w:ascii="Cambria Math" w:hAnsi="Cambria Math" w:cs="Open Sans"/>
          </w:rPr>
          <m:t>Taxes and Fees =Average Monthly Pay × 0.15</m:t>
        </m:r>
      </m:oMath>
    </w:p>
    <w:p w14:paraId="1FEA0E65" w14:textId="5EF93B56" w:rsidR="00AF3E7A" w:rsidRPr="00B84154" w:rsidRDefault="00AD6DB9" w:rsidP="001B17C5">
      <w:pPr>
        <w:rPr>
          <w:rFonts w:ascii="Myriad Pro" w:hAnsi="Myriad Pro" w:cs="Open Sans"/>
        </w:rPr>
      </w:pPr>
      <w:r w:rsidRPr="398292D6">
        <w:rPr>
          <w:rFonts w:eastAsia="Open Sans" w:cs="Open Sans"/>
        </w:rPr>
        <w:t xml:space="preserve">Note 7: </w:t>
      </w:r>
      <w:r w:rsidR="0025470B" w:rsidRPr="398292D6">
        <w:rPr>
          <w:rFonts w:eastAsia="Open Sans" w:cs="Open Sans"/>
        </w:rPr>
        <w:t xml:space="preserve">This is the amount it will cost you to retain this employee. </w:t>
      </w:r>
      <m:oMath>
        <m:r>
          <w:rPr>
            <w:rFonts w:ascii="Cambria Math" w:hAnsi="Cambria Math" w:cs="Open Sans"/>
          </w:rPr>
          <m:t>Total Wages and Fees=Average Monthly Pay + Taxes and Fees</m:t>
        </m:r>
      </m:oMath>
    </w:p>
    <w:p w14:paraId="54DA5098" w14:textId="73D3C87F" w:rsidR="00BF2F6F" w:rsidRPr="00B84154" w:rsidRDefault="398292D6" w:rsidP="002E5E57">
      <w:pPr>
        <w:pStyle w:val="Heading2"/>
        <w:numPr>
          <w:ilvl w:val="1"/>
          <w:numId w:val="29"/>
        </w:numPr>
        <w:rPr>
          <w:rFonts w:eastAsia="Myriad Pro,Open Sans"/>
        </w:rPr>
      </w:pPr>
      <w:r w:rsidRPr="398292D6">
        <w:rPr>
          <w:rFonts w:eastAsia="Myriad Pro,Open Sans"/>
        </w:rPr>
        <w:t xml:space="preserve">Advertising and </w:t>
      </w:r>
      <w:r w:rsidRPr="002E5E57">
        <w:t>Promotion</w:t>
      </w:r>
    </w:p>
    <w:p w14:paraId="1A7E9164" w14:textId="095E18D0" w:rsidR="004956CA" w:rsidRPr="001B17C5" w:rsidRDefault="398292D6" w:rsidP="001B17C5">
      <w:pPr>
        <w:rPr>
          <w:rFonts w:cs="Open Sans"/>
        </w:rPr>
      </w:pPr>
      <w:r w:rsidRPr="398292D6">
        <w:rPr>
          <w:rFonts w:eastAsia="Open Sans" w:cs="Open Sans"/>
        </w:rPr>
        <w:t xml:space="preserve">How do you plan to advertise your business and promote your products or services to your customers and other key partners? </w:t>
      </w:r>
    </w:p>
    <w:p w14:paraId="2481D9C1" w14:textId="035DAEBA" w:rsidR="0023529B" w:rsidRPr="001B17C5" w:rsidRDefault="398292D6" w:rsidP="001B17C5">
      <w:pPr>
        <w:rPr>
          <w:rFonts w:cs="Open Sans"/>
        </w:rPr>
      </w:pPr>
      <w:r w:rsidRPr="398292D6">
        <w:rPr>
          <w:rFonts w:eastAsia="Open Sans" w:cs="Open Sans"/>
        </w:rPr>
        <w:t xml:space="preserve">For each item above: </w:t>
      </w:r>
      <w:r w:rsidRPr="398292D6">
        <w:rPr>
          <w:rFonts w:eastAsia="Open Sans" w:cs="Open Sans"/>
          <w:highlight w:val="lightGray"/>
        </w:rPr>
        <w:t>EXAMPLE</w:t>
      </w:r>
    </w:p>
    <w:tbl>
      <w:tblPr>
        <w:tblStyle w:val="GridTable2-Accent3"/>
        <w:tblW w:w="5000" w:type="pct"/>
        <w:tblLook w:val="04A0" w:firstRow="1" w:lastRow="0" w:firstColumn="1" w:lastColumn="0" w:noHBand="0" w:noVBand="1"/>
      </w:tblPr>
      <w:tblGrid>
        <w:gridCol w:w="3271"/>
        <w:gridCol w:w="2318"/>
        <w:gridCol w:w="1863"/>
        <w:gridCol w:w="1908"/>
      </w:tblGrid>
      <w:tr w:rsidR="006A3CEF" w:rsidRPr="001346A9" w14:paraId="1452582B" w14:textId="77777777" w:rsidTr="398292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8" w:type="pct"/>
            <w:vAlign w:val="center"/>
          </w:tcPr>
          <w:p w14:paraId="37AF9680" w14:textId="03C85100" w:rsidR="006A3CEF" w:rsidRPr="001346A9" w:rsidRDefault="398292D6" w:rsidP="001B17C5">
            <w:pPr>
              <w:rPr>
                <w:rFonts w:cs="Open Sans"/>
                <w:color w:val="808080" w:themeColor="background1" w:themeShade="80"/>
              </w:rPr>
            </w:pPr>
            <w:r w:rsidRPr="001346A9">
              <w:rPr>
                <w:rFonts w:eastAsia="Open Sans" w:cs="Open Sans"/>
                <w:color w:val="808080" w:themeColor="text1" w:themeTint="7F"/>
              </w:rPr>
              <w:t>Medium</w:t>
            </w:r>
          </w:p>
        </w:tc>
        <w:tc>
          <w:tcPr>
            <w:tcW w:w="1238" w:type="pct"/>
            <w:vAlign w:val="center"/>
          </w:tcPr>
          <w:p w14:paraId="662D7F4B" w14:textId="68CAFB7A" w:rsidR="006A3CEF" w:rsidRPr="001346A9" w:rsidRDefault="398292D6" w:rsidP="001B17C5">
            <w:pPr>
              <w:cnfStyle w:val="100000000000" w:firstRow="1" w:lastRow="0" w:firstColumn="0" w:lastColumn="0" w:oddVBand="0" w:evenVBand="0" w:oddHBand="0" w:evenHBand="0" w:firstRowFirstColumn="0" w:firstRowLastColumn="0" w:lastRowFirstColumn="0" w:lastRowLastColumn="0"/>
              <w:rPr>
                <w:rFonts w:cs="Open Sans"/>
                <w:color w:val="808080" w:themeColor="background1" w:themeShade="80"/>
              </w:rPr>
            </w:pPr>
            <w:r w:rsidRPr="001346A9">
              <w:rPr>
                <w:rFonts w:eastAsia="Open Sans" w:cs="Open Sans"/>
                <w:color w:val="808080" w:themeColor="text1" w:themeTint="7F"/>
              </w:rPr>
              <w:t>Concept</w:t>
            </w:r>
          </w:p>
        </w:tc>
        <w:tc>
          <w:tcPr>
            <w:tcW w:w="995" w:type="pct"/>
            <w:vAlign w:val="center"/>
          </w:tcPr>
          <w:p w14:paraId="7A79556E" w14:textId="5DBAEF5C" w:rsidR="006A3CEF" w:rsidRPr="001346A9" w:rsidRDefault="398292D6" w:rsidP="001B17C5">
            <w:pPr>
              <w:cnfStyle w:val="100000000000" w:firstRow="1" w:lastRow="0" w:firstColumn="0" w:lastColumn="0" w:oddVBand="0" w:evenVBand="0" w:oddHBand="0" w:evenHBand="0" w:firstRowFirstColumn="0" w:firstRowLastColumn="0" w:lastRowFirstColumn="0" w:lastRowLastColumn="0"/>
              <w:rPr>
                <w:rFonts w:cs="Open Sans"/>
                <w:color w:val="808080" w:themeColor="background1" w:themeShade="80"/>
              </w:rPr>
            </w:pPr>
            <w:r w:rsidRPr="001346A9">
              <w:rPr>
                <w:rFonts w:eastAsia="Open Sans" w:cs="Open Sans"/>
                <w:color w:val="808080" w:themeColor="text1" w:themeTint="7F"/>
              </w:rPr>
              <w:t>Amount</w:t>
            </w:r>
          </w:p>
        </w:tc>
        <w:tc>
          <w:tcPr>
            <w:tcW w:w="1019" w:type="pct"/>
            <w:vAlign w:val="center"/>
          </w:tcPr>
          <w:p w14:paraId="1BCF6076" w14:textId="677D7DAD" w:rsidR="006A3CEF" w:rsidRPr="001346A9" w:rsidRDefault="398292D6" w:rsidP="001B17C5">
            <w:pPr>
              <w:cnfStyle w:val="100000000000" w:firstRow="1" w:lastRow="0" w:firstColumn="0" w:lastColumn="0" w:oddVBand="0" w:evenVBand="0" w:oddHBand="0" w:evenHBand="0" w:firstRowFirstColumn="0" w:firstRowLastColumn="0" w:lastRowFirstColumn="0" w:lastRowLastColumn="0"/>
              <w:rPr>
                <w:rFonts w:cs="Open Sans"/>
                <w:color w:val="808080" w:themeColor="background1" w:themeShade="80"/>
              </w:rPr>
            </w:pPr>
            <w:r w:rsidRPr="001346A9">
              <w:rPr>
                <w:rFonts w:eastAsia="Open Sans" w:cs="Open Sans"/>
                <w:color w:val="808080" w:themeColor="text1" w:themeTint="7F"/>
              </w:rPr>
              <w:t>Frequency</w:t>
            </w:r>
          </w:p>
        </w:tc>
      </w:tr>
      <w:tr w:rsidR="006A3CEF" w:rsidRPr="001346A9" w14:paraId="6133B8DF" w14:textId="77777777" w:rsidTr="39829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8" w:type="pct"/>
          </w:tcPr>
          <w:p w14:paraId="2024673B" w14:textId="3582B108" w:rsidR="006A3CEF" w:rsidRPr="001346A9" w:rsidRDefault="398292D6" w:rsidP="001B17C5">
            <w:pPr>
              <w:rPr>
                <w:rFonts w:cs="Open Sans"/>
                <w:color w:val="808080" w:themeColor="background1" w:themeShade="80"/>
              </w:rPr>
            </w:pPr>
            <w:r w:rsidRPr="001346A9">
              <w:rPr>
                <w:rFonts w:eastAsia="Open Sans" w:cs="Open Sans"/>
                <w:color w:val="808080" w:themeColor="text1" w:themeTint="7F"/>
              </w:rPr>
              <w:t>Webpage</w:t>
            </w:r>
          </w:p>
        </w:tc>
        <w:tc>
          <w:tcPr>
            <w:tcW w:w="1238" w:type="pct"/>
          </w:tcPr>
          <w:p w14:paraId="6742020B" w14:textId="68FCE65F" w:rsidR="006A3CEF" w:rsidRPr="001346A9" w:rsidRDefault="398292D6" w:rsidP="001B17C5">
            <w:pPr>
              <w:cnfStyle w:val="000000100000" w:firstRow="0" w:lastRow="0" w:firstColumn="0" w:lastColumn="0" w:oddVBand="0" w:evenVBand="0" w:oddHBand="1" w:evenHBand="0" w:firstRowFirstColumn="0" w:firstRowLastColumn="0" w:lastRowFirstColumn="0" w:lastRowLastColumn="0"/>
              <w:rPr>
                <w:rFonts w:cs="Open Sans"/>
                <w:color w:val="808080" w:themeColor="background1" w:themeShade="80"/>
              </w:rPr>
            </w:pPr>
            <w:r w:rsidRPr="001346A9">
              <w:rPr>
                <w:rFonts w:eastAsia="Open Sans" w:cs="Open Sans"/>
                <w:color w:val="808080" w:themeColor="text1" w:themeTint="7F"/>
              </w:rPr>
              <w:t>Hosting</w:t>
            </w:r>
          </w:p>
        </w:tc>
        <w:tc>
          <w:tcPr>
            <w:tcW w:w="995" w:type="pct"/>
          </w:tcPr>
          <w:p w14:paraId="2F98FEAD" w14:textId="6CC97B70" w:rsidR="006A3CEF" w:rsidRPr="001346A9" w:rsidRDefault="398292D6" w:rsidP="001B17C5">
            <w:pPr>
              <w:cnfStyle w:val="000000100000" w:firstRow="0" w:lastRow="0" w:firstColumn="0" w:lastColumn="0" w:oddVBand="0" w:evenVBand="0" w:oddHBand="1" w:evenHBand="0" w:firstRowFirstColumn="0" w:firstRowLastColumn="0" w:lastRowFirstColumn="0" w:lastRowLastColumn="0"/>
              <w:rPr>
                <w:rFonts w:cs="Open Sans"/>
                <w:color w:val="808080" w:themeColor="background1" w:themeShade="80"/>
              </w:rPr>
            </w:pPr>
            <w:r w:rsidRPr="001346A9">
              <w:rPr>
                <w:rFonts w:eastAsia="Open Sans" w:cs="Open Sans"/>
                <w:color w:val="808080" w:themeColor="text1" w:themeTint="7F"/>
              </w:rPr>
              <w:t>$70.00</w:t>
            </w:r>
          </w:p>
        </w:tc>
        <w:tc>
          <w:tcPr>
            <w:tcW w:w="1019" w:type="pct"/>
          </w:tcPr>
          <w:p w14:paraId="4CD8313B" w14:textId="08915979" w:rsidR="006A3CEF" w:rsidRPr="001346A9" w:rsidRDefault="398292D6" w:rsidP="001B17C5">
            <w:pPr>
              <w:cnfStyle w:val="000000100000" w:firstRow="0" w:lastRow="0" w:firstColumn="0" w:lastColumn="0" w:oddVBand="0" w:evenVBand="0" w:oddHBand="1" w:evenHBand="0" w:firstRowFirstColumn="0" w:firstRowLastColumn="0" w:lastRowFirstColumn="0" w:lastRowLastColumn="0"/>
              <w:rPr>
                <w:rFonts w:cs="Open Sans"/>
                <w:color w:val="808080" w:themeColor="background1" w:themeShade="80"/>
              </w:rPr>
            </w:pPr>
            <w:r w:rsidRPr="001346A9">
              <w:rPr>
                <w:rFonts w:eastAsia="Open Sans" w:cs="Open Sans"/>
                <w:color w:val="808080" w:themeColor="text1" w:themeTint="7F"/>
              </w:rPr>
              <w:t>Annual</w:t>
            </w:r>
          </w:p>
        </w:tc>
      </w:tr>
      <w:tr w:rsidR="006A3CEF" w:rsidRPr="001346A9" w14:paraId="60C0E9D4" w14:textId="77777777" w:rsidTr="398292D6">
        <w:tc>
          <w:tcPr>
            <w:cnfStyle w:val="001000000000" w:firstRow="0" w:lastRow="0" w:firstColumn="1" w:lastColumn="0" w:oddVBand="0" w:evenVBand="0" w:oddHBand="0" w:evenHBand="0" w:firstRowFirstColumn="0" w:firstRowLastColumn="0" w:lastRowFirstColumn="0" w:lastRowLastColumn="0"/>
            <w:tcW w:w="1748" w:type="pct"/>
          </w:tcPr>
          <w:p w14:paraId="0CB8CA0C" w14:textId="0B68362A" w:rsidR="006A3CEF" w:rsidRPr="001346A9" w:rsidRDefault="398292D6" w:rsidP="001B17C5">
            <w:pPr>
              <w:rPr>
                <w:rFonts w:cs="Open Sans"/>
                <w:color w:val="808080" w:themeColor="background1" w:themeShade="80"/>
              </w:rPr>
            </w:pPr>
            <w:r w:rsidRPr="001346A9">
              <w:rPr>
                <w:rFonts w:eastAsia="Open Sans" w:cs="Open Sans"/>
                <w:color w:val="808080" w:themeColor="text1" w:themeTint="7F"/>
              </w:rPr>
              <w:t>Business Cards</w:t>
            </w:r>
          </w:p>
        </w:tc>
        <w:tc>
          <w:tcPr>
            <w:tcW w:w="1238" w:type="pct"/>
          </w:tcPr>
          <w:p w14:paraId="79609018" w14:textId="428211D3" w:rsidR="006A3CEF" w:rsidRPr="001346A9" w:rsidRDefault="398292D6" w:rsidP="001B17C5">
            <w:pPr>
              <w:cnfStyle w:val="000000000000" w:firstRow="0" w:lastRow="0" w:firstColumn="0" w:lastColumn="0" w:oddVBand="0" w:evenVBand="0" w:oddHBand="0" w:evenHBand="0" w:firstRowFirstColumn="0" w:firstRowLastColumn="0" w:lastRowFirstColumn="0" w:lastRowLastColumn="0"/>
              <w:rPr>
                <w:rFonts w:cs="Open Sans"/>
                <w:color w:val="808080" w:themeColor="background1" w:themeShade="80"/>
              </w:rPr>
            </w:pPr>
            <w:r w:rsidRPr="001346A9">
              <w:rPr>
                <w:rFonts w:eastAsia="Open Sans" w:cs="Open Sans"/>
                <w:color w:val="808080" w:themeColor="text1" w:themeTint="7F"/>
              </w:rPr>
              <w:t>Printing 500</w:t>
            </w:r>
          </w:p>
        </w:tc>
        <w:tc>
          <w:tcPr>
            <w:tcW w:w="995" w:type="pct"/>
          </w:tcPr>
          <w:p w14:paraId="282BDDCA" w14:textId="0F957B7B" w:rsidR="006A3CEF" w:rsidRPr="001346A9" w:rsidRDefault="398292D6" w:rsidP="001B17C5">
            <w:pPr>
              <w:cnfStyle w:val="000000000000" w:firstRow="0" w:lastRow="0" w:firstColumn="0" w:lastColumn="0" w:oddVBand="0" w:evenVBand="0" w:oddHBand="0" w:evenHBand="0" w:firstRowFirstColumn="0" w:firstRowLastColumn="0" w:lastRowFirstColumn="0" w:lastRowLastColumn="0"/>
              <w:rPr>
                <w:rFonts w:cs="Open Sans"/>
                <w:color w:val="808080" w:themeColor="background1" w:themeShade="80"/>
              </w:rPr>
            </w:pPr>
            <w:r w:rsidRPr="001346A9">
              <w:rPr>
                <w:rFonts w:eastAsia="Open Sans" w:cs="Open Sans"/>
                <w:color w:val="808080" w:themeColor="text1" w:themeTint="7F"/>
              </w:rPr>
              <w:t>$22.00</w:t>
            </w:r>
          </w:p>
        </w:tc>
        <w:tc>
          <w:tcPr>
            <w:tcW w:w="1019" w:type="pct"/>
          </w:tcPr>
          <w:p w14:paraId="4085F665" w14:textId="74AEC731" w:rsidR="006A3CEF" w:rsidRPr="001346A9" w:rsidRDefault="398292D6" w:rsidP="001B17C5">
            <w:pPr>
              <w:cnfStyle w:val="000000000000" w:firstRow="0" w:lastRow="0" w:firstColumn="0" w:lastColumn="0" w:oddVBand="0" w:evenVBand="0" w:oddHBand="0" w:evenHBand="0" w:firstRowFirstColumn="0" w:firstRowLastColumn="0" w:lastRowFirstColumn="0" w:lastRowLastColumn="0"/>
              <w:rPr>
                <w:rFonts w:cs="Open Sans"/>
                <w:color w:val="808080" w:themeColor="background1" w:themeShade="80"/>
              </w:rPr>
            </w:pPr>
            <w:r w:rsidRPr="001346A9">
              <w:rPr>
                <w:rFonts w:eastAsia="Open Sans" w:cs="Open Sans"/>
                <w:color w:val="808080" w:themeColor="text1" w:themeTint="7F"/>
              </w:rPr>
              <w:t>Semester</w:t>
            </w:r>
          </w:p>
        </w:tc>
      </w:tr>
      <w:tr w:rsidR="006A3CEF" w:rsidRPr="001346A9" w14:paraId="60CD2493" w14:textId="77777777" w:rsidTr="39829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8" w:type="pct"/>
            <w:tcBorders>
              <w:bottom w:val="nil"/>
            </w:tcBorders>
          </w:tcPr>
          <w:p w14:paraId="4144266D" w14:textId="3E81FC70" w:rsidR="006A3CEF" w:rsidRPr="001346A9" w:rsidRDefault="398292D6" w:rsidP="001B17C5">
            <w:pPr>
              <w:rPr>
                <w:rFonts w:cs="Open Sans"/>
                <w:color w:val="808080" w:themeColor="background1" w:themeShade="80"/>
              </w:rPr>
            </w:pPr>
            <w:r w:rsidRPr="001346A9">
              <w:rPr>
                <w:rFonts w:eastAsia="Open Sans" w:cs="Open Sans"/>
                <w:color w:val="808080" w:themeColor="text1" w:themeTint="7F"/>
              </w:rPr>
              <w:t>Facebook Adds</w:t>
            </w:r>
          </w:p>
        </w:tc>
        <w:tc>
          <w:tcPr>
            <w:tcW w:w="1238" w:type="pct"/>
            <w:tcBorders>
              <w:bottom w:val="nil"/>
            </w:tcBorders>
          </w:tcPr>
          <w:p w14:paraId="5761A278" w14:textId="3BD2717C" w:rsidR="006A3CEF" w:rsidRPr="001346A9" w:rsidRDefault="398292D6" w:rsidP="001B17C5">
            <w:pPr>
              <w:cnfStyle w:val="000000100000" w:firstRow="0" w:lastRow="0" w:firstColumn="0" w:lastColumn="0" w:oddVBand="0" w:evenVBand="0" w:oddHBand="1" w:evenHBand="0" w:firstRowFirstColumn="0" w:firstRowLastColumn="0" w:lastRowFirstColumn="0" w:lastRowLastColumn="0"/>
              <w:rPr>
                <w:rFonts w:cs="Open Sans"/>
                <w:color w:val="808080" w:themeColor="background1" w:themeShade="80"/>
              </w:rPr>
            </w:pPr>
            <w:r w:rsidRPr="001346A9">
              <w:rPr>
                <w:rFonts w:eastAsia="Open Sans" w:cs="Open Sans"/>
                <w:color w:val="808080" w:themeColor="text1" w:themeTint="7F"/>
              </w:rPr>
              <w:t>Post</w:t>
            </w:r>
          </w:p>
        </w:tc>
        <w:tc>
          <w:tcPr>
            <w:tcW w:w="995" w:type="pct"/>
            <w:tcBorders>
              <w:bottom w:val="nil"/>
            </w:tcBorders>
          </w:tcPr>
          <w:p w14:paraId="6E830B72" w14:textId="5358B6C8" w:rsidR="006A3CEF" w:rsidRPr="001346A9" w:rsidRDefault="398292D6" w:rsidP="001B17C5">
            <w:pPr>
              <w:cnfStyle w:val="000000100000" w:firstRow="0" w:lastRow="0" w:firstColumn="0" w:lastColumn="0" w:oddVBand="0" w:evenVBand="0" w:oddHBand="1" w:evenHBand="0" w:firstRowFirstColumn="0" w:firstRowLastColumn="0" w:lastRowFirstColumn="0" w:lastRowLastColumn="0"/>
              <w:rPr>
                <w:rFonts w:cs="Open Sans"/>
                <w:color w:val="808080" w:themeColor="background1" w:themeShade="80"/>
              </w:rPr>
            </w:pPr>
            <w:r w:rsidRPr="001346A9">
              <w:rPr>
                <w:rFonts w:eastAsia="Open Sans" w:cs="Open Sans"/>
                <w:color w:val="808080" w:themeColor="text1" w:themeTint="7F"/>
              </w:rPr>
              <w:t>$5.00</w:t>
            </w:r>
          </w:p>
        </w:tc>
        <w:tc>
          <w:tcPr>
            <w:tcW w:w="1019" w:type="pct"/>
            <w:tcBorders>
              <w:bottom w:val="nil"/>
            </w:tcBorders>
          </w:tcPr>
          <w:p w14:paraId="35EF41EB" w14:textId="75AB9AA6" w:rsidR="006A3CEF" w:rsidRPr="001346A9" w:rsidRDefault="398292D6" w:rsidP="001B17C5">
            <w:pPr>
              <w:cnfStyle w:val="000000100000" w:firstRow="0" w:lastRow="0" w:firstColumn="0" w:lastColumn="0" w:oddVBand="0" w:evenVBand="0" w:oddHBand="1" w:evenHBand="0" w:firstRowFirstColumn="0" w:firstRowLastColumn="0" w:lastRowFirstColumn="0" w:lastRowLastColumn="0"/>
              <w:rPr>
                <w:rFonts w:cs="Open Sans"/>
                <w:color w:val="808080" w:themeColor="background1" w:themeShade="80"/>
              </w:rPr>
            </w:pPr>
            <w:r w:rsidRPr="001346A9">
              <w:rPr>
                <w:rFonts w:eastAsia="Open Sans" w:cs="Open Sans"/>
                <w:color w:val="808080" w:themeColor="text1" w:themeTint="7F"/>
              </w:rPr>
              <w:t>Monthly</w:t>
            </w:r>
          </w:p>
        </w:tc>
      </w:tr>
    </w:tbl>
    <w:p w14:paraId="6874A01F" w14:textId="77777777" w:rsidR="00EF170D" w:rsidRPr="001B17C5" w:rsidRDefault="00EF170D" w:rsidP="001B17C5">
      <w:pPr>
        <w:rPr>
          <w:rFonts w:cs="Open Sans"/>
        </w:rPr>
      </w:pPr>
    </w:p>
    <w:tbl>
      <w:tblPr>
        <w:tblStyle w:val="GridTable2-Accent1"/>
        <w:tblW w:w="5000" w:type="pct"/>
        <w:tblLook w:val="04A0" w:firstRow="1" w:lastRow="0" w:firstColumn="1" w:lastColumn="0" w:noHBand="0" w:noVBand="1"/>
      </w:tblPr>
      <w:tblGrid>
        <w:gridCol w:w="3259"/>
        <w:gridCol w:w="2340"/>
        <w:gridCol w:w="1838"/>
        <w:gridCol w:w="1923"/>
      </w:tblGrid>
      <w:tr w:rsidR="006A3CEF" w:rsidRPr="001B17C5" w14:paraId="6AF723BA" w14:textId="77777777" w:rsidTr="398292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1" w:type="pct"/>
          </w:tcPr>
          <w:p w14:paraId="3ACA950F" w14:textId="1F046574" w:rsidR="006A3CEF" w:rsidRPr="001B17C5" w:rsidRDefault="398292D6" w:rsidP="001B17C5">
            <w:pPr>
              <w:rPr>
                <w:rFonts w:cs="Open Sans"/>
              </w:rPr>
            </w:pPr>
            <w:r w:rsidRPr="398292D6">
              <w:rPr>
                <w:rFonts w:eastAsia="Open Sans" w:cs="Open Sans"/>
              </w:rPr>
              <w:t>Medium</w:t>
            </w:r>
          </w:p>
        </w:tc>
        <w:tc>
          <w:tcPr>
            <w:tcW w:w="1250" w:type="pct"/>
          </w:tcPr>
          <w:p w14:paraId="7FD4ACF1" w14:textId="3ACD59DF" w:rsidR="006A3CEF" w:rsidRPr="001B17C5" w:rsidRDefault="398292D6" w:rsidP="001B17C5">
            <w:pPr>
              <w:cnfStyle w:val="100000000000" w:firstRow="1" w:lastRow="0" w:firstColumn="0" w:lastColumn="0" w:oddVBand="0" w:evenVBand="0" w:oddHBand="0" w:evenHBand="0" w:firstRowFirstColumn="0" w:firstRowLastColumn="0" w:lastRowFirstColumn="0" w:lastRowLastColumn="0"/>
              <w:rPr>
                <w:rFonts w:cs="Open Sans"/>
              </w:rPr>
            </w:pPr>
            <w:r w:rsidRPr="398292D6">
              <w:rPr>
                <w:rFonts w:eastAsia="Open Sans" w:cs="Open Sans"/>
              </w:rPr>
              <w:t>Concept</w:t>
            </w:r>
          </w:p>
        </w:tc>
        <w:tc>
          <w:tcPr>
            <w:tcW w:w="982" w:type="pct"/>
          </w:tcPr>
          <w:p w14:paraId="08C541EF" w14:textId="4224E97D" w:rsidR="006A3CEF" w:rsidRPr="001B17C5" w:rsidRDefault="398292D6" w:rsidP="001B17C5">
            <w:pPr>
              <w:cnfStyle w:val="100000000000" w:firstRow="1" w:lastRow="0" w:firstColumn="0" w:lastColumn="0" w:oddVBand="0" w:evenVBand="0" w:oddHBand="0" w:evenHBand="0" w:firstRowFirstColumn="0" w:firstRowLastColumn="0" w:lastRowFirstColumn="0" w:lastRowLastColumn="0"/>
              <w:rPr>
                <w:rFonts w:cs="Open Sans"/>
              </w:rPr>
            </w:pPr>
            <w:r w:rsidRPr="398292D6">
              <w:rPr>
                <w:rFonts w:eastAsia="Open Sans" w:cs="Open Sans"/>
              </w:rPr>
              <w:t>Amount</w:t>
            </w:r>
          </w:p>
        </w:tc>
        <w:tc>
          <w:tcPr>
            <w:tcW w:w="1027" w:type="pct"/>
          </w:tcPr>
          <w:p w14:paraId="6142ED64" w14:textId="1D1E2C51" w:rsidR="006A3CEF" w:rsidRPr="001B17C5" w:rsidRDefault="398292D6" w:rsidP="001B17C5">
            <w:pPr>
              <w:cnfStyle w:val="100000000000" w:firstRow="1" w:lastRow="0" w:firstColumn="0" w:lastColumn="0" w:oddVBand="0" w:evenVBand="0" w:oddHBand="0" w:evenHBand="0" w:firstRowFirstColumn="0" w:firstRowLastColumn="0" w:lastRowFirstColumn="0" w:lastRowLastColumn="0"/>
              <w:rPr>
                <w:rFonts w:cs="Open Sans"/>
              </w:rPr>
            </w:pPr>
            <w:r w:rsidRPr="398292D6">
              <w:rPr>
                <w:rFonts w:eastAsia="Open Sans" w:cs="Open Sans"/>
              </w:rPr>
              <w:t>Frequency</w:t>
            </w:r>
          </w:p>
        </w:tc>
      </w:tr>
      <w:tr w:rsidR="006A3CEF" w:rsidRPr="001B17C5" w14:paraId="4D4CBC8B" w14:textId="77777777" w:rsidTr="39829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1" w:type="pct"/>
          </w:tcPr>
          <w:p w14:paraId="26227AC0" w14:textId="77777777" w:rsidR="006A3CEF" w:rsidRPr="001B17C5" w:rsidRDefault="006A3CEF" w:rsidP="001B17C5">
            <w:pPr>
              <w:rPr>
                <w:rFonts w:cs="Open Sans"/>
              </w:rPr>
            </w:pPr>
          </w:p>
        </w:tc>
        <w:tc>
          <w:tcPr>
            <w:tcW w:w="1250" w:type="pct"/>
          </w:tcPr>
          <w:p w14:paraId="49E2E2DD" w14:textId="77777777" w:rsidR="006A3CEF" w:rsidRPr="001B17C5" w:rsidRDefault="006A3CEF" w:rsidP="001B17C5">
            <w:pPr>
              <w:cnfStyle w:val="000000100000" w:firstRow="0" w:lastRow="0" w:firstColumn="0" w:lastColumn="0" w:oddVBand="0" w:evenVBand="0" w:oddHBand="1" w:evenHBand="0" w:firstRowFirstColumn="0" w:firstRowLastColumn="0" w:lastRowFirstColumn="0" w:lastRowLastColumn="0"/>
              <w:rPr>
                <w:rFonts w:cs="Open Sans"/>
              </w:rPr>
            </w:pPr>
          </w:p>
        </w:tc>
        <w:tc>
          <w:tcPr>
            <w:tcW w:w="982" w:type="pct"/>
          </w:tcPr>
          <w:p w14:paraId="13CBEC0C" w14:textId="41F0B1D4" w:rsidR="006A3CEF" w:rsidRPr="001B17C5" w:rsidRDefault="006A3CEF" w:rsidP="001B17C5">
            <w:pPr>
              <w:cnfStyle w:val="000000100000" w:firstRow="0" w:lastRow="0" w:firstColumn="0" w:lastColumn="0" w:oddVBand="0" w:evenVBand="0" w:oddHBand="1" w:evenHBand="0" w:firstRowFirstColumn="0" w:firstRowLastColumn="0" w:lastRowFirstColumn="0" w:lastRowLastColumn="0"/>
              <w:rPr>
                <w:rFonts w:cs="Open Sans"/>
              </w:rPr>
            </w:pPr>
          </w:p>
        </w:tc>
        <w:tc>
          <w:tcPr>
            <w:tcW w:w="1027" w:type="pct"/>
          </w:tcPr>
          <w:p w14:paraId="5E0FFB67" w14:textId="77777777" w:rsidR="006A3CEF" w:rsidRPr="001B17C5" w:rsidRDefault="006A3CEF" w:rsidP="001B17C5">
            <w:pPr>
              <w:cnfStyle w:val="000000100000" w:firstRow="0" w:lastRow="0" w:firstColumn="0" w:lastColumn="0" w:oddVBand="0" w:evenVBand="0" w:oddHBand="1" w:evenHBand="0" w:firstRowFirstColumn="0" w:firstRowLastColumn="0" w:lastRowFirstColumn="0" w:lastRowLastColumn="0"/>
              <w:rPr>
                <w:rFonts w:cs="Open Sans"/>
              </w:rPr>
            </w:pPr>
          </w:p>
        </w:tc>
      </w:tr>
      <w:tr w:rsidR="006A3CEF" w:rsidRPr="001B17C5" w14:paraId="30C9AF5A" w14:textId="77777777" w:rsidTr="398292D6">
        <w:tc>
          <w:tcPr>
            <w:cnfStyle w:val="001000000000" w:firstRow="0" w:lastRow="0" w:firstColumn="1" w:lastColumn="0" w:oddVBand="0" w:evenVBand="0" w:oddHBand="0" w:evenHBand="0" w:firstRowFirstColumn="0" w:firstRowLastColumn="0" w:lastRowFirstColumn="0" w:lastRowLastColumn="0"/>
            <w:tcW w:w="1741" w:type="pct"/>
          </w:tcPr>
          <w:p w14:paraId="13EA0AAC" w14:textId="77777777" w:rsidR="006A3CEF" w:rsidRPr="001B17C5" w:rsidRDefault="006A3CEF" w:rsidP="001B17C5">
            <w:pPr>
              <w:rPr>
                <w:rFonts w:cs="Open Sans"/>
              </w:rPr>
            </w:pPr>
          </w:p>
        </w:tc>
        <w:tc>
          <w:tcPr>
            <w:tcW w:w="1250" w:type="pct"/>
          </w:tcPr>
          <w:p w14:paraId="14F70537" w14:textId="77777777" w:rsidR="006A3CEF" w:rsidRPr="001B17C5" w:rsidRDefault="006A3CEF" w:rsidP="001B17C5">
            <w:pPr>
              <w:cnfStyle w:val="000000000000" w:firstRow="0" w:lastRow="0" w:firstColumn="0" w:lastColumn="0" w:oddVBand="0" w:evenVBand="0" w:oddHBand="0" w:evenHBand="0" w:firstRowFirstColumn="0" w:firstRowLastColumn="0" w:lastRowFirstColumn="0" w:lastRowLastColumn="0"/>
              <w:rPr>
                <w:rFonts w:cs="Open Sans"/>
              </w:rPr>
            </w:pPr>
          </w:p>
        </w:tc>
        <w:tc>
          <w:tcPr>
            <w:tcW w:w="982" w:type="pct"/>
          </w:tcPr>
          <w:p w14:paraId="14A82AB9" w14:textId="2D9A568C" w:rsidR="006A3CEF" w:rsidRPr="001B17C5" w:rsidRDefault="006A3CEF" w:rsidP="001B17C5">
            <w:pPr>
              <w:cnfStyle w:val="000000000000" w:firstRow="0" w:lastRow="0" w:firstColumn="0" w:lastColumn="0" w:oddVBand="0" w:evenVBand="0" w:oddHBand="0" w:evenHBand="0" w:firstRowFirstColumn="0" w:firstRowLastColumn="0" w:lastRowFirstColumn="0" w:lastRowLastColumn="0"/>
              <w:rPr>
                <w:rFonts w:cs="Open Sans"/>
              </w:rPr>
            </w:pPr>
          </w:p>
        </w:tc>
        <w:tc>
          <w:tcPr>
            <w:tcW w:w="1027" w:type="pct"/>
          </w:tcPr>
          <w:p w14:paraId="777BEB65" w14:textId="77777777" w:rsidR="006A3CEF" w:rsidRPr="001B17C5" w:rsidRDefault="006A3CEF" w:rsidP="001B17C5">
            <w:pPr>
              <w:cnfStyle w:val="000000000000" w:firstRow="0" w:lastRow="0" w:firstColumn="0" w:lastColumn="0" w:oddVBand="0" w:evenVBand="0" w:oddHBand="0" w:evenHBand="0" w:firstRowFirstColumn="0" w:firstRowLastColumn="0" w:lastRowFirstColumn="0" w:lastRowLastColumn="0"/>
              <w:rPr>
                <w:rFonts w:cs="Open Sans"/>
              </w:rPr>
            </w:pPr>
          </w:p>
        </w:tc>
      </w:tr>
      <w:tr w:rsidR="006A3CEF" w:rsidRPr="001B17C5" w14:paraId="055EC050" w14:textId="77777777" w:rsidTr="39829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1" w:type="pct"/>
          </w:tcPr>
          <w:p w14:paraId="4458D83A" w14:textId="77777777" w:rsidR="006A3CEF" w:rsidRPr="001B17C5" w:rsidRDefault="006A3CEF" w:rsidP="001B17C5">
            <w:pPr>
              <w:rPr>
                <w:rFonts w:cs="Open Sans"/>
              </w:rPr>
            </w:pPr>
          </w:p>
        </w:tc>
        <w:tc>
          <w:tcPr>
            <w:tcW w:w="1250" w:type="pct"/>
          </w:tcPr>
          <w:p w14:paraId="7559296A" w14:textId="77777777" w:rsidR="006A3CEF" w:rsidRPr="001B17C5" w:rsidRDefault="006A3CEF" w:rsidP="001B17C5">
            <w:pPr>
              <w:cnfStyle w:val="000000100000" w:firstRow="0" w:lastRow="0" w:firstColumn="0" w:lastColumn="0" w:oddVBand="0" w:evenVBand="0" w:oddHBand="1" w:evenHBand="0" w:firstRowFirstColumn="0" w:firstRowLastColumn="0" w:lastRowFirstColumn="0" w:lastRowLastColumn="0"/>
              <w:rPr>
                <w:rFonts w:cs="Open Sans"/>
              </w:rPr>
            </w:pPr>
          </w:p>
        </w:tc>
        <w:tc>
          <w:tcPr>
            <w:tcW w:w="982" w:type="pct"/>
          </w:tcPr>
          <w:p w14:paraId="1F6BFC51" w14:textId="417D0C99" w:rsidR="006A3CEF" w:rsidRPr="001B17C5" w:rsidRDefault="006A3CEF" w:rsidP="001B17C5">
            <w:pPr>
              <w:cnfStyle w:val="000000100000" w:firstRow="0" w:lastRow="0" w:firstColumn="0" w:lastColumn="0" w:oddVBand="0" w:evenVBand="0" w:oddHBand="1" w:evenHBand="0" w:firstRowFirstColumn="0" w:firstRowLastColumn="0" w:lastRowFirstColumn="0" w:lastRowLastColumn="0"/>
              <w:rPr>
                <w:rFonts w:cs="Open Sans"/>
              </w:rPr>
            </w:pPr>
          </w:p>
        </w:tc>
        <w:tc>
          <w:tcPr>
            <w:tcW w:w="1027" w:type="pct"/>
          </w:tcPr>
          <w:p w14:paraId="65111D60" w14:textId="77777777" w:rsidR="006A3CEF" w:rsidRPr="001B17C5" w:rsidRDefault="006A3CEF" w:rsidP="001B17C5">
            <w:pPr>
              <w:cnfStyle w:val="000000100000" w:firstRow="0" w:lastRow="0" w:firstColumn="0" w:lastColumn="0" w:oddVBand="0" w:evenVBand="0" w:oddHBand="1" w:evenHBand="0" w:firstRowFirstColumn="0" w:firstRowLastColumn="0" w:lastRowFirstColumn="0" w:lastRowLastColumn="0"/>
              <w:rPr>
                <w:rFonts w:cs="Open Sans"/>
              </w:rPr>
            </w:pPr>
          </w:p>
        </w:tc>
      </w:tr>
    </w:tbl>
    <w:p w14:paraId="439842A5" w14:textId="77777777" w:rsidR="00DB3277" w:rsidRPr="001B17C5" w:rsidRDefault="00DB3277" w:rsidP="001B17C5">
      <w:pPr>
        <w:rPr>
          <w:rFonts w:cs="Open Sans"/>
        </w:rPr>
      </w:pPr>
    </w:p>
    <w:p w14:paraId="1A41F9A9" w14:textId="428A1651" w:rsidR="00242827" w:rsidRPr="001B17C5" w:rsidRDefault="398292D6" w:rsidP="002E5E57">
      <w:pPr>
        <w:pStyle w:val="Heading2"/>
        <w:numPr>
          <w:ilvl w:val="1"/>
          <w:numId w:val="29"/>
        </w:numPr>
        <w:rPr>
          <w:rFonts w:eastAsia="Myriad Pro,Open Sans"/>
        </w:rPr>
      </w:pPr>
      <w:r w:rsidRPr="398292D6">
        <w:rPr>
          <w:rFonts w:eastAsia="Myriad Pro,Open Sans"/>
        </w:rPr>
        <w:t xml:space="preserve">Automobile </w:t>
      </w:r>
      <w:r w:rsidRPr="002E5E57">
        <w:t>Expenses</w:t>
      </w:r>
    </w:p>
    <w:p w14:paraId="78E29950" w14:textId="22863B6F" w:rsidR="00242827" w:rsidRPr="001B17C5" w:rsidRDefault="398292D6" w:rsidP="001B17C5">
      <w:pPr>
        <w:rPr>
          <w:rFonts w:cs="Open Sans"/>
        </w:rPr>
      </w:pPr>
      <w:r w:rsidRPr="398292D6">
        <w:rPr>
          <w:rFonts w:eastAsia="Open Sans" w:cs="Open Sans"/>
        </w:rPr>
        <w:t>Will you be using a vehicle for business purposes? For example, will you need to visit clients or make deliveries?</w:t>
      </w:r>
    </w:p>
    <w:p w14:paraId="27F2A958" w14:textId="155E4D37" w:rsidR="001D7704" w:rsidRPr="001B17C5" w:rsidRDefault="398292D6" w:rsidP="001B17C5">
      <w:pPr>
        <w:rPr>
          <w:rFonts w:cs="Open Sans"/>
        </w:rPr>
      </w:pPr>
      <w:r w:rsidRPr="398292D6">
        <w:rPr>
          <w:rFonts w:eastAsia="Open Sans" w:cs="Open Sans"/>
        </w:rPr>
        <w:t xml:space="preserve">If yes, continue to answer the questions in this section, if no, move on to the next section. </w:t>
      </w:r>
    </w:p>
    <w:p w14:paraId="65789C39" w14:textId="5D992256" w:rsidR="00566A84" w:rsidRPr="001B17C5" w:rsidRDefault="398292D6" w:rsidP="001B17C5">
      <w:pPr>
        <w:rPr>
          <w:rFonts w:cs="Open Sans"/>
        </w:rPr>
      </w:pPr>
      <w:r w:rsidRPr="398292D6">
        <w:rPr>
          <w:rFonts w:eastAsia="Open Sans" w:cs="Open Sans"/>
        </w:rPr>
        <w:t>Will you use a vehicle(s) you already own? Or do you plan to purchase a vehicle or multiple vehicles?</w:t>
      </w:r>
    </w:p>
    <w:tbl>
      <w:tblPr>
        <w:tblStyle w:val="GridTable2-Accent1"/>
        <w:tblW w:w="0" w:type="auto"/>
        <w:tblLook w:val="04A0" w:firstRow="1" w:lastRow="0" w:firstColumn="1" w:lastColumn="0" w:noHBand="0" w:noVBand="1"/>
      </w:tblPr>
      <w:tblGrid>
        <w:gridCol w:w="1146"/>
        <w:gridCol w:w="2053"/>
        <w:gridCol w:w="2062"/>
        <w:gridCol w:w="2042"/>
        <w:gridCol w:w="2057"/>
      </w:tblGrid>
      <w:tr w:rsidR="003224AD" w:rsidRPr="001346A9" w14:paraId="45178162" w14:textId="77777777" w:rsidTr="398292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9" w:type="dxa"/>
          </w:tcPr>
          <w:p w14:paraId="78C0DA21" w14:textId="77777777" w:rsidR="003224AD" w:rsidRPr="001346A9" w:rsidRDefault="003224AD" w:rsidP="001B17C5">
            <w:pPr>
              <w:rPr>
                <w:rFonts w:cs="Open Sans"/>
              </w:rPr>
            </w:pPr>
          </w:p>
        </w:tc>
        <w:tc>
          <w:tcPr>
            <w:tcW w:w="2225" w:type="dxa"/>
          </w:tcPr>
          <w:p w14:paraId="1EC43F7D" w14:textId="2BABCC14" w:rsidR="003224AD" w:rsidRPr="001346A9" w:rsidRDefault="398292D6" w:rsidP="001B17C5">
            <w:pPr>
              <w:cnfStyle w:val="100000000000" w:firstRow="1" w:lastRow="0" w:firstColumn="0" w:lastColumn="0" w:oddVBand="0" w:evenVBand="0" w:oddHBand="0" w:evenHBand="0" w:firstRowFirstColumn="0" w:firstRowLastColumn="0" w:lastRowFirstColumn="0" w:lastRowLastColumn="0"/>
              <w:rPr>
                <w:rFonts w:cs="Open Sans"/>
              </w:rPr>
            </w:pPr>
            <w:r w:rsidRPr="001346A9">
              <w:rPr>
                <w:rFonts w:eastAsia="Calibri,Open Sans" w:cs="Open Sans"/>
              </w:rPr>
              <w:t>Make</w:t>
            </w:r>
          </w:p>
        </w:tc>
        <w:tc>
          <w:tcPr>
            <w:tcW w:w="2225" w:type="dxa"/>
          </w:tcPr>
          <w:p w14:paraId="69C4710E" w14:textId="435F8F1C" w:rsidR="003224AD" w:rsidRPr="001346A9" w:rsidRDefault="398292D6" w:rsidP="001B17C5">
            <w:pPr>
              <w:tabs>
                <w:tab w:val="left" w:pos="2279"/>
              </w:tabs>
              <w:cnfStyle w:val="100000000000" w:firstRow="1" w:lastRow="0" w:firstColumn="0" w:lastColumn="0" w:oddVBand="0" w:evenVBand="0" w:oddHBand="0" w:evenHBand="0" w:firstRowFirstColumn="0" w:firstRowLastColumn="0" w:lastRowFirstColumn="0" w:lastRowLastColumn="0"/>
              <w:rPr>
                <w:rFonts w:cs="Open Sans"/>
              </w:rPr>
            </w:pPr>
            <w:r w:rsidRPr="001346A9">
              <w:rPr>
                <w:rFonts w:eastAsia="Calibri,Open Sans" w:cs="Open Sans"/>
              </w:rPr>
              <w:t>Model</w:t>
            </w:r>
          </w:p>
        </w:tc>
        <w:tc>
          <w:tcPr>
            <w:tcW w:w="2225" w:type="dxa"/>
          </w:tcPr>
          <w:p w14:paraId="30320D57" w14:textId="77777777" w:rsidR="003224AD" w:rsidRPr="001346A9" w:rsidRDefault="398292D6" w:rsidP="001B17C5">
            <w:pPr>
              <w:cnfStyle w:val="100000000000" w:firstRow="1" w:lastRow="0" w:firstColumn="0" w:lastColumn="0" w:oddVBand="0" w:evenVBand="0" w:oddHBand="0" w:evenHBand="0" w:firstRowFirstColumn="0" w:firstRowLastColumn="0" w:lastRowFirstColumn="0" w:lastRowLastColumn="0"/>
              <w:rPr>
                <w:rFonts w:cs="Open Sans"/>
              </w:rPr>
            </w:pPr>
            <w:r w:rsidRPr="001346A9">
              <w:rPr>
                <w:rFonts w:eastAsia="Calibri,Open Sans" w:cs="Open Sans"/>
              </w:rPr>
              <w:t>Year</w:t>
            </w:r>
          </w:p>
        </w:tc>
        <w:tc>
          <w:tcPr>
            <w:tcW w:w="2226" w:type="dxa"/>
          </w:tcPr>
          <w:p w14:paraId="0B3681A0" w14:textId="77777777" w:rsidR="003224AD" w:rsidRPr="001346A9" w:rsidRDefault="398292D6" w:rsidP="001B17C5">
            <w:pPr>
              <w:cnfStyle w:val="100000000000" w:firstRow="1" w:lastRow="0" w:firstColumn="0" w:lastColumn="0" w:oddVBand="0" w:evenVBand="0" w:oddHBand="0" w:evenHBand="0" w:firstRowFirstColumn="0" w:firstRowLastColumn="0" w:lastRowFirstColumn="0" w:lastRowLastColumn="0"/>
              <w:rPr>
                <w:rFonts w:cs="Open Sans"/>
              </w:rPr>
            </w:pPr>
            <w:r w:rsidRPr="001346A9">
              <w:rPr>
                <w:rFonts w:eastAsia="Calibri,Open Sans" w:cs="Open Sans"/>
              </w:rPr>
              <w:t>Value</w:t>
            </w:r>
          </w:p>
        </w:tc>
      </w:tr>
      <w:tr w:rsidR="003224AD" w:rsidRPr="001346A9" w14:paraId="237A3816" w14:textId="77777777" w:rsidTr="39829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9" w:type="dxa"/>
          </w:tcPr>
          <w:p w14:paraId="6D6A0595" w14:textId="37419786" w:rsidR="003224AD" w:rsidRPr="001346A9" w:rsidRDefault="398292D6" w:rsidP="001B17C5">
            <w:pPr>
              <w:rPr>
                <w:rFonts w:cs="Open Sans"/>
                <w:b w:val="0"/>
              </w:rPr>
            </w:pPr>
            <w:r w:rsidRPr="001346A9">
              <w:rPr>
                <w:rFonts w:eastAsia="Calibri,Open Sans" w:cs="Open Sans"/>
                <w:b w:val="0"/>
                <w:bCs w:val="0"/>
              </w:rPr>
              <w:t>Vehicle A</w:t>
            </w:r>
          </w:p>
        </w:tc>
        <w:tc>
          <w:tcPr>
            <w:tcW w:w="2225" w:type="dxa"/>
          </w:tcPr>
          <w:p w14:paraId="31CB7787" w14:textId="197D0D0A" w:rsidR="003224AD" w:rsidRPr="001346A9" w:rsidRDefault="003224AD" w:rsidP="001B17C5">
            <w:pPr>
              <w:cnfStyle w:val="000000100000" w:firstRow="0" w:lastRow="0" w:firstColumn="0" w:lastColumn="0" w:oddVBand="0" w:evenVBand="0" w:oddHBand="1" w:evenHBand="0" w:firstRowFirstColumn="0" w:firstRowLastColumn="0" w:lastRowFirstColumn="0" w:lastRowLastColumn="0"/>
              <w:rPr>
                <w:rFonts w:cs="Open Sans"/>
              </w:rPr>
            </w:pPr>
          </w:p>
        </w:tc>
        <w:tc>
          <w:tcPr>
            <w:tcW w:w="2225" w:type="dxa"/>
          </w:tcPr>
          <w:p w14:paraId="65B5313C" w14:textId="77777777" w:rsidR="003224AD" w:rsidRPr="001346A9" w:rsidRDefault="003224AD" w:rsidP="001B17C5">
            <w:pPr>
              <w:cnfStyle w:val="000000100000" w:firstRow="0" w:lastRow="0" w:firstColumn="0" w:lastColumn="0" w:oddVBand="0" w:evenVBand="0" w:oddHBand="1" w:evenHBand="0" w:firstRowFirstColumn="0" w:firstRowLastColumn="0" w:lastRowFirstColumn="0" w:lastRowLastColumn="0"/>
              <w:rPr>
                <w:rFonts w:cs="Open Sans"/>
              </w:rPr>
            </w:pPr>
          </w:p>
        </w:tc>
        <w:tc>
          <w:tcPr>
            <w:tcW w:w="2225" w:type="dxa"/>
          </w:tcPr>
          <w:p w14:paraId="732EB7AA" w14:textId="77777777" w:rsidR="003224AD" w:rsidRPr="001346A9" w:rsidRDefault="003224AD" w:rsidP="001B17C5">
            <w:pPr>
              <w:cnfStyle w:val="000000100000" w:firstRow="0" w:lastRow="0" w:firstColumn="0" w:lastColumn="0" w:oddVBand="0" w:evenVBand="0" w:oddHBand="1" w:evenHBand="0" w:firstRowFirstColumn="0" w:firstRowLastColumn="0" w:lastRowFirstColumn="0" w:lastRowLastColumn="0"/>
              <w:rPr>
                <w:rFonts w:cs="Open Sans"/>
              </w:rPr>
            </w:pPr>
          </w:p>
        </w:tc>
        <w:tc>
          <w:tcPr>
            <w:tcW w:w="2226" w:type="dxa"/>
          </w:tcPr>
          <w:p w14:paraId="6248F209" w14:textId="77777777" w:rsidR="003224AD" w:rsidRPr="001346A9" w:rsidRDefault="003224AD" w:rsidP="001B17C5">
            <w:pPr>
              <w:cnfStyle w:val="000000100000" w:firstRow="0" w:lastRow="0" w:firstColumn="0" w:lastColumn="0" w:oddVBand="0" w:evenVBand="0" w:oddHBand="1" w:evenHBand="0" w:firstRowFirstColumn="0" w:firstRowLastColumn="0" w:lastRowFirstColumn="0" w:lastRowLastColumn="0"/>
              <w:rPr>
                <w:rFonts w:cs="Open Sans"/>
              </w:rPr>
            </w:pPr>
          </w:p>
        </w:tc>
      </w:tr>
      <w:tr w:rsidR="003224AD" w:rsidRPr="001346A9" w14:paraId="179F8E3F" w14:textId="77777777" w:rsidTr="398292D6">
        <w:tc>
          <w:tcPr>
            <w:cnfStyle w:val="001000000000" w:firstRow="0" w:lastRow="0" w:firstColumn="1" w:lastColumn="0" w:oddVBand="0" w:evenVBand="0" w:oddHBand="0" w:evenHBand="0" w:firstRowFirstColumn="0" w:firstRowLastColumn="0" w:lastRowFirstColumn="0" w:lastRowLastColumn="0"/>
            <w:tcW w:w="1179" w:type="dxa"/>
          </w:tcPr>
          <w:p w14:paraId="1BB83DD6" w14:textId="6A5EBA3B" w:rsidR="003224AD" w:rsidRPr="001346A9" w:rsidRDefault="398292D6" w:rsidP="001B17C5">
            <w:pPr>
              <w:rPr>
                <w:rFonts w:cs="Open Sans"/>
                <w:b w:val="0"/>
              </w:rPr>
            </w:pPr>
            <w:r w:rsidRPr="001346A9">
              <w:rPr>
                <w:rFonts w:eastAsia="Calibri,Open Sans" w:cs="Open Sans"/>
                <w:b w:val="0"/>
                <w:bCs w:val="0"/>
              </w:rPr>
              <w:t>Vehicle B</w:t>
            </w:r>
          </w:p>
        </w:tc>
        <w:tc>
          <w:tcPr>
            <w:tcW w:w="2225" w:type="dxa"/>
          </w:tcPr>
          <w:p w14:paraId="22C65E4A" w14:textId="176513E0" w:rsidR="003224AD" w:rsidRPr="001346A9" w:rsidRDefault="003224AD" w:rsidP="001B17C5">
            <w:pPr>
              <w:cnfStyle w:val="000000000000" w:firstRow="0" w:lastRow="0" w:firstColumn="0" w:lastColumn="0" w:oddVBand="0" w:evenVBand="0" w:oddHBand="0" w:evenHBand="0" w:firstRowFirstColumn="0" w:firstRowLastColumn="0" w:lastRowFirstColumn="0" w:lastRowLastColumn="0"/>
              <w:rPr>
                <w:rFonts w:cs="Open Sans"/>
              </w:rPr>
            </w:pPr>
          </w:p>
        </w:tc>
        <w:tc>
          <w:tcPr>
            <w:tcW w:w="2225" w:type="dxa"/>
          </w:tcPr>
          <w:p w14:paraId="2F1BFC80" w14:textId="77777777" w:rsidR="003224AD" w:rsidRPr="001346A9" w:rsidRDefault="003224AD" w:rsidP="001B17C5">
            <w:pPr>
              <w:cnfStyle w:val="000000000000" w:firstRow="0" w:lastRow="0" w:firstColumn="0" w:lastColumn="0" w:oddVBand="0" w:evenVBand="0" w:oddHBand="0" w:evenHBand="0" w:firstRowFirstColumn="0" w:firstRowLastColumn="0" w:lastRowFirstColumn="0" w:lastRowLastColumn="0"/>
              <w:rPr>
                <w:rFonts w:cs="Open Sans"/>
              </w:rPr>
            </w:pPr>
          </w:p>
        </w:tc>
        <w:tc>
          <w:tcPr>
            <w:tcW w:w="2225" w:type="dxa"/>
          </w:tcPr>
          <w:p w14:paraId="5FB27624" w14:textId="77777777" w:rsidR="003224AD" w:rsidRPr="001346A9" w:rsidRDefault="003224AD" w:rsidP="001B17C5">
            <w:pPr>
              <w:cnfStyle w:val="000000000000" w:firstRow="0" w:lastRow="0" w:firstColumn="0" w:lastColumn="0" w:oddVBand="0" w:evenVBand="0" w:oddHBand="0" w:evenHBand="0" w:firstRowFirstColumn="0" w:firstRowLastColumn="0" w:lastRowFirstColumn="0" w:lastRowLastColumn="0"/>
              <w:rPr>
                <w:rFonts w:cs="Open Sans"/>
              </w:rPr>
            </w:pPr>
          </w:p>
        </w:tc>
        <w:tc>
          <w:tcPr>
            <w:tcW w:w="2226" w:type="dxa"/>
          </w:tcPr>
          <w:p w14:paraId="5C6B3365" w14:textId="77777777" w:rsidR="003224AD" w:rsidRPr="001346A9" w:rsidRDefault="003224AD" w:rsidP="001B17C5">
            <w:pPr>
              <w:cnfStyle w:val="000000000000" w:firstRow="0" w:lastRow="0" w:firstColumn="0" w:lastColumn="0" w:oddVBand="0" w:evenVBand="0" w:oddHBand="0" w:evenHBand="0" w:firstRowFirstColumn="0" w:firstRowLastColumn="0" w:lastRowFirstColumn="0" w:lastRowLastColumn="0"/>
              <w:rPr>
                <w:rFonts w:cs="Open Sans"/>
              </w:rPr>
            </w:pPr>
          </w:p>
        </w:tc>
      </w:tr>
      <w:tr w:rsidR="003224AD" w:rsidRPr="001346A9" w14:paraId="402FF988" w14:textId="77777777" w:rsidTr="39829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9" w:type="dxa"/>
          </w:tcPr>
          <w:p w14:paraId="6D7832CB" w14:textId="4F1B5F5F" w:rsidR="003224AD" w:rsidRPr="001346A9" w:rsidRDefault="398292D6" w:rsidP="001B17C5">
            <w:pPr>
              <w:rPr>
                <w:rFonts w:cs="Open Sans"/>
                <w:b w:val="0"/>
              </w:rPr>
            </w:pPr>
            <w:r w:rsidRPr="001346A9">
              <w:rPr>
                <w:rFonts w:eastAsia="Calibri,Open Sans" w:cs="Open Sans"/>
                <w:b w:val="0"/>
                <w:bCs w:val="0"/>
              </w:rPr>
              <w:t>Vehicle C</w:t>
            </w:r>
          </w:p>
        </w:tc>
        <w:tc>
          <w:tcPr>
            <w:tcW w:w="2225" w:type="dxa"/>
          </w:tcPr>
          <w:p w14:paraId="5F20D795" w14:textId="0628FCD5" w:rsidR="003224AD" w:rsidRPr="001346A9" w:rsidRDefault="003224AD" w:rsidP="001B17C5">
            <w:pPr>
              <w:cnfStyle w:val="000000100000" w:firstRow="0" w:lastRow="0" w:firstColumn="0" w:lastColumn="0" w:oddVBand="0" w:evenVBand="0" w:oddHBand="1" w:evenHBand="0" w:firstRowFirstColumn="0" w:firstRowLastColumn="0" w:lastRowFirstColumn="0" w:lastRowLastColumn="0"/>
              <w:rPr>
                <w:rFonts w:cs="Open Sans"/>
              </w:rPr>
            </w:pPr>
          </w:p>
        </w:tc>
        <w:tc>
          <w:tcPr>
            <w:tcW w:w="2225" w:type="dxa"/>
          </w:tcPr>
          <w:p w14:paraId="09FB6106" w14:textId="77777777" w:rsidR="003224AD" w:rsidRPr="001346A9" w:rsidRDefault="003224AD" w:rsidP="001B17C5">
            <w:pPr>
              <w:cnfStyle w:val="000000100000" w:firstRow="0" w:lastRow="0" w:firstColumn="0" w:lastColumn="0" w:oddVBand="0" w:evenVBand="0" w:oddHBand="1" w:evenHBand="0" w:firstRowFirstColumn="0" w:firstRowLastColumn="0" w:lastRowFirstColumn="0" w:lastRowLastColumn="0"/>
              <w:rPr>
                <w:rFonts w:cs="Open Sans"/>
              </w:rPr>
            </w:pPr>
          </w:p>
        </w:tc>
        <w:tc>
          <w:tcPr>
            <w:tcW w:w="2225" w:type="dxa"/>
          </w:tcPr>
          <w:p w14:paraId="0BC5DA41" w14:textId="77777777" w:rsidR="003224AD" w:rsidRPr="001346A9" w:rsidRDefault="003224AD" w:rsidP="001B17C5">
            <w:pPr>
              <w:cnfStyle w:val="000000100000" w:firstRow="0" w:lastRow="0" w:firstColumn="0" w:lastColumn="0" w:oddVBand="0" w:evenVBand="0" w:oddHBand="1" w:evenHBand="0" w:firstRowFirstColumn="0" w:firstRowLastColumn="0" w:lastRowFirstColumn="0" w:lastRowLastColumn="0"/>
              <w:rPr>
                <w:rFonts w:cs="Open Sans"/>
              </w:rPr>
            </w:pPr>
          </w:p>
        </w:tc>
        <w:tc>
          <w:tcPr>
            <w:tcW w:w="2226" w:type="dxa"/>
          </w:tcPr>
          <w:p w14:paraId="4052B67F" w14:textId="77777777" w:rsidR="003224AD" w:rsidRPr="001346A9" w:rsidRDefault="003224AD" w:rsidP="001B17C5">
            <w:pPr>
              <w:cnfStyle w:val="000000100000" w:firstRow="0" w:lastRow="0" w:firstColumn="0" w:lastColumn="0" w:oddVBand="0" w:evenVBand="0" w:oddHBand="1" w:evenHBand="0" w:firstRowFirstColumn="0" w:firstRowLastColumn="0" w:lastRowFirstColumn="0" w:lastRowLastColumn="0"/>
              <w:rPr>
                <w:rFonts w:cs="Open Sans"/>
              </w:rPr>
            </w:pPr>
          </w:p>
        </w:tc>
      </w:tr>
    </w:tbl>
    <w:p w14:paraId="1F897E83" w14:textId="77777777" w:rsidR="00566A84" w:rsidRPr="001B17C5" w:rsidRDefault="00566A84" w:rsidP="00F52527">
      <w:pPr>
        <w:rPr>
          <w:rFonts w:cs="Open Sans"/>
        </w:rPr>
      </w:pPr>
    </w:p>
    <w:p w14:paraId="4AC0B3F9" w14:textId="7DCDC202" w:rsidR="00566A84" w:rsidRPr="001B17C5" w:rsidRDefault="398292D6" w:rsidP="00F52527">
      <w:pPr>
        <w:rPr>
          <w:rFonts w:cs="Open Sans"/>
        </w:rPr>
      </w:pPr>
      <w:r w:rsidRPr="398292D6">
        <w:rPr>
          <w:rFonts w:eastAsia="Open Sans" w:cs="Open Sans"/>
        </w:rPr>
        <w:lastRenderedPageBreak/>
        <w:t xml:space="preserve">Will you pay or have you paid for this vehicle(s) out right, or will you finance or have you financed them? </w:t>
      </w:r>
    </w:p>
    <w:tbl>
      <w:tblPr>
        <w:tblStyle w:val="GridTable2-Accent1"/>
        <w:tblW w:w="9501" w:type="dxa"/>
        <w:tblLook w:val="04A0" w:firstRow="1" w:lastRow="0" w:firstColumn="1" w:lastColumn="0" w:noHBand="0" w:noVBand="1"/>
      </w:tblPr>
      <w:tblGrid>
        <w:gridCol w:w="1271"/>
        <w:gridCol w:w="1678"/>
        <w:gridCol w:w="1685"/>
        <w:gridCol w:w="1663"/>
        <w:gridCol w:w="1605"/>
        <w:gridCol w:w="1599"/>
      </w:tblGrid>
      <w:tr w:rsidR="00FB2942" w:rsidRPr="00617B2E" w14:paraId="10B42EA2" w14:textId="7DB40C9B" w:rsidTr="00617B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7CAB5451" w14:textId="6DB30433" w:rsidR="00FB2942" w:rsidRPr="00617B2E" w:rsidRDefault="00FB2942" w:rsidP="003224AD">
            <w:pPr>
              <w:rPr>
                <w:rFonts w:cs="Open Sans"/>
              </w:rPr>
            </w:pPr>
          </w:p>
        </w:tc>
        <w:tc>
          <w:tcPr>
            <w:tcW w:w="1678" w:type="dxa"/>
            <w:vAlign w:val="bottom"/>
          </w:tcPr>
          <w:p w14:paraId="53CE9B90" w14:textId="532800F9" w:rsidR="00FB2942" w:rsidRPr="00617B2E" w:rsidRDefault="398292D6" w:rsidP="00961ECC">
            <w:pPr>
              <w:jc w:val="center"/>
              <w:cnfStyle w:val="100000000000" w:firstRow="1" w:lastRow="0" w:firstColumn="0" w:lastColumn="0" w:oddVBand="0" w:evenVBand="0" w:oddHBand="0" w:evenHBand="0" w:firstRowFirstColumn="0" w:firstRowLastColumn="0" w:lastRowFirstColumn="0" w:lastRowLastColumn="0"/>
              <w:rPr>
                <w:rFonts w:cs="Open Sans"/>
              </w:rPr>
            </w:pPr>
            <w:r w:rsidRPr="00617B2E">
              <w:rPr>
                <w:rFonts w:eastAsia="Calibri,Open Sans" w:cs="Open Sans"/>
              </w:rPr>
              <w:t>Amount financed</w:t>
            </w:r>
          </w:p>
        </w:tc>
        <w:tc>
          <w:tcPr>
            <w:tcW w:w="1685" w:type="dxa"/>
            <w:vAlign w:val="bottom"/>
          </w:tcPr>
          <w:p w14:paraId="3832D222" w14:textId="40BA2367" w:rsidR="00FB2942" w:rsidRPr="00617B2E" w:rsidRDefault="398292D6" w:rsidP="00961ECC">
            <w:pPr>
              <w:jc w:val="center"/>
              <w:cnfStyle w:val="100000000000" w:firstRow="1" w:lastRow="0" w:firstColumn="0" w:lastColumn="0" w:oddVBand="0" w:evenVBand="0" w:oddHBand="0" w:evenHBand="0" w:firstRowFirstColumn="0" w:firstRowLastColumn="0" w:lastRowFirstColumn="0" w:lastRowLastColumn="0"/>
              <w:rPr>
                <w:rFonts w:cs="Open Sans"/>
              </w:rPr>
            </w:pPr>
            <w:r w:rsidRPr="00617B2E">
              <w:rPr>
                <w:rFonts w:eastAsia="Calibri,Open Sans" w:cs="Open Sans"/>
              </w:rPr>
              <w:t>Term (months)</w:t>
            </w:r>
          </w:p>
        </w:tc>
        <w:tc>
          <w:tcPr>
            <w:tcW w:w="1663" w:type="dxa"/>
            <w:vAlign w:val="bottom"/>
          </w:tcPr>
          <w:p w14:paraId="11D853C2" w14:textId="3170D41F" w:rsidR="00FB2942" w:rsidRPr="00617B2E" w:rsidRDefault="398292D6" w:rsidP="00961ECC">
            <w:pPr>
              <w:jc w:val="center"/>
              <w:cnfStyle w:val="100000000000" w:firstRow="1" w:lastRow="0" w:firstColumn="0" w:lastColumn="0" w:oddVBand="0" w:evenVBand="0" w:oddHBand="0" w:evenHBand="0" w:firstRowFirstColumn="0" w:firstRowLastColumn="0" w:lastRowFirstColumn="0" w:lastRowLastColumn="0"/>
              <w:rPr>
                <w:rFonts w:cs="Open Sans"/>
              </w:rPr>
            </w:pPr>
            <w:r w:rsidRPr="00617B2E">
              <w:rPr>
                <w:rFonts w:eastAsia="Calibri,Open Sans" w:cs="Open Sans"/>
              </w:rPr>
              <w:t>Interest rate</w:t>
            </w:r>
          </w:p>
        </w:tc>
        <w:tc>
          <w:tcPr>
            <w:tcW w:w="3204" w:type="dxa"/>
            <w:gridSpan w:val="2"/>
          </w:tcPr>
          <w:p w14:paraId="7F5492B0" w14:textId="2A5BE975" w:rsidR="00FB2942" w:rsidRPr="00617B2E" w:rsidRDefault="398292D6" w:rsidP="00F52527">
            <w:pPr>
              <w:cnfStyle w:val="100000000000" w:firstRow="1" w:lastRow="0" w:firstColumn="0" w:lastColumn="0" w:oddVBand="0" w:evenVBand="0" w:oddHBand="0" w:evenHBand="0" w:firstRowFirstColumn="0" w:firstRowLastColumn="0" w:lastRowFirstColumn="0" w:lastRowLastColumn="0"/>
              <w:rPr>
                <w:rFonts w:cs="Open Sans"/>
                <w:bCs w:val="0"/>
              </w:rPr>
            </w:pPr>
            <w:r w:rsidRPr="00617B2E">
              <w:rPr>
                <w:rFonts w:eastAsia="Calibri,Open Sans" w:cs="Open Sans"/>
                <w:b w:val="0"/>
                <w:bCs w:val="0"/>
              </w:rPr>
              <w:t>If you already own your vehicle, how much do you have left on the loan?</w:t>
            </w:r>
          </w:p>
        </w:tc>
      </w:tr>
      <w:tr w:rsidR="00FB2942" w:rsidRPr="00617B2E" w14:paraId="4E98E3EA" w14:textId="723269B0" w:rsidTr="00617B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6B6DACE1" w14:textId="48EE9C58" w:rsidR="00FB2942" w:rsidRPr="00617B2E" w:rsidRDefault="398292D6" w:rsidP="003224AD">
            <w:pPr>
              <w:rPr>
                <w:rFonts w:cs="Open Sans"/>
                <w:b w:val="0"/>
              </w:rPr>
            </w:pPr>
            <w:r w:rsidRPr="00617B2E">
              <w:rPr>
                <w:rFonts w:eastAsia="Calibri,Open Sans" w:cs="Open Sans"/>
                <w:b w:val="0"/>
                <w:bCs w:val="0"/>
              </w:rPr>
              <w:t>Vehicle A</w:t>
            </w:r>
          </w:p>
        </w:tc>
        <w:tc>
          <w:tcPr>
            <w:tcW w:w="1678" w:type="dxa"/>
          </w:tcPr>
          <w:p w14:paraId="698E1E22" w14:textId="77777777" w:rsidR="00FB2942" w:rsidRPr="00617B2E" w:rsidRDefault="00FB2942" w:rsidP="003224AD">
            <w:pPr>
              <w:cnfStyle w:val="000000100000" w:firstRow="0" w:lastRow="0" w:firstColumn="0" w:lastColumn="0" w:oddVBand="0" w:evenVBand="0" w:oddHBand="1" w:evenHBand="0" w:firstRowFirstColumn="0" w:firstRowLastColumn="0" w:lastRowFirstColumn="0" w:lastRowLastColumn="0"/>
              <w:rPr>
                <w:rFonts w:cs="Open Sans"/>
              </w:rPr>
            </w:pPr>
          </w:p>
        </w:tc>
        <w:tc>
          <w:tcPr>
            <w:tcW w:w="1685" w:type="dxa"/>
          </w:tcPr>
          <w:p w14:paraId="0C26FBDC" w14:textId="77777777" w:rsidR="00FB2942" w:rsidRPr="00617B2E" w:rsidRDefault="00FB2942" w:rsidP="003224AD">
            <w:pPr>
              <w:cnfStyle w:val="000000100000" w:firstRow="0" w:lastRow="0" w:firstColumn="0" w:lastColumn="0" w:oddVBand="0" w:evenVBand="0" w:oddHBand="1" w:evenHBand="0" w:firstRowFirstColumn="0" w:firstRowLastColumn="0" w:lastRowFirstColumn="0" w:lastRowLastColumn="0"/>
              <w:rPr>
                <w:rFonts w:cs="Open Sans"/>
              </w:rPr>
            </w:pPr>
          </w:p>
        </w:tc>
        <w:tc>
          <w:tcPr>
            <w:tcW w:w="1663" w:type="dxa"/>
          </w:tcPr>
          <w:p w14:paraId="525D1712" w14:textId="77777777" w:rsidR="00FB2942" w:rsidRPr="00617B2E" w:rsidRDefault="00FB2942" w:rsidP="003224AD">
            <w:pPr>
              <w:cnfStyle w:val="000000100000" w:firstRow="0" w:lastRow="0" w:firstColumn="0" w:lastColumn="0" w:oddVBand="0" w:evenVBand="0" w:oddHBand="1" w:evenHBand="0" w:firstRowFirstColumn="0" w:firstRowLastColumn="0" w:lastRowFirstColumn="0" w:lastRowLastColumn="0"/>
              <w:rPr>
                <w:rFonts w:cs="Open Sans"/>
              </w:rPr>
            </w:pPr>
          </w:p>
        </w:tc>
        <w:tc>
          <w:tcPr>
            <w:tcW w:w="1605" w:type="dxa"/>
          </w:tcPr>
          <w:p w14:paraId="6AD21140" w14:textId="70EEF82C" w:rsidR="00FB2942" w:rsidRPr="00617B2E" w:rsidRDefault="398292D6" w:rsidP="00FB2942">
            <w:pPr>
              <w:jc w:val="center"/>
              <w:cnfStyle w:val="000000100000" w:firstRow="0" w:lastRow="0" w:firstColumn="0" w:lastColumn="0" w:oddVBand="0" w:evenVBand="0" w:oddHBand="1" w:evenHBand="0" w:firstRowFirstColumn="0" w:firstRowLastColumn="0" w:lastRowFirstColumn="0" w:lastRowLastColumn="0"/>
              <w:rPr>
                <w:rFonts w:cs="Open Sans"/>
                <w:color w:val="767171" w:themeColor="background2" w:themeShade="80"/>
                <w:sz w:val="18"/>
                <w:szCs w:val="18"/>
              </w:rPr>
            </w:pPr>
            <w:r w:rsidRPr="00617B2E">
              <w:rPr>
                <w:rFonts w:eastAsia="Calibri,Open Sans" w:cs="Open Sans"/>
                <w:color w:val="767171"/>
                <w:sz w:val="18"/>
                <w:szCs w:val="18"/>
              </w:rPr>
              <w:t>Amount</w:t>
            </w:r>
          </w:p>
        </w:tc>
        <w:tc>
          <w:tcPr>
            <w:tcW w:w="1599" w:type="dxa"/>
          </w:tcPr>
          <w:p w14:paraId="130D66B9" w14:textId="79641FCD" w:rsidR="00FB2942" w:rsidRPr="00617B2E" w:rsidRDefault="398292D6" w:rsidP="00FB2942">
            <w:pPr>
              <w:jc w:val="center"/>
              <w:cnfStyle w:val="000000100000" w:firstRow="0" w:lastRow="0" w:firstColumn="0" w:lastColumn="0" w:oddVBand="0" w:evenVBand="0" w:oddHBand="1" w:evenHBand="0" w:firstRowFirstColumn="0" w:firstRowLastColumn="0" w:lastRowFirstColumn="0" w:lastRowLastColumn="0"/>
              <w:rPr>
                <w:rFonts w:cs="Open Sans"/>
                <w:color w:val="767171" w:themeColor="background2" w:themeShade="80"/>
                <w:sz w:val="18"/>
                <w:szCs w:val="18"/>
              </w:rPr>
            </w:pPr>
            <w:r w:rsidRPr="00617B2E">
              <w:rPr>
                <w:rFonts w:eastAsia="Calibri,Open Sans" w:cs="Open Sans"/>
                <w:color w:val="767171"/>
                <w:sz w:val="18"/>
                <w:szCs w:val="18"/>
              </w:rPr>
              <w:t>Months</w:t>
            </w:r>
          </w:p>
        </w:tc>
      </w:tr>
      <w:tr w:rsidR="00FB2942" w:rsidRPr="00617B2E" w14:paraId="24887DD6" w14:textId="65602CDE" w:rsidTr="00617B2E">
        <w:tc>
          <w:tcPr>
            <w:cnfStyle w:val="001000000000" w:firstRow="0" w:lastRow="0" w:firstColumn="1" w:lastColumn="0" w:oddVBand="0" w:evenVBand="0" w:oddHBand="0" w:evenHBand="0" w:firstRowFirstColumn="0" w:firstRowLastColumn="0" w:lastRowFirstColumn="0" w:lastRowLastColumn="0"/>
            <w:tcW w:w="1271" w:type="dxa"/>
          </w:tcPr>
          <w:p w14:paraId="5A6C5C4D" w14:textId="5474FBFD" w:rsidR="00FB2942" w:rsidRPr="00617B2E" w:rsidRDefault="398292D6" w:rsidP="00FB2942">
            <w:pPr>
              <w:rPr>
                <w:rFonts w:cs="Open Sans"/>
                <w:b w:val="0"/>
              </w:rPr>
            </w:pPr>
            <w:r w:rsidRPr="00617B2E">
              <w:rPr>
                <w:rFonts w:eastAsia="Calibri,Open Sans" w:cs="Open Sans"/>
                <w:b w:val="0"/>
                <w:bCs w:val="0"/>
              </w:rPr>
              <w:t>Vehicle B</w:t>
            </w:r>
          </w:p>
        </w:tc>
        <w:tc>
          <w:tcPr>
            <w:tcW w:w="1678" w:type="dxa"/>
          </w:tcPr>
          <w:p w14:paraId="0A1DDD14" w14:textId="77777777" w:rsidR="00FB2942" w:rsidRPr="00617B2E" w:rsidRDefault="00FB2942" w:rsidP="00FB2942">
            <w:pPr>
              <w:cnfStyle w:val="000000000000" w:firstRow="0" w:lastRow="0" w:firstColumn="0" w:lastColumn="0" w:oddVBand="0" w:evenVBand="0" w:oddHBand="0" w:evenHBand="0" w:firstRowFirstColumn="0" w:firstRowLastColumn="0" w:lastRowFirstColumn="0" w:lastRowLastColumn="0"/>
              <w:rPr>
                <w:rFonts w:cs="Open Sans"/>
              </w:rPr>
            </w:pPr>
          </w:p>
        </w:tc>
        <w:tc>
          <w:tcPr>
            <w:tcW w:w="1685" w:type="dxa"/>
          </w:tcPr>
          <w:p w14:paraId="36B6F958" w14:textId="77777777" w:rsidR="00FB2942" w:rsidRPr="00617B2E" w:rsidRDefault="00FB2942" w:rsidP="00FB2942">
            <w:pPr>
              <w:cnfStyle w:val="000000000000" w:firstRow="0" w:lastRow="0" w:firstColumn="0" w:lastColumn="0" w:oddVBand="0" w:evenVBand="0" w:oddHBand="0" w:evenHBand="0" w:firstRowFirstColumn="0" w:firstRowLastColumn="0" w:lastRowFirstColumn="0" w:lastRowLastColumn="0"/>
              <w:rPr>
                <w:rFonts w:cs="Open Sans"/>
              </w:rPr>
            </w:pPr>
          </w:p>
        </w:tc>
        <w:tc>
          <w:tcPr>
            <w:tcW w:w="1663" w:type="dxa"/>
          </w:tcPr>
          <w:p w14:paraId="4C7307B8" w14:textId="77777777" w:rsidR="00FB2942" w:rsidRPr="00617B2E" w:rsidRDefault="00FB2942" w:rsidP="00FB2942">
            <w:pPr>
              <w:cnfStyle w:val="000000000000" w:firstRow="0" w:lastRow="0" w:firstColumn="0" w:lastColumn="0" w:oddVBand="0" w:evenVBand="0" w:oddHBand="0" w:evenHBand="0" w:firstRowFirstColumn="0" w:firstRowLastColumn="0" w:lastRowFirstColumn="0" w:lastRowLastColumn="0"/>
              <w:rPr>
                <w:rFonts w:cs="Open Sans"/>
              </w:rPr>
            </w:pPr>
          </w:p>
        </w:tc>
        <w:tc>
          <w:tcPr>
            <w:tcW w:w="1605" w:type="dxa"/>
          </w:tcPr>
          <w:p w14:paraId="6C73BEEC" w14:textId="318ECD5F" w:rsidR="00FB2942" w:rsidRPr="00617B2E" w:rsidRDefault="398292D6" w:rsidP="00FB2942">
            <w:pPr>
              <w:jc w:val="center"/>
              <w:cnfStyle w:val="000000000000" w:firstRow="0" w:lastRow="0" w:firstColumn="0" w:lastColumn="0" w:oddVBand="0" w:evenVBand="0" w:oddHBand="0" w:evenHBand="0" w:firstRowFirstColumn="0" w:firstRowLastColumn="0" w:lastRowFirstColumn="0" w:lastRowLastColumn="0"/>
              <w:rPr>
                <w:rFonts w:cs="Open Sans"/>
                <w:color w:val="767171" w:themeColor="background2" w:themeShade="80"/>
                <w:sz w:val="18"/>
                <w:szCs w:val="18"/>
              </w:rPr>
            </w:pPr>
            <w:r w:rsidRPr="00617B2E">
              <w:rPr>
                <w:rFonts w:eastAsia="Calibri,Open Sans" w:cs="Open Sans"/>
                <w:color w:val="767171"/>
                <w:sz w:val="18"/>
                <w:szCs w:val="18"/>
              </w:rPr>
              <w:t>Amount</w:t>
            </w:r>
          </w:p>
        </w:tc>
        <w:tc>
          <w:tcPr>
            <w:tcW w:w="1599" w:type="dxa"/>
          </w:tcPr>
          <w:p w14:paraId="35A63D8E" w14:textId="5E288B4D" w:rsidR="00FB2942" w:rsidRPr="00617B2E" w:rsidRDefault="398292D6" w:rsidP="00FB2942">
            <w:pPr>
              <w:jc w:val="center"/>
              <w:cnfStyle w:val="000000000000" w:firstRow="0" w:lastRow="0" w:firstColumn="0" w:lastColumn="0" w:oddVBand="0" w:evenVBand="0" w:oddHBand="0" w:evenHBand="0" w:firstRowFirstColumn="0" w:firstRowLastColumn="0" w:lastRowFirstColumn="0" w:lastRowLastColumn="0"/>
              <w:rPr>
                <w:rFonts w:cs="Open Sans"/>
                <w:color w:val="767171" w:themeColor="background2" w:themeShade="80"/>
                <w:sz w:val="18"/>
                <w:szCs w:val="18"/>
              </w:rPr>
            </w:pPr>
            <w:r w:rsidRPr="00617B2E">
              <w:rPr>
                <w:rFonts w:eastAsia="Calibri,Open Sans" w:cs="Open Sans"/>
                <w:color w:val="767171"/>
                <w:sz w:val="18"/>
                <w:szCs w:val="18"/>
              </w:rPr>
              <w:t>Months</w:t>
            </w:r>
          </w:p>
        </w:tc>
      </w:tr>
      <w:tr w:rsidR="00FB2942" w:rsidRPr="00617B2E" w14:paraId="1D061377" w14:textId="5FA706EF" w:rsidTr="00617B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5AE91E1F" w14:textId="1BB47303" w:rsidR="00FB2942" w:rsidRPr="00617B2E" w:rsidRDefault="398292D6" w:rsidP="00FB2942">
            <w:pPr>
              <w:rPr>
                <w:rFonts w:cs="Open Sans"/>
                <w:b w:val="0"/>
              </w:rPr>
            </w:pPr>
            <w:r w:rsidRPr="00617B2E">
              <w:rPr>
                <w:rFonts w:eastAsia="Calibri,Open Sans" w:cs="Open Sans"/>
                <w:b w:val="0"/>
                <w:bCs w:val="0"/>
              </w:rPr>
              <w:t>Vehicle C</w:t>
            </w:r>
          </w:p>
        </w:tc>
        <w:tc>
          <w:tcPr>
            <w:tcW w:w="1678" w:type="dxa"/>
          </w:tcPr>
          <w:p w14:paraId="3C356C85" w14:textId="77777777" w:rsidR="00FB2942" w:rsidRPr="00617B2E" w:rsidRDefault="00FB2942" w:rsidP="00FB2942">
            <w:pPr>
              <w:cnfStyle w:val="000000100000" w:firstRow="0" w:lastRow="0" w:firstColumn="0" w:lastColumn="0" w:oddVBand="0" w:evenVBand="0" w:oddHBand="1" w:evenHBand="0" w:firstRowFirstColumn="0" w:firstRowLastColumn="0" w:lastRowFirstColumn="0" w:lastRowLastColumn="0"/>
              <w:rPr>
                <w:rFonts w:cs="Open Sans"/>
              </w:rPr>
            </w:pPr>
          </w:p>
        </w:tc>
        <w:tc>
          <w:tcPr>
            <w:tcW w:w="1685" w:type="dxa"/>
          </w:tcPr>
          <w:p w14:paraId="6890FB50" w14:textId="77777777" w:rsidR="00FB2942" w:rsidRPr="00617B2E" w:rsidRDefault="00FB2942" w:rsidP="00FB2942">
            <w:pPr>
              <w:cnfStyle w:val="000000100000" w:firstRow="0" w:lastRow="0" w:firstColumn="0" w:lastColumn="0" w:oddVBand="0" w:evenVBand="0" w:oddHBand="1" w:evenHBand="0" w:firstRowFirstColumn="0" w:firstRowLastColumn="0" w:lastRowFirstColumn="0" w:lastRowLastColumn="0"/>
              <w:rPr>
                <w:rFonts w:cs="Open Sans"/>
              </w:rPr>
            </w:pPr>
          </w:p>
        </w:tc>
        <w:tc>
          <w:tcPr>
            <w:tcW w:w="1663" w:type="dxa"/>
          </w:tcPr>
          <w:p w14:paraId="272E25A8" w14:textId="77777777" w:rsidR="00FB2942" w:rsidRPr="00617B2E" w:rsidRDefault="00FB2942" w:rsidP="00FB2942">
            <w:pPr>
              <w:cnfStyle w:val="000000100000" w:firstRow="0" w:lastRow="0" w:firstColumn="0" w:lastColumn="0" w:oddVBand="0" w:evenVBand="0" w:oddHBand="1" w:evenHBand="0" w:firstRowFirstColumn="0" w:firstRowLastColumn="0" w:lastRowFirstColumn="0" w:lastRowLastColumn="0"/>
              <w:rPr>
                <w:rFonts w:cs="Open Sans"/>
              </w:rPr>
            </w:pPr>
          </w:p>
        </w:tc>
        <w:tc>
          <w:tcPr>
            <w:tcW w:w="1605" w:type="dxa"/>
          </w:tcPr>
          <w:p w14:paraId="05BF5FA0" w14:textId="42C49436" w:rsidR="00FB2942" w:rsidRPr="00617B2E" w:rsidRDefault="398292D6" w:rsidP="00FB2942">
            <w:pPr>
              <w:jc w:val="center"/>
              <w:cnfStyle w:val="000000100000" w:firstRow="0" w:lastRow="0" w:firstColumn="0" w:lastColumn="0" w:oddVBand="0" w:evenVBand="0" w:oddHBand="1" w:evenHBand="0" w:firstRowFirstColumn="0" w:firstRowLastColumn="0" w:lastRowFirstColumn="0" w:lastRowLastColumn="0"/>
              <w:rPr>
                <w:rFonts w:cs="Open Sans"/>
                <w:color w:val="767171" w:themeColor="background2" w:themeShade="80"/>
                <w:sz w:val="18"/>
                <w:szCs w:val="18"/>
              </w:rPr>
            </w:pPr>
            <w:r w:rsidRPr="00617B2E">
              <w:rPr>
                <w:rFonts w:eastAsia="Calibri,Open Sans" w:cs="Open Sans"/>
                <w:color w:val="767171"/>
                <w:sz w:val="18"/>
                <w:szCs w:val="18"/>
              </w:rPr>
              <w:t>Amount</w:t>
            </w:r>
          </w:p>
        </w:tc>
        <w:tc>
          <w:tcPr>
            <w:tcW w:w="1599" w:type="dxa"/>
          </w:tcPr>
          <w:p w14:paraId="25C1F271" w14:textId="678CB2CE" w:rsidR="00FB2942" w:rsidRPr="00617B2E" w:rsidRDefault="398292D6" w:rsidP="00FB2942">
            <w:pPr>
              <w:jc w:val="center"/>
              <w:cnfStyle w:val="000000100000" w:firstRow="0" w:lastRow="0" w:firstColumn="0" w:lastColumn="0" w:oddVBand="0" w:evenVBand="0" w:oddHBand="1" w:evenHBand="0" w:firstRowFirstColumn="0" w:firstRowLastColumn="0" w:lastRowFirstColumn="0" w:lastRowLastColumn="0"/>
              <w:rPr>
                <w:rFonts w:cs="Open Sans"/>
                <w:color w:val="767171" w:themeColor="background2" w:themeShade="80"/>
                <w:sz w:val="18"/>
                <w:szCs w:val="18"/>
              </w:rPr>
            </w:pPr>
            <w:r w:rsidRPr="00617B2E">
              <w:rPr>
                <w:rFonts w:eastAsia="Calibri,Open Sans" w:cs="Open Sans"/>
                <w:color w:val="767171"/>
                <w:sz w:val="18"/>
                <w:szCs w:val="18"/>
              </w:rPr>
              <w:t>Months</w:t>
            </w:r>
          </w:p>
        </w:tc>
      </w:tr>
    </w:tbl>
    <w:p w14:paraId="008515CC" w14:textId="77777777" w:rsidR="00566A84" w:rsidRPr="001B17C5" w:rsidRDefault="00566A84" w:rsidP="00F52527">
      <w:pPr>
        <w:rPr>
          <w:rFonts w:cs="Open Sans"/>
        </w:rPr>
      </w:pPr>
    </w:p>
    <w:p w14:paraId="70CC5BA5" w14:textId="56C7350D" w:rsidR="004C07B9" w:rsidRPr="001B17C5" w:rsidRDefault="398292D6" w:rsidP="00F52527">
      <w:pPr>
        <w:rPr>
          <w:rFonts w:cs="Open Sans"/>
        </w:rPr>
      </w:pPr>
      <w:r w:rsidRPr="398292D6">
        <w:rPr>
          <w:rFonts w:eastAsia="Open Sans" w:cs="Open Sans"/>
        </w:rPr>
        <w:t>What is the maintenance budget for your vehicle(s)?</w:t>
      </w:r>
    </w:p>
    <w:tbl>
      <w:tblPr>
        <w:tblStyle w:val="GridTable2-Accent1"/>
        <w:tblW w:w="9500" w:type="dxa"/>
        <w:tblLook w:val="04A0" w:firstRow="1" w:lastRow="0" w:firstColumn="1" w:lastColumn="0" w:noHBand="0" w:noVBand="1"/>
      </w:tblPr>
      <w:tblGrid>
        <w:gridCol w:w="1271"/>
        <w:gridCol w:w="3471"/>
        <w:gridCol w:w="2367"/>
        <w:gridCol w:w="2391"/>
      </w:tblGrid>
      <w:tr w:rsidR="007D6B67" w:rsidRPr="00617B2E" w14:paraId="36C31B44" w14:textId="77777777" w:rsidTr="00617B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22BE8C90" w14:textId="77777777" w:rsidR="007D6B67" w:rsidRPr="00617B2E" w:rsidRDefault="007D6B67" w:rsidP="00F52527">
            <w:pPr>
              <w:rPr>
                <w:rFonts w:cs="Open Sans"/>
              </w:rPr>
            </w:pPr>
          </w:p>
        </w:tc>
        <w:tc>
          <w:tcPr>
            <w:tcW w:w="3471" w:type="dxa"/>
          </w:tcPr>
          <w:p w14:paraId="032331BB" w14:textId="60CD99BC" w:rsidR="007D6B67" w:rsidRPr="00617B2E" w:rsidRDefault="398292D6" w:rsidP="00F52527">
            <w:pPr>
              <w:cnfStyle w:val="100000000000" w:firstRow="1" w:lastRow="0" w:firstColumn="0" w:lastColumn="0" w:oddVBand="0" w:evenVBand="0" w:oddHBand="0" w:evenHBand="0" w:firstRowFirstColumn="0" w:firstRowLastColumn="0" w:lastRowFirstColumn="0" w:lastRowLastColumn="0"/>
              <w:rPr>
                <w:rFonts w:cs="Open Sans"/>
              </w:rPr>
            </w:pPr>
            <w:r w:rsidRPr="00617B2E">
              <w:rPr>
                <w:rFonts w:eastAsia="Calibri,Open Sans" w:cs="Open Sans"/>
              </w:rPr>
              <w:t>Monthly fuel budget</w:t>
            </w:r>
          </w:p>
        </w:tc>
        <w:tc>
          <w:tcPr>
            <w:tcW w:w="4758" w:type="dxa"/>
            <w:gridSpan w:val="2"/>
          </w:tcPr>
          <w:p w14:paraId="02B6B825" w14:textId="011B7B0B" w:rsidR="007D6B67" w:rsidRPr="00617B2E" w:rsidRDefault="398292D6" w:rsidP="007D6B67">
            <w:pPr>
              <w:jc w:val="center"/>
              <w:cnfStyle w:val="100000000000" w:firstRow="1" w:lastRow="0" w:firstColumn="0" w:lastColumn="0" w:oddVBand="0" w:evenVBand="0" w:oddHBand="0" w:evenHBand="0" w:firstRowFirstColumn="0" w:firstRowLastColumn="0" w:lastRowFirstColumn="0" w:lastRowLastColumn="0"/>
              <w:rPr>
                <w:rFonts w:cs="Open Sans"/>
              </w:rPr>
            </w:pPr>
            <w:r w:rsidRPr="00617B2E">
              <w:rPr>
                <w:rFonts w:eastAsia="Calibri,Open Sans" w:cs="Open Sans"/>
              </w:rPr>
              <w:t>Service and repair budget</w:t>
            </w:r>
          </w:p>
        </w:tc>
      </w:tr>
      <w:tr w:rsidR="004C07B9" w:rsidRPr="00617B2E" w14:paraId="4BC2EB51" w14:textId="77777777" w:rsidTr="00617B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75F9BF8B" w14:textId="48A69E74" w:rsidR="004C07B9" w:rsidRPr="00617B2E" w:rsidRDefault="398292D6" w:rsidP="004C07B9">
            <w:pPr>
              <w:rPr>
                <w:rFonts w:cs="Open Sans"/>
              </w:rPr>
            </w:pPr>
            <w:r w:rsidRPr="00617B2E">
              <w:rPr>
                <w:rFonts w:eastAsia="Calibri,Open Sans" w:cs="Open Sans"/>
                <w:b w:val="0"/>
                <w:bCs w:val="0"/>
              </w:rPr>
              <w:t>Vehicle A</w:t>
            </w:r>
          </w:p>
        </w:tc>
        <w:tc>
          <w:tcPr>
            <w:tcW w:w="3471" w:type="dxa"/>
          </w:tcPr>
          <w:p w14:paraId="09361F0D" w14:textId="77777777" w:rsidR="004C07B9" w:rsidRPr="00617B2E" w:rsidRDefault="004C07B9" w:rsidP="004C07B9">
            <w:pPr>
              <w:cnfStyle w:val="000000100000" w:firstRow="0" w:lastRow="0" w:firstColumn="0" w:lastColumn="0" w:oddVBand="0" w:evenVBand="0" w:oddHBand="1" w:evenHBand="0" w:firstRowFirstColumn="0" w:firstRowLastColumn="0" w:lastRowFirstColumn="0" w:lastRowLastColumn="0"/>
              <w:rPr>
                <w:rFonts w:cs="Open Sans"/>
              </w:rPr>
            </w:pPr>
          </w:p>
        </w:tc>
        <w:tc>
          <w:tcPr>
            <w:tcW w:w="2367" w:type="dxa"/>
          </w:tcPr>
          <w:p w14:paraId="7C51EA65" w14:textId="0FE21FB3" w:rsidR="004C07B9" w:rsidRPr="00617B2E" w:rsidRDefault="398292D6" w:rsidP="007D6B67">
            <w:pPr>
              <w:jc w:val="center"/>
              <w:cnfStyle w:val="000000100000" w:firstRow="0" w:lastRow="0" w:firstColumn="0" w:lastColumn="0" w:oddVBand="0" w:evenVBand="0" w:oddHBand="1" w:evenHBand="0" w:firstRowFirstColumn="0" w:firstRowLastColumn="0" w:lastRowFirstColumn="0" w:lastRowLastColumn="0"/>
              <w:rPr>
                <w:rFonts w:cs="Open Sans"/>
              </w:rPr>
            </w:pPr>
            <w:r w:rsidRPr="00617B2E">
              <w:rPr>
                <w:rFonts w:eastAsia="Calibri,Open Sans" w:cs="Open Sans"/>
                <w:color w:val="767171"/>
                <w:sz w:val="18"/>
                <w:szCs w:val="18"/>
              </w:rPr>
              <w:t>Amount</w:t>
            </w:r>
          </w:p>
        </w:tc>
        <w:tc>
          <w:tcPr>
            <w:tcW w:w="2391" w:type="dxa"/>
          </w:tcPr>
          <w:p w14:paraId="6D9A1921" w14:textId="7E1FF502" w:rsidR="004C07B9" w:rsidRPr="00617B2E" w:rsidRDefault="398292D6" w:rsidP="007D6B67">
            <w:pPr>
              <w:jc w:val="center"/>
              <w:cnfStyle w:val="000000100000" w:firstRow="0" w:lastRow="0" w:firstColumn="0" w:lastColumn="0" w:oddVBand="0" w:evenVBand="0" w:oddHBand="1" w:evenHBand="0" w:firstRowFirstColumn="0" w:firstRowLastColumn="0" w:lastRowFirstColumn="0" w:lastRowLastColumn="0"/>
              <w:rPr>
                <w:rFonts w:cs="Open Sans"/>
              </w:rPr>
            </w:pPr>
            <w:r w:rsidRPr="00617B2E">
              <w:rPr>
                <w:rFonts w:eastAsia="Calibri,Open Sans" w:cs="Open Sans"/>
                <w:color w:val="767171"/>
                <w:sz w:val="18"/>
                <w:szCs w:val="18"/>
              </w:rPr>
              <w:t>Frequency</w:t>
            </w:r>
          </w:p>
        </w:tc>
      </w:tr>
      <w:tr w:rsidR="007D6B67" w:rsidRPr="00617B2E" w14:paraId="6087378A" w14:textId="77777777" w:rsidTr="00617B2E">
        <w:tc>
          <w:tcPr>
            <w:cnfStyle w:val="001000000000" w:firstRow="0" w:lastRow="0" w:firstColumn="1" w:lastColumn="0" w:oddVBand="0" w:evenVBand="0" w:oddHBand="0" w:evenHBand="0" w:firstRowFirstColumn="0" w:firstRowLastColumn="0" w:lastRowFirstColumn="0" w:lastRowLastColumn="0"/>
            <w:tcW w:w="1271" w:type="dxa"/>
          </w:tcPr>
          <w:p w14:paraId="0FCA64A9" w14:textId="3B19A02F" w:rsidR="007D6B67" w:rsidRPr="00617B2E" w:rsidRDefault="398292D6" w:rsidP="007D6B67">
            <w:pPr>
              <w:rPr>
                <w:rFonts w:cs="Open Sans"/>
              </w:rPr>
            </w:pPr>
            <w:r w:rsidRPr="00617B2E">
              <w:rPr>
                <w:rFonts w:eastAsia="Calibri,Open Sans" w:cs="Open Sans"/>
                <w:b w:val="0"/>
                <w:bCs w:val="0"/>
              </w:rPr>
              <w:t>Vehicle B</w:t>
            </w:r>
          </w:p>
        </w:tc>
        <w:tc>
          <w:tcPr>
            <w:tcW w:w="3471" w:type="dxa"/>
          </w:tcPr>
          <w:p w14:paraId="62845FE4" w14:textId="77777777" w:rsidR="007D6B67" w:rsidRPr="00617B2E" w:rsidRDefault="007D6B67" w:rsidP="007D6B67">
            <w:pPr>
              <w:cnfStyle w:val="000000000000" w:firstRow="0" w:lastRow="0" w:firstColumn="0" w:lastColumn="0" w:oddVBand="0" w:evenVBand="0" w:oddHBand="0" w:evenHBand="0" w:firstRowFirstColumn="0" w:firstRowLastColumn="0" w:lastRowFirstColumn="0" w:lastRowLastColumn="0"/>
              <w:rPr>
                <w:rFonts w:cs="Open Sans"/>
              </w:rPr>
            </w:pPr>
          </w:p>
        </w:tc>
        <w:tc>
          <w:tcPr>
            <w:tcW w:w="2367" w:type="dxa"/>
          </w:tcPr>
          <w:p w14:paraId="0B5F8606" w14:textId="1BB1B810" w:rsidR="007D6B67" w:rsidRPr="00617B2E" w:rsidRDefault="398292D6" w:rsidP="007D6B67">
            <w:pPr>
              <w:jc w:val="center"/>
              <w:cnfStyle w:val="000000000000" w:firstRow="0" w:lastRow="0" w:firstColumn="0" w:lastColumn="0" w:oddVBand="0" w:evenVBand="0" w:oddHBand="0" w:evenHBand="0" w:firstRowFirstColumn="0" w:firstRowLastColumn="0" w:lastRowFirstColumn="0" w:lastRowLastColumn="0"/>
              <w:rPr>
                <w:rFonts w:cs="Open Sans"/>
              </w:rPr>
            </w:pPr>
            <w:r w:rsidRPr="00617B2E">
              <w:rPr>
                <w:rFonts w:eastAsia="Calibri,Open Sans" w:cs="Open Sans"/>
                <w:color w:val="767171"/>
                <w:sz w:val="18"/>
                <w:szCs w:val="18"/>
              </w:rPr>
              <w:t>Amount</w:t>
            </w:r>
          </w:p>
        </w:tc>
        <w:tc>
          <w:tcPr>
            <w:tcW w:w="2391" w:type="dxa"/>
          </w:tcPr>
          <w:p w14:paraId="6AA53FA3" w14:textId="0BEF0765" w:rsidR="007D6B67" w:rsidRPr="00617B2E" w:rsidRDefault="398292D6" w:rsidP="007D6B67">
            <w:pPr>
              <w:jc w:val="center"/>
              <w:cnfStyle w:val="000000000000" w:firstRow="0" w:lastRow="0" w:firstColumn="0" w:lastColumn="0" w:oddVBand="0" w:evenVBand="0" w:oddHBand="0" w:evenHBand="0" w:firstRowFirstColumn="0" w:firstRowLastColumn="0" w:lastRowFirstColumn="0" w:lastRowLastColumn="0"/>
              <w:rPr>
                <w:rFonts w:cs="Open Sans"/>
              </w:rPr>
            </w:pPr>
            <w:r w:rsidRPr="00617B2E">
              <w:rPr>
                <w:rFonts w:eastAsia="Calibri,Open Sans" w:cs="Open Sans"/>
                <w:color w:val="767171"/>
                <w:sz w:val="18"/>
                <w:szCs w:val="18"/>
              </w:rPr>
              <w:t>Frequency</w:t>
            </w:r>
          </w:p>
        </w:tc>
      </w:tr>
      <w:tr w:rsidR="007D6B67" w:rsidRPr="00617B2E" w14:paraId="08CB3734" w14:textId="77777777" w:rsidTr="00617B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3E6A957B" w14:textId="6122EEF5" w:rsidR="007D6B67" w:rsidRPr="00617B2E" w:rsidRDefault="398292D6" w:rsidP="007D6B67">
            <w:pPr>
              <w:rPr>
                <w:rFonts w:cs="Open Sans"/>
              </w:rPr>
            </w:pPr>
            <w:r w:rsidRPr="00617B2E">
              <w:rPr>
                <w:rFonts w:eastAsia="Calibri,Open Sans" w:cs="Open Sans"/>
                <w:b w:val="0"/>
                <w:bCs w:val="0"/>
              </w:rPr>
              <w:t>Vehicle C</w:t>
            </w:r>
          </w:p>
        </w:tc>
        <w:tc>
          <w:tcPr>
            <w:tcW w:w="3471" w:type="dxa"/>
          </w:tcPr>
          <w:p w14:paraId="19F55C30" w14:textId="77777777" w:rsidR="007D6B67" w:rsidRPr="00617B2E" w:rsidRDefault="007D6B67" w:rsidP="007D6B67">
            <w:pPr>
              <w:cnfStyle w:val="000000100000" w:firstRow="0" w:lastRow="0" w:firstColumn="0" w:lastColumn="0" w:oddVBand="0" w:evenVBand="0" w:oddHBand="1" w:evenHBand="0" w:firstRowFirstColumn="0" w:firstRowLastColumn="0" w:lastRowFirstColumn="0" w:lastRowLastColumn="0"/>
              <w:rPr>
                <w:rFonts w:cs="Open Sans"/>
              </w:rPr>
            </w:pPr>
          </w:p>
        </w:tc>
        <w:tc>
          <w:tcPr>
            <w:tcW w:w="2367" w:type="dxa"/>
          </w:tcPr>
          <w:p w14:paraId="74DE625E" w14:textId="1AE6C7EA" w:rsidR="007D6B67" w:rsidRPr="00617B2E" w:rsidRDefault="398292D6" w:rsidP="007D6B67">
            <w:pPr>
              <w:jc w:val="center"/>
              <w:cnfStyle w:val="000000100000" w:firstRow="0" w:lastRow="0" w:firstColumn="0" w:lastColumn="0" w:oddVBand="0" w:evenVBand="0" w:oddHBand="1" w:evenHBand="0" w:firstRowFirstColumn="0" w:firstRowLastColumn="0" w:lastRowFirstColumn="0" w:lastRowLastColumn="0"/>
              <w:rPr>
                <w:rFonts w:cs="Open Sans"/>
              </w:rPr>
            </w:pPr>
            <w:r w:rsidRPr="00617B2E">
              <w:rPr>
                <w:rFonts w:eastAsia="Calibri,Open Sans" w:cs="Open Sans"/>
                <w:color w:val="767171"/>
                <w:sz w:val="18"/>
                <w:szCs w:val="18"/>
              </w:rPr>
              <w:t>Amount</w:t>
            </w:r>
          </w:p>
        </w:tc>
        <w:tc>
          <w:tcPr>
            <w:tcW w:w="2391" w:type="dxa"/>
          </w:tcPr>
          <w:p w14:paraId="1270B48D" w14:textId="2290260A" w:rsidR="007D6B67" w:rsidRPr="00617B2E" w:rsidRDefault="398292D6" w:rsidP="007D6B67">
            <w:pPr>
              <w:jc w:val="center"/>
              <w:cnfStyle w:val="000000100000" w:firstRow="0" w:lastRow="0" w:firstColumn="0" w:lastColumn="0" w:oddVBand="0" w:evenVBand="0" w:oddHBand="1" w:evenHBand="0" w:firstRowFirstColumn="0" w:firstRowLastColumn="0" w:lastRowFirstColumn="0" w:lastRowLastColumn="0"/>
              <w:rPr>
                <w:rFonts w:cs="Open Sans"/>
              </w:rPr>
            </w:pPr>
            <w:r w:rsidRPr="00617B2E">
              <w:rPr>
                <w:rFonts w:eastAsia="Calibri,Open Sans" w:cs="Open Sans"/>
                <w:color w:val="767171"/>
                <w:sz w:val="18"/>
                <w:szCs w:val="18"/>
              </w:rPr>
              <w:t>Frequency</w:t>
            </w:r>
          </w:p>
        </w:tc>
      </w:tr>
    </w:tbl>
    <w:p w14:paraId="215DC255" w14:textId="77777777" w:rsidR="00BC68A9" w:rsidRPr="001B17C5" w:rsidRDefault="00BC68A9" w:rsidP="00F52527">
      <w:pPr>
        <w:rPr>
          <w:rFonts w:cs="Open Sans"/>
        </w:rPr>
      </w:pPr>
    </w:p>
    <w:p w14:paraId="75FD4767" w14:textId="735C6E49" w:rsidR="00566A84" w:rsidRPr="00B84154" w:rsidRDefault="398292D6" w:rsidP="00813ABB">
      <w:pPr>
        <w:pStyle w:val="Heading2"/>
        <w:numPr>
          <w:ilvl w:val="1"/>
          <w:numId w:val="29"/>
        </w:numPr>
        <w:rPr>
          <w:rFonts w:eastAsia="Myriad Pro,Open Sans"/>
        </w:rPr>
      </w:pPr>
      <w:r w:rsidRPr="00813ABB">
        <w:t>Insurance</w:t>
      </w:r>
      <w:r w:rsidRPr="398292D6">
        <w:rPr>
          <w:rFonts w:eastAsia="Myriad Pro,Open Sans"/>
        </w:rPr>
        <w:t xml:space="preserve"> Expense</w:t>
      </w:r>
    </w:p>
    <w:p w14:paraId="17D82800" w14:textId="1C2875F7" w:rsidR="009D1307" w:rsidRPr="001B17C5" w:rsidRDefault="009D1307" w:rsidP="0009508C">
      <w:pPr>
        <w:rPr>
          <w:rFonts w:cs="Open Sans"/>
        </w:rPr>
      </w:pPr>
      <w:r w:rsidRPr="398292D6">
        <w:rPr>
          <w:rFonts w:eastAsia="Open Sans" w:cs="Open Sans"/>
        </w:rPr>
        <w:t>“Business insurance protects your investment by minimizing financial risks associated with unexpected events such as a death of a partner, an injured employee, a lawsuit, or a natural disaster. Unless you are an employer, business insurance is generally not required by law, however, it is common practice to purchase enough insurance to cover your assets.”</w:t>
      </w:r>
      <w:r w:rsidRPr="398292D6">
        <w:rPr>
          <w:rStyle w:val="FootnoteReference"/>
          <w:rFonts w:eastAsia="Open Sans" w:cs="Open Sans"/>
        </w:rPr>
        <w:footnoteReference w:id="2"/>
      </w:r>
    </w:p>
    <w:p w14:paraId="7C102D44" w14:textId="2D8C6EB9" w:rsidR="00BE3358" w:rsidRPr="001B17C5" w:rsidRDefault="009D1307" w:rsidP="009D1307">
      <w:pPr>
        <w:rPr>
          <w:rFonts w:cs="Open Sans"/>
        </w:rPr>
      </w:pPr>
      <w:r w:rsidRPr="398292D6">
        <w:rPr>
          <w:rFonts w:eastAsia="Open Sans" w:cs="Open Sans"/>
        </w:rPr>
        <w:t>Arkansas requires “businesses with employees to pay for workers' compensation insurance, unemployment insurance, and state disability insurance. Your state may require insurance of specific business activities. For example, if you own a car or truck and use it for business purposes, you may be required to purchase commercial auto insurance. Finally, your financial lender or investors may require you to maintain life, business interruption, fire, flood or other types of insurance to protect their investments”</w:t>
      </w:r>
      <w:r w:rsidRPr="398292D6">
        <w:rPr>
          <w:rStyle w:val="FootnoteReference"/>
          <w:rFonts w:eastAsia="Open Sans" w:cs="Open Sans"/>
        </w:rPr>
        <w:footnoteReference w:id="3"/>
      </w:r>
    </w:p>
    <w:tbl>
      <w:tblPr>
        <w:tblStyle w:val="GridTable2-Accent1"/>
        <w:tblW w:w="0" w:type="auto"/>
        <w:tblLook w:val="04A0" w:firstRow="1" w:lastRow="0" w:firstColumn="1" w:lastColumn="0" w:noHBand="0" w:noVBand="1"/>
      </w:tblPr>
      <w:tblGrid>
        <w:gridCol w:w="3152"/>
        <w:gridCol w:w="3097"/>
        <w:gridCol w:w="3111"/>
      </w:tblGrid>
      <w:tr w:rsidR="004C7F2D" w:rsidRPr="008A1FD9" w14:paraId="24B829B6" w14:textId="77777777" w:rsidTr="398292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6" w:type="dxa"/>
            <w:vAlign w:val="bottom"/>
          </w:tcPr>
          <w:p w14:paraId="0E61AC05" w14:textId="2675F246" w:rsidR="004C7F2D" w:rsidRPr="008A1FD9" w:rsidRDefault="398292D6" w:rsidP="004C7F2D">
            <w:pPr>
              <w:rPr>
                <w:rFonts w:cs="Open Sans"/>
              </w:rPr>
            </w:pPr>
            <w:r w:rsidRPr="008A1FD9">
              <w:rPr>
                <w:rFonts w:eastAsia="Calibri,Open Sans" w:cs="Open Sans"/>
              </w:rPr>
              <w:t>Type of insurance</w:t>
            </w:r>
          </w:p>
        </w:tc>
        <w:tc>
          <w:tcPr>
            <w:tcW w:w="3357" w:type="dxa"/>
            <w:vAlign w:val="bottom"/>
          </w:tcPr>
          <w:p w14:paraId="5410E879" w14:textId="15DC2D7E" w:rsidR="004C7F2D" w:rsidRPr="008A1FD9" w:rsidRDefault="398292D6" w:rsidP="004C7F2D">
            <w:pPr>
              <w:cnfStyle w:val="100000000000" w:firstRow="1" w:lastRow="0" w:firstColumn="0" w:lastColumn="0" w:oddVBand="0" w:evenVBand="0" w:oddHBand="0" w:evenHBand="0" w:firstRowFirstColumn="0" w:firstRowLastColumn="0" w:lastRowFirstColumn="0" w:lastRowLastColumn="0"/>
              <w:rPr>
                <w:rFonts w:cs="Open Sans"/>
              </w:rPr>
            </w:pPr>
            <w:r w:rsidRPr="008A1FD9">
              <w:rPr>
                <w:rFonts w:eastAsia="Calibri,Open Sans" w:cs="Open Sans"/>
              </w:rPr>
              <w:t>Premium</w:t>
            </w:r>
          </w:p>
        </w:tc>
        <w:tc>
          <w:tcPr>
            <w:tcW w:w="3357" w:type="dxa"/>
            <w:vAlign w:val="bottom"/>
          </w:tcPr>
          <w:p w14:paraId="27B34DB0" w14:textId="3AC9E7E2" w:rsidR="004C7F2D" w:rsidRPr="008A1FD9" w:rsidRDefault="398292D6" w:rsidP="004C7F2D">
            <w:pPr>
              <w:cnfStyle w:val="100000000000" w:firstRow="1" w:lastRow="0" w:firstColumn="0" w:lastColumn="0" w:oddVBand="0" w:evenVBand="0" w:oddHBand="0" w:evenHBand="0" w:firstRowFirstColumn="0" w:firstRowLastColumn="0" w:lastRowFirstColumn="0" w:lastRowLastColumn="0"/>
              <w:rPr>
                <w:rFonts w:cs="Open Sans"/>
              </w:rPr>
            </w:pPr>
            <w:r w:rsidRPr="008A1FD9">
              <w:rPr>
                <w:rFonts w:eastAsia="Calibri,Open Sans" w:cs="Open Sans"/>
              </w:rPr>
              <w:t>How often will you pay the premium?</w:t>
            </w:r>
          </w:p>
        </w:tc>
      </w:tr>
      <w:tr w:rsidR="009D1307" w:rsidRPr="008A1FD9" w14:paraId="47A813FC" w14:textId="77777777" w:rsidTr="39829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6" w:type="dxa"/>
            <w:vAlign w:val="bottom"/>
          </w:tcPr>
          <w:p w14:paraId="4E90910A" w14:textId="31FC4BA1" w:rsidR="009D1307" w:rsidRPr="008A1FD9" w:rsidRDefault="398292D6" w:rsidP="004C7F2D">
            <w:pPr>
              <w:rPr>
                <w:rFonts w:cs="Open Sans"/>
                <w:b w:val="0"/>
              </w:rPr>
            </w:pPr>
            <w:r w:rsidRPr="008A1FD9">
              <w:rPr>
                <w:rFonts w:eastAsia="Calibri,Open Sans" w:cs="Open Sans"/>
                <w:b w:val="0"/>
                <w:bCs w:val="0"/>
              </w:rPr>
              <w:t>Worker’s Compensation</w:t>
            </w:r>
          </w:p>
        </w:tc>
        <w:tc>
          <w:tcPr>
            <w:tcW w:w="3357" w:type="dxa"/>
            <w:vAlign w:val="bottom"/>
          </w:tcPr>
          <w:p w14:paraId="1B19019B" w14:textId="77777777" w:rsidR="009D1307" w:rsidRPr="008A1FD9" w:rsidRDefault="009D1307" w:rsidP="004C7F2D">
            <w:pPr>
              <w:cnfStyle w:val="000000100000" w:firstRow="0" w:lastRow="0" w:firstColumn="0" w:lastColumn="0" w:oddVBand="0" w:evenVBand="0" w:oddHBand="1" w:evenHBand="0" w:firstRowFirstColumn="0" w:firstRowLastColumn="0" w:lastRowFirstColumn="0" w:lastRowLastColumn="0"/>
              <w:rPr>
                <w:rFonts w:cs="Open Sans"/>
              </w:rPr>
            </w:pPr>
          </w:p>
        </w:tc>
        <w:tc>
          <w:tcPr>
            <w:tcW w:w="3357" w:type="dxa"/>
            <w:vAlign w:val="bottom"/>
          </w:tcPr>
          <w:p w14:paraId="295F4A09" w14:textId="77777777" w:rsidR="009D1307" w:rsidRPr="008A1FD9" w:rsidRDefault="009D1307" w:rsidP="004C7F2D">
            <w:pPr>
              <w:cnfStyle w:val="000000100000" w:firstRow="0" w:lastRow="0" w:firstColumn="0" w:lastColumn="0" w:oddVBand="0" w:evenVBand="0" w:oddHBand="1" w:evenHBand="0" w:firstRowFirstColumn="0" w:firstRowLastColumn="0" w:lastRowFirstColumn="0" w:lastRowLastColumn="0"/>
              <w:rPr>
                <w:rFonts w:cs="Open Sans"/>
              </w:rPr>
            </w:pPr>
          </w:p>
        </w:tc>
      </w:tr>
      <w:tr w:rsidR="009D1307" w:rsidRPr="008A1FD9" w14:paraId="570C4837" w14:textId="77777777" w:rsidTr="398292D6">
        <w:tc>
          <w:tcPr>
            <w:cnfStyle w:val="001000000000" w:firstRow="0" w:lastRow="0" w:firstColumn="1" w:lastColumn="0" w:oddVBand="0" w:evenVBand="0" w:oddHBand="0" w:evenHBand="0" w:firstRowFirstColumn="0" w:firstRowLastColumn="0" w:lastRowFirstColumn="0" w:lastRowLastColumn="0"/>
            <w:tcW w:w="3356" w:type="dxa"/>
            <w:vAlign w:val="bottom"/>
          </w:tcPr>
          <w:p w14:paraId="4DB895AA" w14:textId="36EE2A31" w:rsidR="009D1307" w:rsidRPr="008A1FD9" w:rsidRDefault="398292D6" w:rsidP="004C7F2D">
            <w:pPr>
              <w:rPr>
                <w:rFonts w:cs="Open Sans"/>
                <w:b w:val="0"/>
              </w:rPr>
            </w:pPr>
            <w:r w:rsidRPr="008A1FD9">
              <w:rPr>
                <w:rFonts w:eastAsia="Calibri,Open Sans" w:cs="Open Sans"/>
                <w:b w:val="0"/>
                <w:bCs w:val="0"/>
              </w:rPr>
              <w:t>Unemployment</w:t>
            </w:r>
          </w:p>
        </w:tc>
        <w:tc>
          <w:tcPr>
            <w:tcW w:w="3357" w:type="dxa"/>
            <w:vAlign w:val="bottom"/>
          </w:tcPr>
          <w:p w14:paraId="3D526ADB" w14:textId="77777777" w:rsidR="009D1307" w:rsidRPr="008A1FD9" w:rsidRDefault="009D1307" w:rsidP="004C7F2D">
            <w:pPr>
              <w:cnfStyle w:val="000000000000" w:firstRow="0" w:lastRow="0" w:firstColumn="0" w:lastColumn="0" w:oddVBand="0" w:evenVBand="0" w:oddHBand="0" w:evenHBand="0" w:firstRowFirstColumn="0" w:firstRowLastColumn="0" w:lastRowFirstColumn="0" w:lastRowLastColumn="0"/>
              <w:rPr>
                <w:rFonts w:cs="Open Sans"/>
              </w:rPr>
            </w:pPr>
          </w:p>
        </w:tc>
        <w:tc>
          <w:tcPr>
            <w:tcW w:w="3357" w:type="dxa"/>
            <w:vAlign w:val="bottom"/>
          </w:tcPr>
          <w:p w14:paraId="1DDA3412" w14:textId="77777777" w:rsidR="009D1307" w:rsidRPr="008A1FD9" w:rsidRDefault="009D1307" w:rsidP="004C7F2D">
            <w:pPr>
              <w:cnfStyle w:val="000000000000" w:firstRow="0" w:lastRow="0" w:firstColumn="0" w:lastColumn="0" w:oddVBand="0" w:evenVBand="0" w:oddHBand="0" w:evenHBand="0" w:firstRowFirstColumn="0" w:firstRowLastColumn="0" w:lastRowFirstColumn="0" w:lastRowLastColumn="0"/>
              <w:rPr>
                <w:rFonts w:cs="Open Sans"/>
              </w:rPr>
            </w:pPr>
          </w:p>
        </w:tc>
      </w:tr>
      <w:tr w:rsidR="009D1307" w:rsidRPr="008A1FD9" w14:paraId="37142584" w14:textId="77777777" w:rsidTr="39829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6" w:type="dxa"/>
            <w:vAlign w:val="bottom"/>
          </w:tcPr>
          <w:p w14:paraId="424B7EEE" w14:textId="69D5774F" w:rsidR="009D1307" w:rsidRPr="008A1FD9" w:rsidRDefault="398292D6" w:rsidP="004C7F2D">
            <w:pPr>
              <w:rPr>
                <w:rFonts w:cs="Open Sans"/>
                <w:b w:val="0"/>
              </w:rPr>
            </w:pPr>
            <w:r w:rsidRPr="008A1FD9">
              <w:rPr>
                <w:rFonts w:eastAsia="Calibri,Open Sans" w:cs="Open Sans"/>
                <w:b w:val="0"/>
                <w:bCs w:val="0"/>
              </w:rPr>
              <w:t xml:space="preserve">Disability </w:t>
            </w:r>
          </w:p>
        </w:tc>
        <w:tc>
          <w:tcPr>
            <w:tcW w:w="3357" w:type="dxa"/>
            <w:vAlign w:val="bottom"/>
          </w:tcPr>
          <w:p w14:paraId="65514594" w14:textId="77777777" w:rsidR="009D1307" w:rsidRPr="008A1FD9" w:rsidRDefault="009D1307" w:rsidP="004C7F2D">
            <w:pPr>
              <w:cnfStyle w:val="000000100000" w:firstRow="0" w:lastRow="0" w:firstColumn="0" w:lastColumn="0" w:oddVBand="0" w:evenVBand="0" w:oddHBand="1" w:evenHBand="0" w:firstRowFirstColumn="0" w:firstRowLastColumn="0" w:lastRowFirstColumn="0" w:lastRowLastColumn="0"/>
              <w:rPr>
                <w:rFonts w:cs="Open Sans"/>
              </w:rPr>
            </w:pPr>
          </w:p>
        </w:tc>
        <w:tc>
          <w:tcPr>
            <w:tcW w:w="3357" w:type="dxa"/>
            <w:vAlign w:val="bottom"/>
          </w:tcPr>
          <w:p w14:paraId="79E73CCB" w14:textId="77777777" w:rsidR="009D1307" w:rsidRPr="008A1FD9" w:rsidRDefault="009D1307" w:rsidP="004C7F2D">
            <w:pPr>
              <w:cnfStyle w:val="000000100000" w:firstRow="0" w:lastRow="0" w:firstColumn="0" w:lastColumn="0" w:oddVBand="0" w:evenVBand="0" w:oddHBand="1" w:evenHBand="0" w:firstRowFirstColumn="0" w:firstRowLastColumn="0" w:lastRowFirstColumn="0" w:lastRowLastColumn="0"/>
              <w:rPr>
                <w:rFonts w:cs="Open Sans"/>
              </w:rPr>
            </w:pPr>
          </w:p>
        </w:tc>
      </w:tr>
      <w:tr w:rsidR="004C7F2D" w:rsidRPr="008A1FD9" w14:paraId="797E0883" w14:textId="77777777" w:rsidTr="398292D6">
        <w:tc>
          <w:tcPr>
            <w:cnfStyle w:val="001000000000" w:firstRow="0" w:lastRow="0" w:firstColumn="1" w:lastColumn="0" w:oddVBand="0" w:evenVBand="0" w:oddHBand="0" w:evenHBand="0" w:firstRowFirstColumn="0" w:firstRowLastColumn="0" w:lastRowFirstColumn="0" w:lastRowLastColumn="0"/>
            <w:tcW w:w="3356" w:type="dxa"/>
          </w:tcPr>
          <w:p w14:paraId="4824FD9D" w14:textId="741E5E64" w:rsidR="004C7F2D" w:rsidRPr="008A1FD9" w:rsidRDefault="398292D6" w:rsidP="004C7F2D">
            <w:pPr>
              <w:rPr>
                <w:rFonts w:cs="Open Sans"/>
                <w:b w:val="0"/>
              </w:rPr>
            </w:pPr>
            <w:r w:rsidRPr="008A1FD9">
              <w:rPr>
                <w:rFonts w:eastAsia="Calibri,Open Sans" w:cs="Open Sans"/>
                <w:b w:val="0"/>
                <w:bCs w:val="0"/>
              </w:rPr>
              <w:t>Auto Insurance</w:t>
            </w:r>
          </w:p>
        </w:tc>
        <w:tc>
          <w:tcPr>
            <w:tcW w:w="3357" w:type="dxa"/>
          </w:tcPr>
          <w:p w14:paraId="4E224959" w14:textId="77777777" w:rsidR="004C7F2D" w:rsidRPr="008A1FD9" w:rsidRDefault="004C7F2D" w:rsidP="004C7F2D">
            <w:pPr>
              <w:cnfStyle w:val="000000000000" w:firstRow="0" w:lastRow="0" w:firstColumn="0" w:lastColumn="0" w:oddVBand="0" w:evenVBand="0" w:oddHBand="0" w:evenHBand="0" w:firstRowFirstColumn="0" w:firstRowLastColumn="0" w:lastRowFirstColumn="0" w:lastRowLastColumn="0"/>
              <w:rPr>
                <w:rFonts w:cs="Open Sans"/>
              </w:rPr>
            </w:pPr>
          </w:p>
        </w:tc>
        <w:tc>
          <w:tcPr>
            <w:tcW w:w="3357" w:type="dxa"/>
          </w:tcPr>
          <w:p w14:paraId="1464C8F5" w14:textId="77777777" w:rsidR="004C7F2D" w:rsidRPr="008A1FD9" w:rsidRDefault="004C7F2D" w:rsidP="004C7F2D">
            <w:pPr>
              <w:cnfStyle w:val="000000000000" w:firstRow="0" w:lastRow="0" w:firstColumn="0" w:lastColumn="0" w:oddVBand="0" w:evenVBand="0" w:oddHBand="0" w:evenHBand="0" w:firstRowFirstColumn="0" w:firstRowLastColumn="0" w:lastRowFirstColumn="0" w:lastRowLastColumn="0"/>
              <w:rPr>
                <w:rFonts w:cs="Open Sans"/>
              </w:rPr>
            </w:pPr>
          </w:p>
        </w:tc>
      </w:tr>
      <w:tr w:rsidR="004C7F2D" w:rsidRPr="008A1FD9" w14:paraId="1B4A47CE" w14:textId="77777777" w:rsidTr="39829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6" w:type="dxa"/>
          </w:tcPr>
          <w:p w14:paraId="73197B8E" w14:textId="4C18253A" w:rsidR="004C7F2D" w:rsidRPr="008A1FD9" w:rsidRDefault="398292D6" w:rsidP="004C7F2D">
            <w:pPr>
              <w:rPr>
                <w:rFonts w:cs="Open Sans"/>
                <w:b w:val="0"/>
              </w:rPr>
            </w:pPr>
            <w:r w:rsidRPr="008A1FD9">
              <w:rPr>
                <w:rFonts w:eastAsia="Calibri,Open Sans" w:cs="Open Sans"/>
                <w:b w:val="0"/>
                <w:bCs w:val="0"/>
              </w:rPr>
              <w:t>General Liability</w:t>
            </w:r>
          </w:p>
        </w:tc>
        <w:tc>
          <w:tcPr>
            <w:tcW w:w="3357" w:type="dxa"/>
          </w:tcPr>
          <w:p w14:paraId="33A5DB11" w14:textId="77777777" w:rsidR="004C7F2D" w:rsidRPr="008A1FD9" w:rsidRDefault="004C7F2D" w:rsidP="004C7F2D">
            <w:pPr>
              <w:cnfStyle w:val="000000100000" w:firstRow="0" w:lastRow="0" w:firstColumn="0" w:lastColumn="0" w:oddVBand="0" w:evenVBand="0" w:oddHBand="1" w:evenHBand="0" w:firstRowFirstColumn="0" w:firstRowLastColumn="0" w:lastRowFirstColumn="0" w:lastRowLastColumn="0"/>
              <w:rPr>
                <w:rFonts w:cs="Open Sans"/>
              </w:rPr>
            </w:pPr>
          </w:p>
        </w:tc>
        <w:tc>
          <w:tcPr>
            <w:tcW w:w="3357" w:type="dxa"/>
          </w:tcPr>
          <w:p w14:paraId="7CD1E4FA" w14:textId="77777777" w:rsidR="004C7F2D" w:rsidRPr="008A1FD9" w:rsidRDefault="004C7F2D" w:rsidP="004C7F2D">
            <w:pPr>
              <w:cnfStyle w:val="000000100000" w:firstRow="0" w:lastRow="0" w:firstColumn="0" w:lastColumn="0" w:oddVBand="0" w:evenVBand="0" w:oddHBand="1" w:evenHBand="0" w:firstRowFirstColumn="0" w:firstRowLastColumn="0" w:lastRowFirstColumn="0" w:lastRowLastColumn="0"/>
              <w:rPr>
                <w:rFonts w:cs="Open Sans"/>
              </w:rPr>
            </w:pPr>
          </w:p>
        </w:tc>
      </w:tr>
      <w:tr w:rsidR="004C7F2D" w:rsidRPr="008A1FD9" w14:paraId="22E6CBBB" w14:textId="77777777" w:rsidTr="398292D6">
        <w:tc>
          <w:tcPr>
            <w:cnfStyle w:val="001000000000" w:firstRow="0" w:lastRow="0" w:firstColumn="1" w:lastColumn="0" w:oddVBand="0" w:evenVBand="0" w:oddHBand="0" w:evenHBand="0" w:firstRowFirstColumn="0" w:firstRowLastColumn="0" w:lastRowFirstColumn="0" w:lastRowLastColumn="0"/>
            <w:tcW w:w="3356" w:type="dxa"/>
          </w:tcPr>
          <w:p w14:paraId="0BB15C6B" w14:textId="1FDC0BF3" w:rsidR="004C7F2D" w:rsidRPr="008A1FD9" w:rsidRDefault="398292D6" w:rsidP="004C7F2D">
            <w:pPr>
              <w:rPr>
                <w:rFonts w:cs="Open Sans"/>
                <w:b w:val="0"/>
              </w:rPr>
            </w:pPr>
            <w:r w:rsidRPr="008A1FD9">
              <w:rPr>
                <w:rFonts w:eastAsia="Calibri,Open Sans" w:cs="Open Sans"/>
                <w:b w:val="0"/>
                <w:bCs w:val="0"/>
              </w:rPr>
              <w:t>Property Owner’s or Renter’s</w:t>
            </w:r>
          </w:p>
        </w:tc>
        <w:tc>
          <w:tcPr>
            <w:tcW w:w="3357" w:type="dxa"/>
          </w:tcPr>
          <w:p w14:paraId="2E33194A" w14:textId="77777777" w:rsidR="004C7F2D" w:rsidRPr="008A1FD9" w:rsidRDefault="004C7F2D" w:rsidP="004C7F2D">
            <w:pPr>
              <w:cnfStyle w:val="000000000000" w:firstRow="0" w:lastRow="0" w:firstColumn="0" w:lastColumn="0" w:oddVBand="0" w:evenVBand="0" w:oddHBand="0" w:evenHBand="0" w:firstRowFirstColumn="0" w:firstRowLastColumn="0" w:lastRowFirstColumn="0" w:lastRowLastColumn="0"/>
              <w:rPr>
                <w:rFonts w:cs="Open Sans"/>
              </w:rPr>
            </w:pPr>
          </w:p>
        </w:tc>
        <w:tc>
          <w:tcPr>
            <w:tcW w:w="3357" w:type="dxa"/>
          </w:tcPr>
          <w:p w14:paraId="795DE9FF" w14:textId="77777777" w:rsidR="004C7F2D" w:rsidRPr="008A1FD9" w:rsidRDefault="004C7F2D" w:rsidP="004C7F2D">
            <w:pPr>
              <w:cnfStyle w:val="000000000000" w:firstRow="0" w:lastRow="0" w:firstColumn="0" w:lastColumn="0" w:oddVBand="0" w:evenVBand="0" w:oddHBand="0" w:evenHBand="0" w:firstRowFirstColumn="0" w:firstRowLastColumn="0" w:lastRowFirstColumn="0" w:lastRowLastColumn="0"/>
              <w:rPr>
                <w:rFonts w:cs="Open Sans"/>
              </w:rPr>
            </w:pPr>
          </w:p>
        </w:tc>
      </w:tr>
      <w:tr w:rsidR="004C7F2D" w:rsidRPr="008A1FD9" w14:paraId="225042F8" w14:textId="77777777" w:rsidTr="39829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6" w:type="dxa"/>
          </w:tcPr>
          <w:p w14:paraId="304B3196" w14:textId="7C25D65E" w:rsidR="004C7F2D" w:rsidRPr="008A1FD9" w:rsidRDefault="398292D6" w:rsidP="004C7F2D">
            <w:pPr>
              <w:rPr>
                <w:rFonts w:cs="Open Sans"/>
                <w:b w:val="0"/>
              </w:rPr>
            </w:pPr>
            <w:r w:rsidRPr="008A1FD9">
              <w:rPr>
                <w:rFonts w:eastAsia="Calibri,Open Sans" w:cs="Open Sans"/>
                <w:b w:val="0"/>
                <w:bCs w:val="0"/>
              </w:rPr>
              <w:t>Other:</w:t>
            </w:r>
          </w:p>
        </w:tc>
        <w:tc>
          <w:tcPr>
            <w:tcW w:w="3357" w:type="dxa"/>
          </w:tcPr>
          <w:p w14:paraId="4FBA1411" w14:textId="77777777" w:rsidR="004C7F2D" w:rsidRPr="008A1FD9" w:rsidRDefault="004C7F2D" w:rsidP="004C7F2D">
            <w:pPr>
              <w:cnfStyle w:val="000000100000" w:firstRow="0" w:lastRow="0" w:firstColumn="0" w:lastColumn="0" w:oddVBand="0" w:evenVBand="0" w:oddHBand="1" w:evenHBand="0" w:firstRowFirstColumn="0" w:firstRowLastColumn="0" w:lastRowFirstColumn="0" w:lastRowLastColumn="0"/>
              <w:rPr>
                <w:rFonts w:cs="Open Sans"/>
              </w:rPr>
            </w:pPr>
          </w:p>
        </w:tc>
        <w:tc>
          <w:tcPr>
            <w:tcW w:w="3357" w:type="dxa"/>
          </w:tcPr>
          <w:p w14:paraId="30A0C271" w14:textId="77777777" w:rsidR="004C7F2D" w:rsidRPr="008A1FD9" w:rsidRDefault="004C7F2D" w:rsidP="004C7F2D">
            <w:pPr>
              <w:cnfStyle w:val="000000100000" w:firstRow="0" w:lastRow="0" w:firstColumn="0" w:lastColumn="0" w:oddVBand="0" w:evenVBand="0" w:oddHBand="1" w:evenHBand="0" w:firstRowFirstColumn="0" w:firstRowLastColumn="0" w:lastRowFirstColumn="0" w:lastRowLastColumn="0"/>
              <w:rPr>
                <w:rFonts w:cs="Open Sans"/>
              </w:rPr>
            </w:pPr>
          </w:p>
        </w:tc>
      </w:tr>
      <w:tr w:rsidR="004C7F2D" w:rsidRPr="008A1FD9" w14:paraId="4162A16D" w14:textId="77777777" w:rsidTr="398292D6">
        <w:tc>
          <w:tcPr>
            <w:cnfStyle w:val="001000000000" w:firstRow="0" w:lastRow="0" w:firstColumn="1" w:lastColumn="0" w:oddVBand="0" w:evenVBand="0" w:oddHBand="0" w:evenHBand="0" w:firstRowFirstColumn="0" w:firstRowLastColumn="0" w:lastRowFirstColumn="0" w:lastRowLastColumn="0"/>
            <w:tcW w:w="3356" w:type="dxa"/>
          </w:tcPr>
          <w:p w14:paraId="12B468C6" w14:textId="7FD7AAC9" w:rsidR="004C7F2D" w:rsidRPr="008A1FD9" w:rsidRDefault="398292D6" w:rsidP="004C7F2D">
            <w:pPr>
              <w:rPr>
                <w:rFonts w:cs="Open Sans"/>
                <w:b w:val="0"/>
              </w:rPr>
            </w:pPr>
            <w:r w:rsidRPr="008A1FD9">
              <w:rPr>
                <w:rFonts w:eastAsia="Calibri,Open Sans" w:cs="Open Sans"/>
                <w:b w:val="0"/>
                <w:bCs w:val="0"/>
              </w:rPr>
              <w:t>Other:</w:t>
            </w:r>
          </w:p>
        </w:tc>
        <w:tc>
          <w:tcPr>
            <w:tcW w:w="3357" w:type="dxa"/>
          </w:tcPr>
          <w:p w14:paraId="2E243113" w14:textId="77777777" w:rsidR="004C7F2D" w:rsidRPr="008A1FD9" w:rsidRDefault="004C7F2D" w:rsidP="004C7F2D">
            <w:pPr>
              <w:cnfStyle w:val="000000000000" w:firstRow="0" w:lastRow="0" w:firstColumn="0" w:lastColumn="0" w:oddVBand="0" w:evenVBand="0" w:oddHBand="0" w:evenHBand="0" w:firstRowFirstColumn="0" w:firstRowLastColumn="0" w:lastRowFirstColumn="0" w:lastRowLastColumn="0"/>
              <w:rPr>
                <w:rFonts w:cs="Open Sans"/>
              </w:rPr>
            </w:pPr>
          </w:p>
        </w:tc>
        <w:tc>
          <w:tcPr>
            <w:tcW w:w="3357" w:type="dxa"/>
          </w:tcPr>
          <w:p w14:paraId="3D7B61C5" w14:textId="77777777" w:rsidR="004C7F2D" w:rsidRPr="008A1FD9" w:rsidRDefault="004C7F2D" w:rsidP="004C7F2D">
            <w:pPr>
              <w:cnfStyle w:val="000000000000" w:firstRow="0" w:lastRow="0" w:firstColumn="0" w:lastColumn="0" w:oddVBand="0" w:evenVBand="0" w:oddHBand="0" w:evenHBand="0" w:firstRowFirstColumn="0" w:firstRowLastColumn="0" w:lastRowFirstColumn="0" w:lastRowLastColumn="0"/>
              <w:rPr>
                <w:rFonts w:cs="Open Sans"/>
              </w:rPr>
            </w:pPr>
          </w:p>
        </w:tc>
      </w:tr>
      <w:tr w:rsidR="004C7F2D" w:rsidRPr="008A1FD9" w14:paraId="07C8500D" w14:textId="77777777" w:rsidTr="39829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6" w:type="dxa"/>
          </w:tcPr>
          <w:p w14:paraId="79F6A404" w14:textId="2AB3B168" w:rsidR="004C7F2D" w:rsidRPr="008A1FD9" w:rsidRDefault="398292D6" w:rsidP="004C7F2D">
            <w:pPr>
              <w:rPr>
                <w:rFonts w:cs="Open Sans"/>
                <w:b w:val="0"/>
              </w:rPr>
            </w:pPr>
            <w:r w:rsidRPr="008A1FD9">
              <w:rPr>
                <w:rFonts w:eastAsia="Calibri,Open Sans" w:cs="Open Sans"/>
                <w:b w:val="0"/>
                <w:bCs w:val="0"/>
              </w:rPr>
              <w:t>Other:</w:t>
            </w:r>
          </w:p>
        </w:tc>
        <w:tc>
          <w:tcPr>
            <w:tcW w:w="3357" w:type="dxa"/>
          </w:tcPr>
          <w:p w14:paraId="05FF18D4" w14:textId="77777777" w:rsidR="004C7F2D" w:rsidRPr="008A1FD9" w:rsidRDefault="004C7F2D" w:rsidP="004C7F2D">
            <w:pPr>
              <w:cnfStyle w:val="000000100000" w:firstRow="0" w:lastRow="0" w:firstColumn="0" w:lastColumn="0" w:oddVBand="0" w:evenVBand="0" w:oddHBand="1" w:evenHBand="0" w:firstRowFirstColumn="0" w:firstRowLastColumn="0" w:lastRowFirstColumn="0" w:lastRowLastColumn="0"/>
              <w:rPr>
                <w:rFonts w:cs="Open Sans"/>
              </w:rPr>
            </w:pPr>
          </w:p>
        </w:tc>
        <w:tc>
          <w:tcPr>
            <w:tcW w:w="3357" w:type="dxa"/>
          </w:tcPr>
          <w:p w14:paraId="26683BBC" w14:textId="77777777" w:rsidR="004C7F2D" w:rsidRPr="008A1FD9" w:rsidRDefault="004C7F2D" w:rsidP="004C7F2D">
            <w:pPr>
              <w:cnfStyle w:val="000000100000" w:firstRow="0" w:lastRow="0" w:firstColumn="0" w:lastColumn="0" w:oddVBand="0" w:evenVBand="0" w:oddHBand="1" w:evenHBand="0" w:firstRowFirstColumn="0" w:firstRowLastColumn="0" w:lastRowFirstColumn="0" w:lastRowLastColumn="0"/>
              <w:rPr>
                <w:rFonts w:cs="Open Sans"/>
              </w:rPr>
            </w:pPr>
          </w:p>
        </w:tc>
      </w:tr>
    </w:tbl>
    <w:p w14:paraId="1DBC66B2" w14:textId="77777777" w:rsidR="004C7F2D" w:rsidRPr="001B17C5" w:rsidRDefault="004C7F2D" w:rsidP="004C7F2D">
      <w:pPr>
        <w:rPr>
          <w:rFonts w:cs="Open Sans"/>
        </w:rPr>
      </w:pPr>
    </w:p>
    <w:p w14:paraId="3D1BA07E" w14:textId="269DF684" w:rsidR="00DB3277" w:rsidRPr="001B17C5" w:rsidRDefault="398292D6" w:rsidP="004C7F2D">
      <w:pPr>
        <w:rPr>
          <w:rFonts w:cs="Open Sans"/>
        </w:rPr>
      </w:pPr>
      <w:r w:rsidRPr="398292D6">
        <w:rPr>
          <w:rFonts w:eastAsia="Open Sans" w:cs="Open Sans"/>
        </w:rPr>
        <w:lastRenderedPageBreak/>
        <w:t>For more information visit:</w:t>
      </w:r>
    </w:p>
    <w:p w14:paraId="161E61E3" w14:textId="6F619CE6" w:rsidR="00DB3277" w:rsidRDefault="00C24D0A" w:rsidP="004C7F2D">
      <w:pPr>
        <w:rPr>
          <w:rFonts w:cs="Open Sans"/>
        </w:rPr>
      </w:pPr>
      <w:hyperlink r:id="rId15" w:history="1">
        <w:r w:rsidR="00DB3277" w:rsidRPr="001B17C5">
          <w:rPr>
            <w:rStyle w:val="Hyperlink"/>
            <w:rFonts w:cs="Open Sans"/>
          </w:rPr>
          <w:t>https://www.sba.gov/managing-business/running-business/insurance/business-insurance</w:t>
        </w:r>
      </w:hyperlink>
      <w:r w:rsidR="00DB3277" w:rsidRPr="001B17C5">
        <w:rPr>
          <w:rFonts w:cs="Open Sans"/>
        </w:rPr>
        <w:t xml:space="preserve"> </w:t>
      </w:r>
    </w:p>
    <w:p w14:paraId="0ECD11C7" w14:textId="77777777" w:rsidR="005C6AB6" w:rsidRPr="001B17C5" w:rsidRDefault="005C6AB6" w:rsidP="004C7F2D">
      <w:pPr>
        <w:rPr>
          <w:rFonts w:cs="Open Sans"/>
        </w:rPr>
      </w:pPr>
    </w:p>
    <w:p w14:paraId="7548BAB4" w14:textId="6D18E00A" w:rsidR="00BD0D86" w:rsidRPr="00B84154" w:rsidRDefault="398292D6" w:rsidP="00813ABB">
      <w:pPr>
        <w:pStyle w:val="Heading2"/>
        <w:numPr>
          <w:ilvl w:val="1"/>
          <w:numId w:val="29"/>
        </w:numPr>
        <w:rPr>
          <w:rFonts w:eastAsia="Myriad Pro,Open Sans"/>
        </w:rPr>
      </w:pPr>
      <w:r w:rsidRPr="398292D6">
        <w:rPr>
          <w:rFonts w:eastAsia="Myriad Pro,Open Sans"/>
        </w:rPr>
        <w:t>Internet and Telephone Expense</w:t>
      </w:r>
    </w:p>
    <w:p w14:paraId="14CE1FAB" w14:textId="02934A96" w:rsidR="00BD0D86" w:rsidRPr="001B17C5" w:rsidRDefault="398292D6" w:rsidP="00BD0D86">
      <w:pPr>
        <w:rPr>
          <w:rFonts w:cs="Open Sans"/>
        </w:rPr>
      </w:pPr>
      <w:r w:rsidRPr="398292D6">
        <w:rPr>
          <w:rFonts w:eastAsia="Open Sans" w:cs="Open Sans"/>
        </w:rPr>
        <w:t>Shop around! See who will offer you the best deal!</w:t>
      </w:r>
    </w:p>
    <w:p w14:paraId="41B97391" w14:textId="1E5008E6" w:rsidR="00BD0D86" w:rsidRPr="001B17C5" w:rsidRDefault="398292D6" w:rsidP="00BD0D86">
      <w:pPr>
        <w:rPr>
          <w:rFonts w:cs="Open Sans"/>
        </w:rPr>
      </w:pPr>
      <w:r w:rsidRPr="398292D6">
        <w:rPr>
          <w:rFonts w:eastAsia="Open Sans" w:cs="Open Sans"/>
        </w:rPr>
        <w:t>Who will you purchase internet and telephone expenses from?</w:t>
      </w:r>
    </w:p>
    <w:p w14:paraId="2E58C37B" w14:textId="01EE2236" w:rsidR="00BD0D86" w:rsidRPr="001B17C5" w:rsidRDefault="398292D6" w:rsidP="00BD0D86">
      <w:pPr>
        <w:rPr>
          <w:rFonts w:cs="Open Sans"/>
        </w:rPr>
      </w:pPr>
      <w:r w:rsidRPr="398292D6">
        <w:rPr>
          <w:rFonts w:eastAsia="Open Sans" w:cs="Open Sans"/>
        </w:rPr>
        <w:t>What are the terms of your service?</w:t>
      </w:r>
    </w:p>
    <w:tbl>
      <w:tblPr>
        <w:tblStyle w:val="GridTable2-Accent1"/>
        <w:tblW w:w="0" w:type="auto"/>
        <w:tblLook w:val="04A0" w:firstRow="1" w:lastRow="0" w:firstColumn="1" w:lastColumn="0" w:noHBand="0" w:noVBand="1"/>
      </w:tblPr>
      <w:tblGrid>
        <w:gridCol w:w="5670"/>
        <w:gridCol w:w="1710"/>
      </w:tblGrid>
      <w:tr w:rsidR="00BD0D86" w:rsidRPr="00285218" w14:paraId="29E13446" w14:textId="77777777" w:rsidTr="398292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Pr>
          <w:p w14:paraId="73464383" w14:textId="53380093" w:rsidR="00BD0D86" w:rsidRPr="00285218" w:rsidRDefault="398292D6" w:rsidP="00BD0D86">
            <w:pPr>
              <w:rPr>
                <w:rFonts w:cs="Open Sans"/>
              </w:rPr>
            </w:pPr>
            <w:r w:rsidRPr="00285218">
              <w:rPr>
                <w:rFonts w:eastAsia="Calibri,Open Sans" w:cs="Open Sans"/>
              </w:rPr>
              <w:t>Item</w:t>
            </w:r>
          </w:p>
        </w:tc>
        <w:tc>
          <w:tcPr>
            <w:tcW w:w="1710" w:type="dxa"/>
          </w:tcPr>
          <w:p w14:paraId="6998E6F5" w14:textId="539C5109" w:rsidR="00BD0D86" w:rsidRPr="00285218" w:rsidRDefault="398292D6" w:rsidP="00BD0D86">
            <w:pPr>
              <w:cnfStyle w:val="100000000000" w:firstRow="1" w:lastRow="0" w:firstColumn="0" w:lastColumn="0" w:oddVBand="0" w:evenVBand="0" w:oddHBand="0" w:evenHBand="0" w:firstRowFirstColumn="0" w:firstRowLastColumn="0" w:lastRowFirstColumn="0" w:lastRowLastColumn="0"/>
              <w:rPr>
                <w:rFonts w:cs="Open Sans"/>
              </w:rPr>
            </w:pPr>
            <w:r w:rsidRPr="00285218">
              <w:rPr>
                <w:rFonts w:eastAsia="Calibri,Open Sans" w:cs="Open Sans"/>
              </w:rPr>
              <w:t>Monthly budget</w:t>
            </w:r>
          </w:p>
        </w:tc>
      </w:tr>
      <w:tr w:rsidR="00BD0D86" w:rsidRPr="00285218" w14:paraId="42F52FCF" w14:textId="77777777" w:rsidTr="39829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Pr>
          <w:p w14:paraId="3F9F3127" w14:textId="5B25D220" w:rsidR="00BD0D86" w:rsidRPr="00285218" w:rsidRDefault="398292D6" w:rsidP="00BD0D86">
            <w:pPr>
              <w:rPr>
                <w:rFonts w:cs="Open Sans"/>
                <w:b w:val="0"/>
              </w:rPr>
            </w:pPr>
            <w:r w:rsidRPr="00285218">
              <w:rPr>
                <w:rFonts w:eastAsia="Calibri,Open Sans" w:cs="Open Sans"/>
                <w:b w:val="0"/>
                <w:bCs w:val="0"/>
              </w:rPr>
              <w:t xml:space="preserve">Internet </w:t>
            </w:r>
          </w:p>
        </w:tc>
        <w:tc>
          <w:tcPr>
            <w:tcW w:w="1710" w:type="dxa"/>
          </w:tcPr>
          <w:p w14:paraId="592D8932" w14:textId="77777777" w:rsidR="00BD0D86" w:rsidRPr="00285218" w:rsidRDefault="00BD0D86" w:rsidP="00BD0D86">
            <w:pPr>
              <w:cnfStyle w:val="000000100000" w:firstRow="0" w:lastRow="0" w:firstColumn="0" w:lastColumn="0" w:oddVBand="0" w:evenVBand="0" w:oddHBand="1" w:evenHBand="0" w:firstRowFirstColumn="0" w:firstRowLastColumn="0" w:lastRowFirstColumn="0" w:lastRowLastColumn="0"/>
              <w:rPr>
                <w:rFonts w:cs="Open Sans"/>
              </w:rPr>
            </w:pPr>
          </w:p>
        </w:tc>
      </w:tr>
      <w:tr w:rsidR="00BD0D86" w:rsidRPr="00285218" w14:paraId="4389763D" w14:textId="77777777" w:rsidTr="398292D6">
        <w:tc>
          <w:tcPr>
            <w:cnfStyle w:val="001000000000" w:firstRow="0" w:lastRow="0" w:firstColumn="1" w:lastColumn="0" w:oddVBand="0" w:evenVBand="0" w:oddHBand="0" w:evenHBand="0" w:firstRowFirstColumn="0" w:firstRowLastColumn="0" w:lastRowFirstColumn="0" w:lastRowLastColumn="0"/>
            <w:tcW w:w="5670" w:type="dxa"/>
          </w:tcPr>
          <w:p w14:paraId="5CA467DD" w14:textId="0B89CCA4" w:rsidR="00BD0D86" w:rsidRPr="00285218" w:rsidRDefault="398292D6" w:rsidP="00BD0D86">
            <w:pPr>
              <w:rPr>
                <w:rFonts w:cs="Open Sans"/>
                <w:b w:val="0"/>
              </w:rPr>
            </w:pPr>
            <w:r w:rsidRPr="00285218">
              <w:rPr>
                <w:rFonts w:eastAsia="Calibri,Open Sans" w:cs="Open Sans"/>
                <w:b w:val="0"/>
                <w:bCs w:val="0"/>
              </w:rPr>
              <w:t>Land line</w:t>
            </w:r>
          </w:p>
        </w:tc>
        <w:tc>
          <w:tcPr>
            <w:tcW w:w="1710" w:type="dxa"/>
          </w:tcPr>
          <w:p w14:paraId="2A316200" w14:textId="77777777" w:rsidR="00BD0D86" w:rsidRPr="00285218" w:rsidRDefault="00BD0D86" w:rsidP="00BD0D86">
            <w:pPr>
              <w:cnfStyle w:val="000000000000" w:firstRow="0" w:lastRow="0" w:firstColumn="0" w:lastColumn="0" w:oddVBand="0" w:evenVBand="0" w:oddHBand="0" w:evenHBand="0" w:firstRowFirstColumn="0" w:firstRowLastColumn="0" w:lastRowFirstColumn="0" w:lastRowLastColumn="0"/>
              <w:rPr>
                <w:rFonts w:cs="Open Sans"/>
              </w:rPr>
            </w:pPr>
          </w:p>
        </w:tc>
      </w:tr>
      <w:tr w:rsidR="00BD0D86" w:rsidRPr="00285218" w14:paraId="218BE41B" w14:textId="77777777" w:rsidTr="39829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Pr>
          <w:p w14:paraId="6749FF24" w14:textId="28DBF03C" w:rsidR="00BD0D86" w:rsidRPr="00285218" w:rsidRDefault="398292D6" w:rsidP="00BD0D86">
            <w:pPr>
              <w:rPr>
                <w:rFonts w:cs="Open Sans"/>
                <w:b w:val="0"/>
              </w:rPr>
            </w:pPr>
            <w:r w:rsidRPr="00285218">
              <w:rPr>
                <w:rFonts w:eastAsia="Calibri,Open Sans" w:cs="Open Sans"/>
                <w:b w:val="0"/>
                <w:bCs w:val="0"/>
              </w:rPr>
              <w:t>Cell phone (talk, text, data)</w:t>
            </w:r>
          </w:p>
        </w:tc>
        <w:tc>
          <w:tcPr>
            <w:tcW w:w="1710" w:type="dxa"/>
          </w:tcPr>
          <w:p w14:paraId="1CCDE30B" w14:textId="77777777" w:rsidR="00BD0D86" w:rsidRPr="00285218" w:rsidRDefault="00BD0D86" w:rsidP="00BD0D86">
            <w:pPr>
              <w:cnfStyle w:val="000000100000" w:firstRow="0" w:lastRow="0" w:firstColumn="0" w:lastColumn="0" w:oddVBand="0" w:evenVBand="0" w:oddHBand="1" w:evenHBand="0" w:firstRowFirstColumn="0" w:firstRowLastColumn="0" w:lastRowFirstColumn="0" w:lastRowLastColumn="0"/>
              <w:rPr>
                <w:rFonts w:cs="Open Sans"/>
              </w:rPr>
            </w:pPr>
          </w:p>
        </w:tc>
      </w:tr>
      <w:tr w:rsidR="00DB3277" w:rsidRPr="00285218" w14:paraId="14584E2D" w14:textId="77777777" w:rsidTr="398292D6">
        <w:tc>
          <w:tcPr>
            <w:cnfStyle w:val="001000000000" w:firstRow="0" w:lastRow="0" w:firstColumn="1" w:lastColumn="0" w:oddVBand="0" w:evenVBand="0" w:oddHBand="0" w:evenHBand="0" w:firstRowFirstColumn="0" w:firstRowLastColumn="0" w:lastRowFirstColumn="0" w:lastRowLastColumn="0"/>
            <w:tcW w:w="5670" w:type="dxa"/>
          </w:tcPr>
          <w:p w14:paraId="6AF6C83B" w14:textId="50732BB7" w:rsidR="00DB3277" w:rsidRPr="00285218" w:rsidRDefault="398292D6" w:rsidP="00BD0D86">
            <w:pPr>
              <w:rPr>
                <w:rFonts w:cs="Open Sans"/>
                <w:b w:val="0"/>
              </w:rPr>
            </w:pPr>
            <w:r w:rsidRPr="00285218">
              <w:rPr>
                <w:rFonts w:eastAsia="Calibri,Open Sans" w:cs="Open Sans"/>
                <w:b w:val="0"/>
                <w:bCs w:val="0"/>
              </w:rPr>
              <w:t>Other</w:t>
            </w:r>
          </w:p>
        </w:tc>
        <w:tc>
          <w:tcPr>
            <w:tcW w:w="1710" w:type="dxa"/>
          </w:tcPr>
          <w:p w14:paraId="186C7885" w14:textId="77777777" w:rsidR="00DB3277" w:rsidRPr="00285218" w:rsidRDefault="00DB3277" w:rsidP="00BD0D86">
            <w:pPr>
              <w:cnfStyle w:val="000000000000" w:firstRow="0" w:lastRow="0" w:firstColumn="0" w:lastColumn="0" w:oddVBand="0" w:evenVBand="0" w:oddHBand="0" w:evenHBand="0" w:firstRowFirstColumn="0" w:firstRowLastColumn="0" w:lastRowFirstColumn="0" w:lastRowLastColumn="0"/>
              <w:rPr>
                <w:rFonts w:cs="Open Sans"/>
              </w:rPr>
            </w:pPr>
          </w:p>
        </w:tc>
      </w:tr>
    </w:tbl>
    <w:p w14:paraId="2311EE42" w14:textId="77777777" w:rsidR="00BD0D86" w:rsidRPr="001B17C5" w:rsidRDefault="00BD0D86" w:rsidP="00BD0D86">
      <w:pPr>
        <w:rPr>
          <w:rFonts w:cs="Open Sans"/>
        </w:rPr>
      </w:pPr>
    </w:p>
    <w:p w14:paraId="4E1A1C85" w14:textId="01816385" w:rsidR="002A4657" w:rsidRPr="00B84154" w:rsidRDefault="398292D6" w:rsidP="00285BF4">
      <w:pPr>
        <w:pStyle w:val="Heading2"/>
        <w:numPr>
          <w:ilvl w:val="1"/>
          <w:numId w:val="29"/>
        </w:numPr>
        <w:rPr>
          <w:rFonts w:eastAsia="Myriad Pro,Open Sans"/>
        </w:rPr>
      </w:pPr>
      <w:r w:rsidRPr="00813ABB">
        <w:t>Licenses</w:t>
      </w:r>
      <w:r w:rsidRPr="398292D6">
        <w:rPr>
          <w:rFonts w:eastAsia="Myriad Pro,Open Sans"/>
        </w:rPr>
        <w:t xml:space="preserve"> and Permits</w:t>
      </w:r>
    </w:p>
    <w:tbl>
      <w:tblPr>
        <w:tblStyle w:val="GridTable2-Accent1"/>
        <w:tblW w:w="0" w:type="auto"/>
        <w:tblLook w:val="04A0" w:firstRow="1" w:lastRow="0" w:firstColumn="1" w:lastColumn="0" w:noHBand="0" w:noVBand="1"/>
      </w:tblPr>
      <w:tblGrid>
        <w:gridCol w:w="3928"/>
        <w:gridCol w:w="2046"/>
        <w:gridCol w:w="3386"/>
      </w:tblGrid>
      <w:tr w:rsidR="00600EBC" w:rsidRPr="00285218" w14:paraId="2BC2E7AA" w14:textId="77777777" w:rsidTr="398292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vAlign w:val="bottom"/>
          </w:tcPr>
          <w:p w14:paraId="371D5B43" w14:textId="77777777" w:rsidR="00600EBC" w:rsidRPr="00285218" w:rsidRDefault="398292D6" w:rsidP="007B714A">
            <w:pPr>
              <w:rPr>
                <w:rFonts w:cs="Open Sans"/>
              </w:rPr>
            </w:pPr>
            <w:r w:rsidRPr="00285218">
              <w:rPr>
                <w:rFonts w:eastAsia="Calibri,Open Sans" w:cs="Open Sans"/>
              </w:rPr>
              <w:t>Type of insurance</w:t>
            </w:r>
          </w:p>
        </w:tc>
        <w:tc>
          <w:tcPr>
            <w:tcW w:w="2160" w:type="dxa"/>
            <w:vAlign w:val="bottom"/>
          </w:tcPr>
          <w:p w14:paraId="7C42DD85" w14:textId="3D0F7939" w:rsidR="00600EBC" w:rsidRPr="00285218" w:rsidRDefault="398292D6" w:rsidP="007B714A">
            <w:pPr>
              <w:cnfStyle w:val="100000000000" w:firstRow="1" w:lastRow="0" w:firstColumn="0" w:lastColumn="0" w:oddVBand="0" w:evenVBand="0" w:oddHBand="0" w:evenHBand="0" w:firstRowFirstColumn="0" w:firstRowLastColumn="0" w:lastRowFirstColumn="0" w:lastRowLastColumn="0"/>
              <w:rPr>
                <w:rFonts w:cs="Open Sans"/>
              </w:rPr>
            </w:pPr>
            <w:r w:rsidRPr="00285218">
              <w:rPr>
                <w:rFonts w:eastAsia="Calibri,Open Sans" w:cs="Open Sans"/>
              </w:rPr>
              <w:t>Amount</w:t>
            </w:r>
          </w:p>
        </w:tc>
        <w:tc>
          <w:tcPr>
            <w:tcW w:w="3680" w:type="dxa"/>
            <w:vAlign w:val="bottom"/>
          </w:tcPr>
          <w:p w14:paraId="2C3942C2" w14:textId="097EBF07" w:rsidR="00600EBC" w:rsidRPr="00285218" w:rsidRDefault="398292D6" w:rsidP="00600EBC">
            <w:pPr>
              <w:cnfStyle w:val="100000000000" w:firstRow="1" w:lastRow="0" w:firstColumn="0" w:lastColumn="0" w:oddVBand="0" w:evenVBand="0" w:oddHBand="0" w:evenHBand="0" w:firstRowFirstColumn="0" w:firstRowLastColumn="0" w:lastRowFirstColumn="0" w:lastRowLastColumn="0"/>
              <w:rPr>
                <w:rFonts w:cs="Open Sans"/>
              </w:rPr>
            </w:pPr>
            <w:r w:rsidRPr="00285218">
              <w:rPr>
                <w:rFonts w:eastAsia="Calibri,Open Sans" w:cs="Open Sans"/>
              </w:rPr>
              <w:t>How often will you need to renew it?</w:t>
            </w:r>
          </w:p>
        </w:tc>
      </w:tr>
      <w:tr w:rsidR="00600EBC" w:rsidRPr="00285218" w14:paraId="470EF257" w14:textId="77777777" w:rsidTr="39829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14:paraId="6F3E40C4" w14:textId="1CB85DCC" w:rsidR="00600EBC" w:rsidRPr="00285218" w:rsidRDefault="398292D6" w:rsidP="007B714A">
            <w:pPr>
              <w:rPr>
                <w:rFonts w:cs="Open Sans"/>
                <w:b w:val="0"/>
              </w:rPr>
            </w:pPr>
            <w:r w:rsidRPr="00285218">
              <w:rPr>
                <w:rFonts w:eastAsia="Calibri,Open Sans" w:cs="Open Sans"/>
                <w:b w:val="0"/>
                <w:bCs w:val="0"/>
              </w:rPr>
              <w:t>Business License</w:t>
            </w:r>
          </w:p>
        </w:tc>
        <w:tc>
          <w:tcPr>
            <w:tcW w:w="2160" w:type="dxa"/>
          </w:tcPr>
          <w:p w14:paraId="4247A181" w14:textId="77777777" w:rsidR="00600EBC" w:rsidRPr="00285218" w:rsidRDefault="00600EBC" w:rsidP="007B714A">
            <w:pPr>
              <w:cnfStyle w:val="000000100000" w:firstRow="0" w:lastRow="0" w:firstColumn="0" w:lastColumn="0" w:oddVBand="0" w:evenVBand="0" w:oddHBand="1" w:evenHBand="0" w:firstRowFirstColumn="0" w:firstRowLastColumn="0" w:lastRowFirstColumn="0" w:lastRowLastColumn="0"/>
              <w:rPr>
                <w:rFonts w:cs="Open Sans"/>
              </w:rPr>
            </w:pPr>
          </w:p>
        </w:tc>
        <w:tc>
          <w:tcPr>
            <w:tcW w:w="3680" w:type="dxa"/>
          </w:tcPr>
          <w:p w14:paraId="510BA6E8" w14:textId="77777777" w:rsidR="00600EBC" w:rsidRPr="00285218" w:rsidRDefault="00600EBC" w:rsidP="007B714A">
            <w:pPr>
              <w:cnfStyle w:val="000000100000" w:firstRow="0" w:lastRow="0" w:firstColumn="0" w:lastColumn="0" w:oddVBand="0" w:evenVBand="0" w:oddHBand="1" w:evenHBand="0" w:firstRowFirstColumn="0" w:firstRowLastColumn="0" w:lastRowFirstColumn="0" w:lastRowLastColumn="0"/>
              <w:rPr>
                <w:rFonts w:cs="Open Sans"/>
              </w:rPr>
            </w:pPr>
          </w:p>
        </w:tc>
      </w:tr>
      <w:tr w:rsidR="00600EBC" w:rsidRPr="00285218" w14:paraId="460960A2" w14:textId="77777777" w:rsidTr="398292D6">
        <w:tc>
          <w:tcPr>
            <w:cnfStyle w:val="001000000000" w:firstRow="0" w:lastRow="0" w:firstColumn="1" w:lastColumn="0" w:oddVBand="0" w:evenVBand="0" w:oddHBand="0" w:evenHBand="0" w:firstRowFirstColumn="0" w:firstRowLastColumn="0" w:lastRowFirstColumn="0" w:lastRowLastColumn="0"/>
            <w:tcW w:w="4230" w:type="dxa"/>
          </w:tcPr>
          <w:p w14:paraId="2373C834" w14:textId="5499502A" w:rsidR="00600EBC" w:rsidRPr="00285218" w:rsidRDefault="398292D6" w:rsidP="007B714A">
            <w:pPr>
              <w:rPr>
                <w:rFonts w:cs="Open Sans"/>
                <w:b w:val="0"/>
              </w:rPr>
            </w:pPr>
            <w:r w:rsidRPr="00285218">
              <w:rPr>
                <w:rFonts w:eastAsia="Calibri,Open Sans" w:cs="Open Sans"/>
                <w:b w:val="0"/>
                <w:bCs w:val="0"/>
              </w:rPr>
              <w:t>Professional License, Certification or Permit</w:t>
            </w:r>
          </w:p>
        </w:tc>
        <w:tc>
          <w:tcPr>
            <w:tcW w:w="2160" w:type="dxa"/>
          </w:tcPr>
          <w:p w14:paraId="2BD42924" w14:textId="77777777" w:rsidR="00600EBC" w:rsidRPr="00285218" w:rsidRDefault="00600EBC" w:rsidP="007B714A">
            <w:pPr>
              <w:cnfStyle w:val="000000000000" w:firstRow="0" w:lastRow="0" w:firstColumn="0" w:lastColumn="0" w:oddVBand="0" w:evenVBand="0" w:oddHBand="0" w:evenHBand="0" w:firstRowFirstColumn="0" w:firstRowLastColumn="0" w:lastRowFirstColumn="0" w:lastRowLastColumn="0"/>
              <w:rPr>
                <w:rFonts w:cs="Open Sans"/>
              </w:rPr>
            </w:pPr>
          </w:p>
        </w:tc>
        <w:tc>
          <w:tcPr>
            <w:tcW w:w="3680" w:type="dxa"/>
          </w:tcPr>
          <w:p w14:paraId="053B110A" w14:textId="77777777" w:rsidR="00600EBC" w:rsidRPr="00285218" w:rsidRDefault="00600EBC" w:rsidP="007B714A">
            <w:pPr>
              <w:cnfStyle w:val="000000000000" w:firstRow="0" w:lastRow="0" w:firstColumn="0" w:lastColumn="0" w:oddVBand="0" w:evenVBand="0" w:oddHBand="0" w:evenHBand="0" w:firstRowFirstColumn="0" w:firstRowLastColumn="0" w:lastRowFirstColumn="0" w:lastRowLastColumn="0"/>
              <w:rPr>
                <w:rFonts w:cs="Open Sans"/>
              </w:rPr>
            </w:pPr>
          </w:p>
        </w:tc>
      </w:tr>
      <w:tr w:rsidR="00600EBC" w:rsidRPr="00285218" w14:paraId="499493F9" w14:textId="77777777" w:rsidTr="39829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14:paraId="00725347" w14:textId="77777777" w:rsidR="00600EBC" w:rsidRPr="00285218" w:rsidRDefault="398292D6" w:rsidP="007B714A">
            <w:pPr>
              <w:rPr>
                <w:rFonts w:cs="Open Sans"/>
                <w:b w:val="0"/>
              </w:rPr>
            </w:pPr>
            <w:r w:rsidRPr="00285218">
              <w:rPr>
                <w:rFonts w:eastAsia="Calibri,Open Sans" w:cs="Open Sans"/>
                <w:b w:val="0"/>
                <w:bCs w:val="0"/>
              </w:rPr>
              <w:t>Other:</w:t>
            </w:r>
          </w:p>
        </w:tc>
        <w:tc>
          <w:tcPr>
            <w:tcW w:w="2160" w:type="dxa"/>
          </w:tcPr>
          <w:p w14:paraId="3CF16C23" w14:textId="77777777" w:rsidR="00600EBC" w:rsidRPr="00285218" w:rsidRDefault="00600EBC" w:rsidP="007B714A">
            <w:pPr>
              <w:cnfStyle w:val="000000100000" w:firstRow="0" w:lastRow="0" w:firstColumn="0" w:lastColumn="0" w:oddVBand="0" w:evenVBand="0" w:oddHBand="1" w:evenHBand="0" w:firstRowFirstColumn="0" w:firstRowLastColumn="0" w:lastRowFirstColumn="0" w:lastRowLastColumn="0"/>
              <w:rPr>
                <w:rFonts w:cs="Open Sans"/>
              </w:rPr>
            </w:pPr>
          </w:p>
        </w:tc>
        <w:tc>
          <w:tcPr>
            <w:tcW w:w="3680" w:type="dxa"/>
          </w:tcPr>
          <w:p w14:paraId="14CE4E0A" w14:textId="77777777" w:rsidR="00600EBC" w:rsidRPr="00285218" w:rsidRDefault="00600EBC" w:rsidP="007B714A">
            <w:pPr>
              <w:cnfStyle w:val="000000100000" w:firstRow="0" w:lastRow="0" w:firstColumn="0" w:lastColumn="0" w:oddVBand="0" w:evenVBand="0" w:oddHBand="1" w:evenHBand="0" w:firstRowFirstColumn="0" w:firstRowLastColumn="0" w:lastRowFirstColumn="0" w:lastRowLastColumn="0"/>
              <w:rPr>
                <w:rFonts w:cs="Open Sans"/>
              </w:rPr>
            </w:pPr>
          </w:p>
        </w:tc>
      </w:tr>
      <w:tr w:rsidR="00600EBC" w:rsidRPr="00285218" w14:paraId="085C7F11" w14:textId="77777777" w:rsidTr="398292D6">
        <w:tc>
          <w:tcPr>
            <w:cnfStyle w:val="001000000000" w:firstRow="0" w:lastRow="0" w:firstColumn="1" w:lastColumn="0" w:oddVBand="0" w:evenVBand="0" w:oddHBand="0" w:evenHBand="0" w:firstRowFirstColumn="0" w:firstRowLastColumn="0" w:lastRowFirstColumn="0" w:lastRowLastColumn="0"/>
            <w:tcW w:w="4230" w:type="dxa"/>
          </w:tcPr>
          <w:p w14:paraId="63FD9617" w14:textId="77777777" w:rsidR="00600EBC" w:rsidRPr="00285218" w:rsidRDefault="398292D6" w:rsidP="007B714A">
            <w:pPr>
              <w:rPr>
                <w:rFonts w:cs="Open Sans"/>
                <w:b w:val="0"/>
              </w:rPr>
            </w:pPr>
            <w:r w:rsidRPr="00285218">
              <w:rPr>
                <w:rFonts w:eastAsia="Calibri,Open Sans" w:cs="Open Sans"/>
                <w:b w:val="0"/>
                <w:bCs w:val="0"/>
              </w:rPr>
              <w:t>Other:</w:t>
            </w:r>
          </w:p>
        </w:tc>
        <w:tc>
          <w:tcPr>
            <w:tcW w:w="2160" w:type="dxa"/>
          </w:tcPr>
          <w:p w14:paraId="1273DA02" w14:textId="77777777" w:rsidR="00600EBC" w:rsidRPr="00285218" w:rsidRDefault="00600EBC" w:rsidP="007B714A">
            <w:pPr>
              <w:cnfStyle w:val="000000000000" w:firstRow="0" w:lastRow="0" w:firstColumn="0" w:lastColumn="0" w:oddVBand="0" w:evenVBand="0" w:oddHBand="0" w:evenHBand="0" w:firstRowFirstColumn="0" w:firstRowLastColumn="0" w:lastRowFirstColumn="0" w:lastRowLastColumn="0"/>
              <w:rPr>
                <w:rFonts w:cs="Open Sans"/>
              </w:rPr>
            </w:pPr>
          </w:p>
        </w:tc>
        <w:tc>
          <w:tcPr>
            <w:tcW w:w="3680" w:type="dxa"/>
          </w:tcPr>
          <w:p w14:paraId="017F368D" w14:textId="77777777" w:rsidR="00600EBC" w:rsidRPr="00285218" w:rsidRDefault="00600EBC" w:rsidP="007B714A">
            <w:pPr>
              <w:cnfStyle w:val="000000000000" w:firstRow="0" w:lastRow="0" w:firstColumn="0" w:lastColumn="0" w:oddVBand="0" w:evenVBand="0" w:oddHBand="0" w:evenHBand="0" w:firstRowFirstColumn="0" w:firstRowLastColumn="0" w:lastRowFirstColumn="0" w:lastRowLastColumn="0"/>
              <w:rPr>
                <w:rFonts w:cs="Open Sans"/>
              </w:rPr>
            </w:pPr>
          </w:p>
        </w:tc>
      </w:tr>
      <w:tr w:rsidR="00600EBC" w:rsidRPr="00285218" w14:paraId="02B5D601" w14:textId="77777777" w:rsidTr="39829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14:paraId="5F83595C" w14:textId="77777777" w:rsidR="00600EBC" w:rsidRPr="00285218" w:rsidRDefault="398292D6" w:rsidP="007B714A">
            <w:pPr>
              <w:rPr>
                <w:rFonts w:cs="Open Sans"/>
                <w:b w:val="0"/>
              </w:rPr>
            </w:pPr>
            <w:r w:rsidRPr="00285218">
              <w:rPr>
                <w:rFonts w:eastAsia="Calibri,Open Sans" w:cs="Open Sans"/>
                <w:b w:val="0"/>
                <w:bCs w:val="0"/>
              </w:rPr>
              <w:t>Other:</w:t>
            </w:r>
          </w:p>
        </w:tc>
        <w:tc>
          <w:tcPr>
            <w:tcW w:w="2160" w:type="dxa"/>
          </w:tcPr>
          <w:p w14:paraId="4D080DE1" w14:textId="77777777" w:rsidR="00600EBC" w:rsidRPr="00285218" w:rsidRDefault="00600EBC" w:rsidP="007B714A">
            <w:pPr>
              <w:cnfStyle w:val="000000100000" w:firstRow="0" w:lastRow="0" w:firstColumn="0" w:lastColumn="0" w:oddVBand="0" w:evenVBand="0" w:oddHBand="1" w:evenHBand="0" w:firstRowFirstColumn="0" w:firstRowLastColumn="0" w:lastRowFirstColumn="0" w:lastRowLastColumn="0"/>
              <w:rPr>
                <w:rFonts w:cs="Open Sans"/>
              </w:rPr>
            </w:pPr>
          </w:p>
        </w:tc>
        <w:tc>
          <w:tcPr>
            <w:tcW w:w="3680" w:type="dxa"/>
          </w:tcPr>
          <w:p w14:paraId="49093EAA" w14:textId="77777777" w:rsidR="00600EBC" w:rsidRPr="00285218" w:rsidRDefault="00600EBC" w:rsidP="007B714A">
            <w:pPr>
              <w:cnfStyle w:val="000000100000" w:firstRow="0" w:lastRow="0" w:firstColumn="0" w:lastColumn="0" w:oddVBand="0" w:evenVBand="0" w:oddHBand="1" w:evenHBand="0" w:firstRowFirstColumn="0" w:firstRowLastColumn="0" w:lastRowFirstColumn="0" w:lastRowLastColumn="0"/>
              <w:rPr>
                <w:rFonts w:cs="Open Sans"/>
              </w:rPr>
            </w:pPr>
          </w:p>
        </w:tc>
      </w:tr>
    </w:tbl>
    <w:p w14:paraId="6B9A1EEA" w14:textId="77777777" w:rsidR="00600EBC" w:rsidRPr="001B17C5" w:rsidRDefault="00600EBC" w:rsidP="00600EBC">
      <w:pPr>
        <w:rPr>
          <w:rFonts w:cs="Open Sans"/>
        </w:rPr>
      </w:pPr>
    </w:p>
    <w:p w14:paraId="33DA16E5" w14:textId="76CC7720" w:rsidR="002073C6" w:rsidRPr="001B17C5" w:rsidRDefault="398292D6" w:rsidP="00600EBC">
      <w:pPr>
        <w:rPr>
          <w:rFonts w:cs="Open Sans"/>
        </w:rPr>
      </w:pPr>
      <w:r w:rsidRPr="398292D6">
        <w:rPr>
          <w:rFonts w:eastAsia="Open Sans" w:cs="Open Sans"/>
        </w:rPr>
        <w:t xml:space="preserve">Examples of other licenses you may need to consider are: Certified Public Accountant Licenses, Food Permits, Alcoholic Beverage Sales Permits, Cosmetologist Certification, etc.  </w:t>
      </w:r>
    </w:p>
    <w:p w14:paraId="31832229" w14:textId="3D27F221" w:rsidR="002073C6" w:rsidRPr="001B17C5" w:rsidRDefault="398292D6" w:rsidP="00600EBC">
      <w:pPr>
        <w:rPr>
          <w:rFonts w:cs="Open Sans"/>
        </w:rPr>
      </w:pPr>
      <w:r w:rsidRPr="398292D6">
        <w:rPr>
          <w:rFonts w:eastAsia="Open Sans" w:cs="Open Sans"/>
        </w:rPr>
        <w:t>For more information on federal and state licenses you can visit:</w:t>
      </w:r>
    </w:p>
    <w:p w14:paraId="17067728" w14:textId="66073F94" w:rsidR="002073C6" w:rsidRPr="001B17C5" w:rsidRDefault="00C24D0A" w:rsidP="00600EBC">
      <w:pPr>
        <w:rPr>
          <w:rFonts w:cs="Open Sans"/>
        </w:rPr>
      </w:pPr>
      <w:hyperlink r:id="rId16" w:history="1">
        <w:r w:rsidR="002073C6" w:rsidRPr="001B17C5">
          <w:rPr>
            <w:rStyle w:val="Hyperlink"/>
            <w:rFonts w:cs="Open Sans"/>
          </w:rPr>
          <w:t>http://www.arkansas.gov/services/list/category/business-professional-licensing</w:t>
        </w:r>
      </w:hyperlink>
      <w:r w:rsidR="002073C6" w:rsidRPr="001B17C5">
        <w:rPr>
          <w:rFonts w:cs="Open Sans"/>
        </w:rPr>
        <w:t xml:space="preserve"> </w:t>
      </w:r>
    </w:p>
    <w:p w14:paraId="0CE144B4" w14:textId="326E1203" w:rsidR="00AB3508" w:rsidRPr="000E3B69" w:rsidRDefault="00C24D0A" w:rsidP="000E3B69">
      <w:pPr>
        <w:rPr>
          <w:rFonts w:cs="Open Sans"/>
        </w:rPr>
      </w:pPr>
      <w:hyperlink r:id="rId17" w:history="1">
        <w:r w:rsidR="002073C6" w:rsidRPr="001B17C5">
          <w:rPr>
            <w:rStyle w:val="Hyperlink"/>
            <w:rFonts w:cs="Open Sans"/>
          </w:rPr>
          <w:t>https://www.sba.gov/starting-business/business-licenses-permits/federal-licenses-permits</w:t>
        </w:r>
      </w:hyperlink>
      <w:r w:rsidR="000E3B69">
        <w:rPr>
          <w:rFonts w:cs="Open Sans"/>
        </w:rPr>
        <w:t xml:space="preserve"> </w:t>
      </w:r>
    </w:p>
    <w:p w14:paraId="1FB11CA4" w14:textId="77777777" w:rsidR="00AB3508" w:rsidRPr="00AB3508" w:rsidRDefault="00AB3508" w:rsidP="00AB3508"/>
    <w:p w14:paraId="016E42E2" w14:textId="722C2736" w:rsidR="00B33BBA" w:rsidRPr="00B84154" w:rsidRDefault="398292D6" w:rsidP="000E3B69">
      <w:pPr>
        <w:pStyle w:val="Heading2"/>
        <w:numPr>
          <w:ilvl w:val="1"/>
          <w:numId w:val="29"/>
        </w:numPr>
        <w:rPr>
          <w:rFonts w:eastAsia="Myriad Pro,Open Sans"/>
        </w:rPr>
      </w:pPr>
      <w:r w:rsidRPr="398292D6">
        <w:rPr>
          <w:rFonts w:eastAsia="Myriad Pro,Open Sans"/>
        </w:rPr>
        <w:t xml:space="preserve">Meals and </w:t>
      </w:r>
      <w:r w:rsidRPr="000E3B69">
        <w:t>Entertainment</w:t>
      </w:r>
    </w:p>
    <w:p w14:paraId="54E41076" w14:textId="5EE94101" w:rsidR="00B33BBA" w:rsidRPr="001B17C5" w:rsidRDefault="398292D6" w:rsidP="00B33BBA">
      <w:pPr>
        <w:rPr>
          <w:rFonts w:cs="Open Sans"/>
        </w:rPr>
      </w:pPr>
      <w:r w:rsidRPr="398292D6">
        <w:rPr>
          <w:rFonts w:eastAsia="Open Sans" w:cs="Open Sans"/>
        </w:rPr>
        <w:t xml:space="preserve">Business-related meals and the entertainment expenses, otherwise for business purposes are part of different business models. Give yourself a budget. </w:t>
      </w:r>
    </w:p>
    <w:tbl>
      <w:tblPr>
        <w:tblStyle w:val="GridTable2-Accent1"/>
        <w:tblW w:w="0" w:type="auto"/>
        <w:tblLook w:val="04A0" w:firstRow="1" w:lastRow="0" w:firstColumn="1" w:lastColumn="0" w:noHBand="0" w:noVBand="1"/>
      </w:tblPr>
      <w:tblGrid>
        <w:gridCol w:w="5665"/>
        <w:gridCol w:w="1715"/>
      </w:tblGrid>
      <w:tr w:rsidR="0083284F" w:rsidRPr="001B17C5" w14:paraId="23CE861E" w14:textId="77777777" w:rsidTr="398292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0B46851E" w14:textId="77777777" w:rsidR="0083284F" w:rsidRPr="001B17C5" w:rsidRDefault="0083284F" w:rsidP="007B714A">
            <w:pPr>
              <w:rPr>
                <w:rFonts w:cs="Open Sans"/>
              </w:rPr>
            </w:pPr>
          </w:p>
        </w:tc>
        <w:tc>
          <w:tcPr>
            <w:tcW w:w="1715" w:type="dxa"/>
          </w:tcPr>
          <w:p w14:paraId="2B6D8686" w14:textId="3E111F32" w:rsidR="0083284F" w:rsidRPr="001B17C5" w:rsidRDefault="398292D6" w:rsidP="007B714A">
            <w:pPr>
              <w:cnfStyle w:val="100000000000" w:firstRow="1" w:lastRow="0" w:firstColumn="0" w:lastColumn="0" w:oddVBand="0" w:evenVBand="0" w:oddHBand="0" w:evenHBand="0" w:firstRowFirstColumn="0" w:firstRowLastColumn="0" w:lastRowFirstColumn="0" w:lastRowLastColumn="0"/>
              <w:rPr>
                <w:rFonts w:cs="Open Sans"/>
              </w:rPr>
            </w:pPr>
            <w:r w:rsidRPr="398292D6">
              <w:rPr>
                <w:rFonts w:eastAsia="Open Sans" w:cs="Open Sans"/>
              </w:rPr>
              <w:t>Monthly budget</w:t>
            </w:r>
          </w:p>
        </w:tc>
      </w:tr>
      <w:tr w:rsidR="0083284F" w:rsidRPr="001B17C5" w14:paraId="56FB8592" w14:textId="77777777" w:rsidTr="39829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44FBF2A8" w14:textId="2D82E108" w:rsidR="0083284F" w:rsidRPr="001B17C5" w:rsidRDefault="398292D6" w:rsidP="00766D41">
            <w:pPr>
              <w:rPr>
                <w:rFonts w:cs="Open Sans"/>
                <w:b w:val="0"/>
              </w:rPr>
            </w:pPr>
            <w:r w:rsidRPr="398292D6">
              <w:rPr>
                <w:rFonts w:eastAsia="Open Sans" w:cs="Open Sans"/>
                <w:b w:val="0"/>
                <w:bCs w:val="0"/>
              </w:rPr>
              <w:t>Meals and Entertainment Expense</w:t>
            </w:r>
          </w:p>
        </w:tc>
        <w:tc>
          <w:tcPr>
            <w:tcW w:w="1715" w:type="dxa"/>
          </w:tcPr>
          <w:p w14:paraId="1098F4FF" w14:textId="77777777" w:rsidR="0083284F" w:rsidRPr="001B17C5" w:rsidRDefault="0083284F" w:rsidP="007B714A">
            <w:pPr>
              <w:cnfStyle w:val="000000100000" w:firstRow="0" w:lastRow="0" w:firstColumn="0" w:lastColumn="0" w:oddVBand="0" w:evenVBand="0" w:oddHBand="1" w:evenHBand="0" w:firstRowFirstColumn="0" w:firstRowLastColumn="0" w:lastRowFirstColumn="0" w:lastRowLastColumn="0"/>
              <w:rPr>
                <w:rFonts w:cs="Open Sans"/>
              </w:rPr>
            </w:pPr>
          </w:p>
        </w:tc>
      </w:tr>
    </w:tbl>
    <w:p w14:paraId="7AE450BE" w14:textId="6BABBA2C" w:rsidR="00766D41" w:rsidRPr="001B17C5" w:rsidRDefault="00766D41" w:rsidP="00B33BBA">
      <w:pPr>
        <w:rPr>
          <w:rFonts w:cs="Open Sans"/>
        </w:rPr>
      </w:pPr>
    </w:p>
    <w:p w14:paraId="5E9094DD" w14:textId="4CE392CE" w:rsidR="001A5B7E" w:rsidRPr="001B17C5" w:rsidRDefault="398292D6" w:rsidP="00B33BBA">
      <w:pPr>
        <w:rPr>
          <w:rFonts w:cs="Open Sans"/>
        </w:rPr>
      </w:pPr>
      <w:r w:rsidRPr="398292D6">
        <w:rPr>
          <w:rFonts w:eastAsia="Open Sans" w:cs="Open Sans"/>
        </w:rPr>
        <w:lastRenderedPageBreak/>
        <w:t>For more information visit:</w:t>
      </w:r>
    </w:p>
    <w:p w14:paraId="07E3E562" w14:textId="333D2BFA" w:rsidR="001A5B7E" w:rsidRDefault="00C24D0A" w:rsidP="00B33BBA">
      <w:pPr>
        <w:rPr>
          <w:rFonts w:cs="Open Sans"/>
        </w:rPr>
      </w:pPr>
      <w:hyperlink r:id="rId18" w:history="1">
        <w:r w:rsidR="001A5B7E" w:rsidRPr="001B17C5">
          <w:rPr>
            <w:rStyle w:val="Hyperlink"/>
            <w:rFonts w:cs="Open Sans"/>
          </w:rPr>
          <w:t>https://www.irs.gov/taxtopics/tc512.html</w:t>
        </w:r>
      </w:hyperlink>
      <w:r w:rsidR="001A5B7E" w:rsidRPr="001B17C5">
        <w:rPr>
          <w:rFonts w:cs="Open Sans"/>
        </w:rPr>
        <w:t xml:space="preserve"> </w:t>
      </w:r>
    </w:p>
    <w:p w14:paraId="4CCCEC23" w14:textId="77777777" w:rsidR="00864E9F" w:rsidRPr="001B17C5" w:rsidRDefault="00864E9F" w:rsidP="00B33BBA">
      <w:pPr>
        <w:rPr>
          <w:rFonts w:cs="Open Sans"/>
        </w:rPr>
      </w:pPr>
    </w:p>
    <w:p w14:paraId="416D70CF" w14:textId="07DFFA7A" w:rsidR="008775B4" w:rsidRPr="00B84154" w:rsidRDefault="398292D6" w:rsidP="000E3B69">
      <w:pPr>
        <w:pStyle w:val="Heading2"/>
        <w:numPr>
          <w:ilvl w:val="1"/>
          <w:numId w:val="29"/>
        </w:numPr>
        <w:rPr>
          <w:rFonts w:eastAsia="Myriad Pro,Open Sans"/>
        </w:rPr>
      </w:pPr>
      <w:r w:rsidRPr="000E3B69">
        <w:t>Professional</w:t>
      </w:r>
      <w:r w:rsidRPr="398292D6">
        <w:rPr>
          <w:rFonts w:eastAsia="Myriad Pro,Open Sans"/>
        </w:rPr>
        <w:t xml:space="preserve"> Fees</w:t>
      </w:r>
    </w:p>
    <w:p w14:paraId="0E547F0D" w14:textId="576ECBC7" w:rsidR="008775B4" w:rsidRPr="001B17C5" w:rsidRDefault="398292D6" w:rsidP="008775B4">
      <w:pPr>
        <w:rPr>
          <w:rFonts w:cs="Open Sans"/>
        </w:rPr>
      </w:pPr>
      <w:r w:rsidRPr="398292D6">
        <w:rPr>
          <w:rFonts w:eastAsia="Open Sans" w:cs="Open Sans"/>
        </w:rPr>
        <w:t>Will you work with a CPA (not in-house)? Will you retain a lawyer? Will you contract a web designer? Will you work with a consultant? These are all expenses that fit into the professional fee category.</w:t>
      </w:r>
    </w:p>
    <w:p w14:paraId="1D2960AF" w14:textId="47EABFD0" w:rsidR="008775B4" w:rsidRPr="001B17C5" w:rsidRDefault="398292D6" w:rsidP="008775B4">
      <w:pPr>
        <w:rPr>
          <w:rFonts w:cs="Open Sans"/>
        </w:rPr>
      </w:pPr>
      <w:r w:rsidRPr="398292D6">
        <w:rPr>
          <w:rFonts w:eastAsia="Open Sans" w:cs="Open Sans"/>
        </w:rPr>
        <w:t>Shop around for rates. Get quotes and include them in your operating budget.</w:t>
      </w:r>
    </w:p>
    <w:tbl>
      <w:tblPr>
        <w:tblStyle w:val="GridTable2-Accent1"/>
        <w:tblW w:w="0" w:type="auto"/>
        <w:tblLook w:val="04A0" w:firstRow="1" w:lastRow="0" w:firstColumn="1" w:lastColumn="0" w:noHBand="0" w:noVBand="1"/>
      </w:tblPr>
      <w:tblGrid>
        <w:gridCol w:w="3898"/>
        <w:gridCol w:w="2040"/>
        <w:gridCol w:w="3422"/>
      </w:tblGrid>
      <w:tr w:rsidR="008775B4" w:rsidRPr="001B17C5" w14:paraId="57E318C4" w14:textId="77777777" w:rsidTr="398292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vAlign w:val="bottom"/>
          </w:tcPr>
          <w:p w14:paraId="399FDD61" w14:textId="017F3A1A" w:rsidR="008775B4" w:rsidRPr="001B17C5" w:rsidRDefault="398292D6" w:rsidP="008775B4">
            <w:pPr>
              <w:rPr>
                <w:rFonts w:cs="Open Sans"/>
              </w:rPr>
            </w:pPr>
            <w:r w:rsidRPr="398292D6">
              <w:rPr>
                <w:rFonts w:eastAsia="Open Sans" w:cs="Open Sans"/>
              </w:rPr>
              <w:t>Type of service</w:t>
            </w:r>
          </w:p>
        </w:tc>
        <w:tc>
          <w:tcPr>
            <w:tcW w:w="2160" w:type="dxa"/>
            <w:vAlign w:val="bottom"/>
          </w:tcPr>
          <w:p w14:paraId="44FCB42B" w14:textId="77777777" w:rsidR="008775B4" w:rsidRPr="001B17C5" w:rsidRDefault="398292D6" w:rsidP="00526799">
            <w:pPr>
              <w:cnfStyle w:val="100000000000" w:firstRow="1" w:lastRow="0" w:firstColumn="0" w:lastColumn="0" w:oddVBand="0" w:evenVBand="0" w:oddHBand="0" w:evenHBand="0" w:firstRowFirstColumn="0" w:firstRowLastColumn="0" w:lastRowFirstColumn="0" w:lastRowLastColumn="0"/>
              <w:rPr>
                <w:rFonts w:cs="Open Sans"/>
              </w:rPr>
            </w:pPr>
            <w:r w:rsidRPr="398292D6">
              <w:rPr>
                <w:rFonts w:eastAsia="Open Sans" w:cs="Open Sans"/>
              </w:rPr>
              <w:t>Amount</w:t>
            </w:r>
          </w:p>
        </w:tc>
        <w:tc>
          <w:tcPr>
            <w:tcW w:w="3680" w:type="dxa"/>
            <w:vAlign w:val="bottom"/>
          </w:tcPr>
          <w:p w14:paraId="2D98BEF9" w14:textId="419B2BEC" w:rsidR="008775B4" w:rsidRPr="001B17C5" w:rsidRDefault="398292D6" w:rsidP="00526799">
            <w:pPr>
              <w:cnfStyle w:val="100000000000" w:firstRow="1" w:lastRow="0" w:firstColumn="0" w:lastColumn="0" w:oddVBand="0" w:evenVBand="0" w:oddHBand="0" w:evenHBand="0" w:firstRowFirstColumn="0" w:firstRowLastColumn="0" w:lastRowFirstColumn="0" w:lastRowLastColumn="0"/>
              <w:rPr>
                <w:rFonts w:cs="Open Sans"/>
              </w:rPr>
            </w:pPr>
            <w:r w:rsidRPr="398292D6">
              <w:rPr>
                <w:rFonts w:eastAsia="Open Sans" w:cs="Open Sans"/>
              </w:rPr>
              <w:t>Frequency of payment</w:t>
            </w:r>
          </w:p>
        </w:tc>
      </w:tr>
      <w:tr w:rsidR="008775B4" w:rsidRPr="001B17C5" w14:paraId="777526E1" w14:textId="77777777" w:rsidTr="39829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14:paraId="3E3A0DE4" w14:textId="60DF1219" w:rsidR="008775B4" w:rsidRPr="001B17C5" w:rsidRDefault="398292D6" w:rsidP="00526799">
            <w:pPr>
              <w:rPr>
                <w:rFonts w:cs="Open Sans"/>
                <w:b w:val="0"/>
              </w:rPr>
            </w:pPr>
            <w:r w:rsidRPr="398292D6">
              <w:rPr>
                <w:rFonts w:eastAsia="Open Sans" w:cs="Open Sans"/>
                <w:b w:val="0"/>
                <w:bCs w:val="0"/>
              </w:rPr>
              <w:t>CPA</w:t>
            </w:r>
          </w:p>
        </w:tc>
        <w:tc>
          <w:tcPr>
            <w:tcW w:w="2160" w:type="dxa"/>
          </w:tcPr>
          <w:p w14:paraId="5433B2E0" w14:textId="77777777" w:rsidR="008775B4" w:rsidRPr="001B17C5" w:rsidRDefault="008775B4" w:rsidP="00526799">
            <w:pPr>
              <w:cnfStyle w:val="000000100000" w:firstRow="0" w:lastRow="0" w:firstColumn="0" w:lastColumn="0" w:oddVBand="0" w:evenVBand="0" w:oddHBand="1" w:evenHBand="0" w:firstRowFirstColumn="0" w:firstRowLastColumn="0" w:lastRowFirstColumn="0" w:lastRowLastColumn="0"/>
              <w:rPr>
                <w:rFonts w:cs="Open Sans"/>
              </w:rPr>
            </w:pPr>
          </w:p>
        </w:tc>
        <w:tc>
          <w:tcPr>
            <w:tcW w:w="3680" w:type="dxa"/>
          </w:tcPr>
          <w:p w14:paraId="5E622D6A" w14:textId="77777777" w:rsidR="008775B4" w:rsidRPr="001B17C5" w:rsidRDefault="008775B4" w:rsidP="00526799">
            <w:pPr>
              <w:cnfStyle w:val="000000100000" w:firstRow="0" w:lastRow="0" w:firstColumn="0" w:lastColumn="0" w:oddVBand="0" w:evenVBand="0" w:oddHBand="1" w:evenHBand="0" w:firstRowFirstColumn="0" w:firstRowLastColumn="0" w:lastRowFirstColumn="0" w:lastRowLastColumn="0"/>
              <w:rPr>
                <w:rFonts w:cs="Open Sans"/>
              </w:rPr>
            </w:pPr>
          </w:p>
        </w:tc>
      </w:tr>
      <w:tr w:rsidR="008775B4" w:rsidRPr="001B17C5" w14:paraId="012667B5" w14:textId="77777777" w:rsidTr="398292D6">
        <w:tc>
          <w:tcPr>
            <w:cnfStyle w:val="001000000000" w:firstRow="0" w:lastRow="0" w:firstColumn="1" w:lastColumn="0" w:oddVBand="0" w:evenVBand="0" w:oddHBand="0" w:evenHBand="0" w:firstRowFirstColumn="0" w:firstRowLastColumn="0" w:lastRowFirstColumn="0" w:lastRowLastColumn="0"/>
            <w:tcW w:w="4230" w:type="dxa"/>
          </w:tcPr>
          <w:p w14:paraId="64616ABD" w14:textId="27D02711" w:rsidR="008775B4" w:rsidRPr="001B17C5" w:rsidRDefault="398292D6" w:rsidP="00526799">
            <w:pPr>
              <w:rPr>
                <w:rFonts w:cs="Open Sans"/>
                <w:b w:val="0"/>
              </w:rPr>
            </w:pPr>
            <w:r w:rsidRPr="398292D6">
              <w:rPr>
                <w:rFonts w:eastAsia="Open Sans" w:cs="Open Sans"/>
                <w:b w:val="0"/>
                <w:bCs w:val="0"/>
              </w:rPr>
              <w:t>Lawyer</w:t>
            </w:r>
          </w:p>
        </w:tc>
        <w:tc>
          <w:tcPr>
            <w:tcW w:w="2160" w:type="dxa"/>
          </w:tcPr>
          <w:p w14:paraId="0848CF2C" w14:textId="77777777" w:rsidR="008775B4" w:rsidRPr="001B17C5" w:rsidRDefault="008775B4" w:rsidP="00526799">
            <w:pPr>
              <w:cnfStyle w:val="000000000000" w:firstRow="0" w:lastRow="0" w:firstColumn="0" w:lastColumn="0" w:oddVBand="0" w:evenVBand="0" w:oddHBand="0" w:evenHBand="0" w:firstRowFirstColumn="0" w:firstRowLastColumn="0" w:lastRowFirstColumn="0" w:lastRowLastColumn="0"/>
              <w:rPr>
                <w:rFonts w:cs="Open Sans"/>
              </w:rPr>
            </w:pPr>
          </w:p>
        </w:tc>
        <w:tc>
          <w:tcPr>
            <w:tcW w:w="3680" w:type="dxa"/>
          </w:tcPr>
          <w:p w14:paraId="6C407DC9" w14:textId="77777777" w:rsidR="008775B4" w:rsidRPr="001B17C5" w:rsidRDefault="008775B4" w:rsidP="00526799">
            <w:pPr>
              <w:cnfStyle w:val="000000000000" w:firstRow="0" w:lastRow="0" w:firstColumn="0" w:lastColumn="0" w:oddVBand="0" w:evenVBand="0" w:oddHBand="0" w:evenHBand="0" w:firstRowFirstColumn="0" w:firstRowLastColumn="0" w:lastRowFirstColumn="0" w:lastRowLastColumn="0"/>
              <w:rPr>
                <w:rFonts w:cs="Open Sans"/>
              </w:rPr>
            </w:pPr>
          </w:p>
        </w:tc>
      </w:tr>
      <w:tr w:rsidR="008775B4" w:rsidRPr="001B17C5" w14:paraId="6808A705" w14:textId="77777777" w:rsidTr="39829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14:paraId="0630ED9F" w14:textId="2EFC5541" w:rsidR="008775B4" w:rsidRPr="001B17C5" w:rsidRDefault="398292D6" w:rsidP="00526799">
            <w:pPr>
              <w:rPr>
                <w:rFonts w:cs="Open Sans"/>
                <w:b w:val="0"/>
              </w:rPr>
            </w:pPr>
            <w:r w:rsidRPr="398292D6">
              <w:rPr>
                <w:rFonts w:eastAsia="Open Sans" w:cs="Open Sans"/>
                <w:b w:val="0"/>
                <w:bCs w:val="0"/>
              </w:rPr>
              <w:t>Web designer</w:t>
            </w:r>
          </w:p>
        </w:tc>
        <w:tc>
          <w:tcPr>
            <w:tcW w:w="2160" w:type="dxa"/>
          </w:tcPr>
          <w:p w14:paraId="1E18A2F0" w14:textId="77777777" w:rsidR="008775B4" w:rsidRPr="001B17C5" w:rsidRDefault="008775B4" w:rsidP="00526799">
            <w:pPr>
              <w:cnfStyle w:val="000000100000" w:firstRow="0" w:lastRow="0" w:firstColumn="0" w:lastColumn="0" w:oddVBand="0" w:evenVBand="0" w:oddHBand="1" w:evenHBand="0" w:firstRowFirstColumn="0" w:firstRowLastColumn="0" w:lastRowFirstColumn="0" w:lastRowLastColumn="0"/>
              <w:rPr>
                <w:rFonts w:cs="Open Sans"/>
              </w:rPr>
            </w:pPr>
          </w:p>
        </w:tc>
        <w:tc>
          <w:tcPr>
            <w:tcW w:w="3680" w:type="dxa"/>
          </w:tcPr>
          <w:p w14:paraId="322F9F8D" w14:textId="77777777" w:rsidR="008775B4" w:rsidRPr="001B17C5" w:rsidRDefault="008775B4" w:rsidP="00526799">
            <w:pPr>
              <w:cnfStyle w:val="000000100000" w:firstRow="0" w:lastRow="0" w:firstColumn="0" w:lastColumn="0" w:oddVBand="0" w:evenVBand="0" w:oddHBand="1" w:evenHBand="0" w:firstRowFirstColumn="0" w:firstRowLastColumn="0" w:lastRowFirstColumn="0" w:lastRowLastColumn="0"/>
              <w:rPr>
                <w:rFonts w:cs="Open Sans"/>
              </w:rPr>
            </w:pPr>
          </w:p>
        </w:tc>
      </w:tr>
      <w:tr w:rsidR="008775B4" w:rsidRPr="001B17C5" w14:paraId="396C25BC" w14:textId="77777777" w:rsidTr="398292D6">
        <w:tc>
          <w:tcPr>
            <w:cnfStyle w:val="001000000000" w:firstRow="0" w:lastRow="0" w:firstColumn="1" w:lastColumn="0" w:oddVBand="0" w:evenVBand="0" w:oddHBand="0" w:evenHBand="0" w:firstRowFirstColumn="0" w:firstRowLastColumn="0" w:lastRowFirstColumn="0" w:lastRowLastColumn="0"/>
            <w:tcW w:w="4230" w:type="dxa"/>
          </w:tcPr>
          <w:p w14:paraId="22B87431" w14:textId="10FC05E1" w:rsidR="008775B4" w:rsidRPr="001B17C5" w:rsidRDefault="398292D6" w:rsidP="00526799">
            <w:pPr>
              <w:rPr>
                <w:rFonts w:cs="Open Sans"/>
                <w:b w:val="0"/>
              </w:rPr>
            </w:pPr>
            <w:r w:rsidRPr="398292D6">
              <w:rPr>
                <w:rFonts w:eastAsia="Open Sans" w:cs="Open Sans"/>
                <w:b w:val="0"/>
                <w:bCs w:val="0"/>
              </w:rPr>
              <w:t>Consultant</w:t>
            </w:r>
          </w:p>
        </w:tc>
        <w:tc>
          <w:tcPr>
            <w:tcW w:w="2160" w:type="dxa"/>
          </w:tcPr>
          <w:p w14:paraId="194E3400" w14:textId="77777777" w:rsidR="008775B4" w:rsidRPr="001B17C5" w:rsidRDefault="008775B4" w:rsidP="00526799">
            <w:pPr>
              <w:cnfStyle w:val="000000000000" w:firstRow="0" w:lastRow="0" w:firstColumn="0" w:lastColumn="0" w:oddVBand="0" w:evenVBand="0" w:oddHBand="0" w:evenHBand="0" w:firstRowFirstColumn="0" w:firstRowLastColumn="0" w:lastRowFirstColumn="0" w:lastRowLastColumn="0"/>
              <w:rPr>
                <w:rFonts w:cs="Open Sans"/>
              </w:rPr>
            </w:pPr>
          </w:p>
        </w:tc>
        <w:tc>
          <w:tcPr>
            <w:tcW w:w="3680" w:type="dxa"/>
          </w:tcPr>
          <w:p w14:paraId="682DA051" w14:textId="77777777" w:rsidR="008775B4" w:rsidRPr="001B17C5" w:rsidRDefault="008775B4" w:rsidP="00526799">
            <w:pPr>
              <w:cnfStyle w:val="000000000000" w:firstRow="0" w:lastRow="0" w:firstColumn="0" w:lastColumn="0" w:oddVBand="0" w:evenVBand="0" w:oddHBand="0" w:evenHBand="0" w:firstRowFirstColumn="0" w:firstRowLastColumn="0" w:lastRowFirstColumn="0" w:lastRowLastColumn="0"/>
              <w:rPr>
                <w:rFonts w:cs="Open Sans"/>
              </w:rPr>
            </w:pPr>
          </w:p>
        </w:tc>
      </w:tr>
      <w:tr w:rsidR="008775B4" w:rsidRPr="001B17C5" w14:paraId="558F7281" w14:textId="77777777" w:rsidTr="39829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14:paraId="39653C95" w14:textId="77777777" w:rsidR="008775B4" w:rsidRPr="001B17C5" w:rsidRDefault="398292D6" w:rsidP="00526799">
            <w:pPr>
              <w:rPr>
                <w:rFonts w:cs="Open Sans"/>
                <w:b w:val="0"/>
              </w:rPr>
            </w:pPr>
            <w:r w:rsidRPr="398292D6">
              <w:rPr>
                <w:rFonts w:eastAsia="Open Sans" w:cs="Open Sans"/>
                <w:b w:val="0"/>
                <w:bCs w:val="0"/>
              </w:rPr>
              <w:t>Other:</w:t>
            </w:r>
          </w:p>
        </w:tc>
        <w:tc>
          <w:tcPr>
            <w:tcW w:w="2160" w:type="dxa"/>
          </w:tcPr>
          <w:p w14:paraId="7BD1F1F3" w14:textId="77777777" w:rsidR="008775B4" w:rsidRPr="001B17C5" w:rsidRDefault="008775B4" w:rsidP="00526799">
            <w:pPr>
              <w:cnfStyle w:val="000000100000" w:firstRow="0" w:lastRow="0" w:firstColumn="0" w:lastColumn="0" w:oddVBand="0" w:evenVBand="0" w:oddHBand="1" w:evenHBand="0" w:firstRowFirstColumn="0" w:firstRowLastColumn="0" w:lastRowFirstColumn="0" w:lastRowLastColumn="0"/>
              <w:rPr>
                <w:rFonts w:cs="Open Sans"/>
              </w:rPr>
            </w:pPr>
          </w:p>
        </w:tc>
        <w:tc>
          <w:tcPr>
            <w:tcW w:w="3680" w:type="dxa"/>
          </w:tcPr>
          <w:p w14:paraId="403BEA11" w14:textId="77777777" w:rsidR="008775B4" w:rsidRPr="001B17C5" w:rsidRDefault="008775B4" w:rsidP="00526799">
            <w:pPr>
              <w:cnfStyle w:val="000000100000" w:firstRow="0" w:lastRow="0" w:firstColumn="0" w:lastColumn="0" w:oddVBand="0" w:evenVBand="0" w:oddHBand="1" w:evenHBand="0" w:firstRowFirstColumn="0" w:firstRowLastColumn="0" w:lastRowFirstColumn="0" w:lastRowLastColumn="0"/>
              <w:rPr>
                <w:rFonts w:cs="Open Sans"/>
              </w:rPr>
            </w:pPr>
          </w:p>
        </w:tc>
      </w:tr>
      <w:tr w:rsidR="008775B4" w:rsidRPr="001B17C5" w14:paraId="2FBA7D7F" w14:textId="77777777" w:rsidTr="398292D6">
        <w:tc>
          <w:tcPr>
            <w:cnfStyle w:val="001000000000" w:firstRow="0" w:lastRow="0" w:firstColumn="1" w:lastColumn="0" w:oddVBand="0" w:evenVBand="0" w:oddHBand="0" w:evenHBand="0" w:firstRowFirstColumn="0" w:firstRowLastColumn="0" w:lastRowFirstColumn="0" w:lastRowLastColumn="0"/>
            <w:tcW w:w="4230" w:type="dxa"/>
          </w:tcPr>
          <w:p w14:paraId="7B28A104" w14:textId="77777777" w:rsidR="008775B4" w:rsidRPr="001B17C5" w:rsidRDefault="398292D6" w:rsidP="00526799">
            <w:pPr>
              <w:rPr>
                <w:rFonts w:cs="Open Sans"/>
                <w:b w:val="0"/>
              </w:rPr>
            </w:pPr>
            <w:r w:rsidRPr="398292D6">
              <w:rPr>
                <w:rFonts w:eastAsia="Open Sans" w:cs="Open Sans"/>
                <w:b w:val="0"/>
                <w:bCs w:val="0"/>
              </w:rPr>
              <w:t>Other:</w:t>
            </w:r>
          </w:p>
        </w:tc>
        <w:tc>
          <w:tcPr>
            <w:tcW w:w="2160" w:type="dxa"/>
          </w:tcPr>
          <w:p w14:paraId="60B614B5" w14:textId="77777777" w:rsidR="008775B4" w:rsidRPr="001B17C5" w:rsidRDefault="008775B4" w:rsidP="00526799">
            <w:pPr>
              <w:cnfStyle w:val="000000000000" w:firstRow="0" w:lastRow="0" w:firstColumn="0" w:lastColumn="0" w:oddVBand="0" w:evenVBand="0" w:oddHBand="0" w:evenHBand="0" w:firstRowFirstColumn="0" w:firstRowLastColumn="0" w:lastRowFirstColumn="0" w:lastRowLastColumn="0"/>
              <w:rPr>
                <w:rFonts w:cs="Open Sans"/>
              </w:rPr>
            </w:pPr>
          </w:p>
        </w:tc>
        <w:tc>
          <w:tcPr>
            <w:tcW w:w="3680" w:type="dxa"/>
          </w:tcPr>
          <w:p w14:paraId="44454024" w14:textId="77777777" w:rsidR="008775B4" w:rsidRPr="001B17C5" w:rsidRDefault="008775B4" w:rsidP="00526799">
            <w:pPr>
              <w:cnfStyle w:val="000000000000" w:firstRow="0" w:lastRow="0" w:firstColumn="0" w:lastColumn="0" w:oddVBand="0" w:evenVBand="0" w:oddHBand="0" w:evenHBand="0" w:firstRowFirstColumn="0" w:firstRowLastColumn="0" w:lastRowFirstColumn="0" w:lastRowLastColumn="0"/>
              <w:rPr>
                <w:rFonts w:cs="Open Sans"/>
              </w:rPr>
            </w:pPr>
          </w:p>
        </w:tc>
      </w:tr>
      <w:tr w:rsidR="008775B4" w:rsidRPr="001B17C5" w14:paraId="7D967D8A" w14:textId="77777777" w:rsidTr="39829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14:paraId="206D3181" w14:textId="77777777" w:rsidR="008775B4" w:rsidRPr="001B17C5" w:rsidRDefault="398292D6" w:rsidP="00526799">
            <w:pPr>
              <w:rPr>
                <w:rFonts w:cs="Open Sans"/>
                <w:b w:val="0"/>
              </w:rPr>
            </w:pPr>
            <w:r w:rsidRPr="398292D6">
              <w:rPr>
                <w:rFonts w:eastAsia="Open Sans" w:cs="Open Sans"/>
                <w:b w:val="0"/>
                <w:bCs w:val="0"/>
              </w:rPr>
              <w:t>Other:</w:t>
            </w:r>
          </w:p>
        </w:tc>
        <w:tc>
          <w:tcPr>
            <w:tcW w:w="2160" w:type="dxa"/>
          </w:tcPr>
          <w:p w14:paraId="1810D677" w14:textId="77777777" w:rsidR="008775B4" w:rsidRPr="001B17C5" w:rsidRDefault="008775B4" w:rsidP="00526799">
            <w:pPr>
              <w:cnfStyle w:val="000000100000" w:firstRow="0" w:lastRow="0" w:firstColumn="0" w:lastColumn="0" w:oddVBand="0" w:evenVBand="0" w:oddHBand="1" w:evenHBand="0" w:firstRowFirstColumn="0" w:firstRowLastColumn="0" w:lastRowFirstColumn="0" w:lastRowLastColumn="0"/>
              <w:rPr>
                <w:rFonts w:cs="Open Sans"/>
              </w:rPr>
            </w:pPr>
          </w:p>
        </w:tc>
        <w:tc>
          <w:tcPr>
            <w:tcW w:w="3680" w:type="dxa"/>
          </w:tcPr>
          <w:p w14:paraId="59005A56" w14:textId="77777777" w:rsidR="008775B4" w:rsidRPr="001B17C5" w:rsidRDefault="008775B4" w:rsidP="00526799">
            <w:pPr>
              <w:cnfStyle w:val="000000100000" w:firstRow="0" w:lastRow="0" w:firstColumn="0" w:lastColumn="0" w:oddVBand="0" w:evenVBand="0" w:oddHBand="1" w:evenHBand="0" w:firstRowFirstColumn="0" w:firstRowLastColumn="0" w:lastRowFirstColumn="0" w:lastRowLastColumn="0"/>
              <w:rPr>
                <w:rFonts w:cs="Open Sans"/>
              </w:rPr>
            </w:pPr>
          </w:p>
        </w:tc>
      </w:tr>
    </w:tbl>
    <w:p w14:paraId="604165C9" w14:textId="479E9335" w:rsidR="008775B4" w:rsidRDefault="008775B4" w:rsidP="008775B4">
      <w:pPr>
        <w:rPr>
          <w:rFonts w:cs="Open Sans"/>
        </w:rPr>
      </w:pPr>
    </w:p>
    <w:p w14:paraId="68BDDA2D" w14:textId="75D8F0CA" w:rsidR="00864E9F" w:rsidRPr="001B17C5" w:rsidRDefault="00864E9F" w:rsidP="008775B4">
      <w:pPr>
        <w:rPr>
          <w:rFonts w:cs="Open Sans"/>
        </w:rPr>
      </w:pPr>
      <w:r>
        <w:rPr>
          <w:rFonts w:cs="Open Sans"/>
        </w:rPr>
        <w:t>See final appendix for a list of local accountants, lawyers and other professionals.</w:t>
      </w:r>
    </w:p>
    <w:p w14:paraId="7B77BDFF" w14:textId="47F4266A" w:rsidR="00C745B0" w:rsidRPr="00B84154" w:rsidRDefault="398292D6" w:rsidP="00285218">
      <w:pPr>
        <w:pStyle w:val="Heading2"/>
        <w:numPr>
          <w:ilvl w:val="1"/>
          <w:numId w:val="29"/>
        </w:numPr>
        <w:rPr>
          <w:rFonts w:eastAsia="Myriad Pro,Open Sans"/>
        </w:rPr>
      </w:pPr>
      <w:r w:rsidRPr="398292D6">
        <w:rPr>
          <w:rFonts w:eastAsia="Myriad Pro,Open Sans"/>
        </w:rPr>
        <w:t>Rent Expense</w:t>
      </w:r>
    </w:p>
    <w:p w14:paraId="2F626529" w14:textId="234605E4" w:rsidR="00C745B0" w:rsidRPr="001B17C5" w:rsidRDefault="398292D6" w:rsidP="00C745B0">
      <w:pPr>
        <w:rPr>
          <w:rFonts w:cs="Open Sans"/>
        </w:rPr>
      </w:pPr>
      <w:r w:rsidRPr="398292D6">
        <w:rPr>
          <w:rFonts w:eastAsia="Open Sans" w:cs="Open Sans"/>
        </w:rPr>
        <w:t xml:space="preserve">Remember to always read your rent contracts very carefully to make sure you understand all the terms outlined within. </w:t>
      </w:r>
    </w:p>
    <w:p w14:paraId="19BDD7EF" w14:textId="17AAA4C5" w:rsidR="006E62C3" w:rsidRPr="001B17C5" w:rsidRDefault="398292D6" w:rsidP="00C745B0">
      <w:pPr>
        <w:rPr>
          <w:rFonts w:cs="Open Sans"/>
        </w:rPr>
      </w:pPr>
      <w:r w:rsidRPr="398292D6">
        <w:rPr>
          <w:rFonts w:eastAsia="Open Sans" w:cs="Open Sans"/>
        </w:rPr>
        <w:t>How often will you pay your rent?</w:t>
      </w:r>
    </w:p>
    <w:tbl>
      <w:tblPr>
        <w:tblStyle w:val="GridTable2-Accent1"/>
        <w:tblpPr w:leftFromText="180" w:rightFromText="180" w:vertAnchor="text" w:tblpY="1"/>
        <w:tblOverlap w:val="never"/>
        <w:tblW w:w="0" w:type="auto"/>
        <w:tblLook w:val="04A0" w:firstRow="1" w:lastRow="0" w:firstColumn="1" w:lastColumn="0" w:noHBand="0" w:noVBand="1"/>
      </w:tblPr>
      <w:tblGrid>
        <w:gridCol w:w="5580"/>
        <w:gridCol w:w="1800"/>
      </w:tblGrid>
      <w:tr w:rsidR="006E62C3" w:rsidRPr="00285218" w14:paraId="73B14DD8" w14:textId="77777777" w:rsidTr="398292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Borders>
              <w:left w:val="nil"/>
            </w:tcBorders>
          </w:tcPr>
          <w:p w14:paraId="67A296D5" w14:textId="77777777" w:rsidR="006E62C3" w:rsidRPr="00285218" w:rsidRDefault="006E62C3" w:rsidP="00D943CA">
            <w:pPr>
              <w:rPr>
                <w:rFonts w:cs="Open Sans"/>
              </w:rPr>
            </w:pPr>
          </w:p>
        </w:tc>
        <w:tc>
          <w:tcPr>
            <w:tcW w:w="1800" w:type="dxa"/>
            <w:tcBorders>
              <w:right w:val="nil"/>
            </w:tcBorders>
            <w:hideMark/>
          </w:tcPr>
          <w:p w14:paraId="63815546" w14:textId="4940E949" w:rsidR="006E62C3" w:rsidRPr="00285218" w:rsidRDefault="398292D6" w:rsidP="00D943CA">
            <w:pPr>
              <w:cnfStyle w:val="100000000000" w:firstRow="1" w:lastRow="0" w:firstColumn="0" w:lastColumn="0" w:oddVBand="0" w:evenVBand="0" w:oddHBand="0" w:evenHBand="0" w:firstRowFirstColumn="0" w:firstRowLastColumn="0" w:lastRowFirstColumn="0" w:lastRowLastColumn="0"/>
              <w:rPr>
                <w:rFonts w:cs="Open Sans"/>
              </w:rPr>
            </w:pPr>
            <w:r w:rsidRPr="00285218">
              <w:rPr>
                <w:rFonts w:eastAsia="Calibri,Open Sans" w:cs="Open Sans"/>
              </w:rPr>
              <w:t>Monthly amount</w:t>
            </w:r>
          </w:p>
        </w:tc>
      </w:tr>
      <w:tr w:rsidR="006E62C3" w:rsidRPr="00285218" w14:paraId="5F583729" w14:textId="77777777" w:rsidTr="39829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Borders>
              <w:top w:val="single" w:sz="2" w:space="0" w:color="9CC2E5" w:themeColor="accent1" w:themeTint="99"/>
              <w:left w:val="nil"/>
              <w:bottom w:val="single" w:sz="2" w:space="0" w:color="9CC2E5" w:themeColor="accent1" w:themeTint="99"/>
              <w:right w:val="single" w:sz="2" w:space="0" w:color="9CC2E5" w:themeColor="accent1" w:themeTint="99"/>
            </w:tcBorders>
            <w:hideMark/>
          </w:tcPr>
          <w:p w14:paraId="74045B7D" w14:textId="3598C269" w:rsidR="006E62C3" w:rsidRPr="00285218" w:rsidRDefault="398292D6" w:rsidP="00D943CA">
            <w:pPr>
              <w:rPr>
                <w:rFonts w:cs="Open Sans"/>
                <w:b w:val="0"/>
              </w:rPr>
            </w:pPr>
            <w:r w:rsidRPr="00285218">
              <w:rPr>
                <w:rFonts w:eastAsia="Calibri,Open Sans" w:cs="Open Sans"/>
                <w:b w:val="0"/>
                <w:bCs w:val="0"/>
              </w:rPr>
              <w:t>Rent Expense</w:t>
            </w:r>
          </w:p>
        </w:tc>
        <w:tc>
          <w:tcPr>
            <w:tcW w:w="1800" w:type="dxa"/>
            <w:tcBorders>
              <w:top w:val="single" w:sz="2" w:space="0" w:color="9CC2E5" w:themeColor="accent1" w:themeTint="99"/>
              <w:left w:val="single" w:sz="2" w:space="0" w:color="9CC2E5" w:themeColor="accent1" w:themeTint="99"/>
              <w:bottom w:val="single" w:sz="2" w:space="0" w:color="9CC2E5" w:themeColor="accent1" w:themeTint="99"/>
              <w:right w:val="nil"/>
            </w:tcBorders>
          </w:tcPr>
          <w:p w14:paraId="6636CCB5" w14:textId="77777777" w:rsidR="006E62C3" w:rsidRPr="00285218" w:rsidRDefault="006E62C3" w:rsidP="00D943CA">
            <w:pPr>
              <w:cnfStyle w:val="000000100000" w:firstRow="0" w:lastRow="0" w:firstColumn="0" w:lastColumn="0" w:oddVBand="0" w:evenVBand="0" w:oddHBand="1" w:evenHBand="0" w:firstRowFirstColumn="0" w:firstRowLastColumn="0" w:lastRowFirstColumn="0" w:lastRowLastColumn="0"/>
              <w:rPr>
                <w:rFonts w:cs="Open Sans"/>
              </w:rPr>
            </w:pPr>
          </w:p>
        </w:tc>
      </w:tr>
    </w:tbl>
    <w:p w14:paraId="7F64D883" w14:textId="77777777" w:rsidR="00D943CA" w:rsidRPr="001B17C5" w:rsidRDefault="00D943CA" w:rsidP="00C745B0">
      <w:pPr>
        <w:rPr>
          <w:rFonts w:cs="Open Sans"/>
        </w:rPr>
      </w:pPr>
    </w:p>
    <w:p w14:paraId="70DEC37D" w14:textId="77777777" w:rsidR="00D943CA" w:rsidRDefault="00D943CA" w:rsidP="00C745B0">
      <w:pPr>
        <w:rPr>
          <w:rFonts w:cs="Open Sans"/>
        </w:rPr>
      </w:pPr>
    </w:p>
    <w:p w14:paraId="336374E8" w14:textId="4EC1B059" w:rsidR="00AB3508" w:rsidRPr="001B17C5" w:rsidRDefault="00AB3508" w:rsidP="00C745B0">
      <w:pPr>
        <w:rPr>
          <w:rFonts w:cs="Open Sans"/>
        </w:rPr>
      </w:pPr>
    </w:p>
    <w:p w14:paraId="1D189861" w14:textId="7194B4E4" w:rsidR="00D943CA" w:rsidRPr="00AB3508" w:rsidRDefault="398292D6" w:rsidP="003A62BB">
      <w:pPr>
        <w:pStyle w:val="Heading2"/>
        <w:numPr>
          <w:ilvl w:val="1"/>
          <w:numId w:val="29"/>
        </w:numPr>
        <w:rPr>
          <w:rFonts w:cs="Open Sans"/>
        </w:rPr>
      </w:pPr>
      <w:r w:rsidRPr="398292D6">
        <w:rPr>
          <w:rFonts w:eastAsia="Myriad Pro,Open Sans"/>
        </w:rPr>
        <w:t xml:space="preserve">Repairs and </w:t>
      </w:r>
      <w:r w:rsidRPr="003A62BB">
        <w:t>Maintenance</w:t>
      </w:r>
    </w:p>
    <w:p w14:paraId="364D2C03" w14:textId="4212A4FE" w:rsidR="00D943CA" w:rsidRPr="001B17C5" w:rsidRDefault="398292D6" w:rsidP="00D943CA">
      <w:pPr>
        <w:rPr>
          <w:rFonts w:cs="Open Sans"/>
        </w:rPr>
      </w:pPr>
      <w:r w:rsidRPr="398292D6">
        <w:rPr>
          <w:rFonts w:eastAsia="Open Sans" w:cs="Open Sans"/>
        </w:rPr>
        <w:t>The physical space in which your business operates and your equipment may need to undergo repairs or maintenance at some point. Give yourself an annual budget.</w:t>
      </w:r>
    </w:p>
    <w:tbl>
      <w:tblPr>
        <w:tblStyle w:val="GridTable2-Accent1"/>
        <w:tblpPr w:leftFromText="180" w:rightFromText="180" w:vertAnchor="text" w:tblpY="1"/>
        <w:tblOverlap w:val="never"/>
        <w:tblW w:w="0" w:type="auto"/>
        <w:tblLook w:val="04A0" w:firstRow="1" w:lastRow="0" w:firstColumn="1" w:lastColumn="0" w:noHBand="0" w:noVBand="1"/>
      </w:tblPr>
      <w:tblGrid>
        <w:gridCol w:w="5580"/>
        <w:gridCol w:w="1800"/>
      </w:tblGrid>
      <w:tr w:rsidR="00D943CA" w:rsidRPr="003A62BB" w14:paraId="068C9E2B" w14:textId="77777777" w:rsidTr="398292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Borders>
              <w:left w:val="nil"/>
            </w:tcBorders>
          </w:tcPr>
          <w:p w14:paraId="499E4CC0" w14:textId="77777777" w:rsidR="00D943CA" w:rsidRPr="003A62BB" w:rsidRDefault="00D943CA" w:rsidP="00526799">
            <w:pPr>
              <w:rPr>
                <w:rFonts w:cs="Open Sans"/>
              </w:rPr>
            </w:pPr>
          </w:p>
        </w:tc>
        <w:tc>
          <w:tcPr>
            <w:tcW w:w="1800" w:type="dxa"/>
            <w:tcBorders>
              <w:right w:val="nil"/>
            </w:tcBorders>
            <w:hideMark/>
          </w:tcPr>
          <w:p w14:paraId="58F33D89" w14:textId="4F5F39CB" w:rsidR="00D943CA" w:rsidRPr="003A62BB" w:rsidRDefault="398292D6" w:rsidP="00526799">
            <w:pPr>
              <w:cnfStyle w:val="100000000000" w:firstRow="1" w:lastRow="0" w:firstColumn="0" w:lastColumn="0" w:oddVBand="0" w:evenVBand="0" w:oddHBand="0" w:evenHBand="0" w:firstRowFirstColumn="0" w:firstRowLastColumn="0" w:lastRowFirstColumn="0" w:lastRowLastColumn="0"/>
              <w:rPr>
                <w:rFonts w:cs="Open Sans"/>
              </w:rPr>
            </w:pPr>
            <w:r w:rsidRPr="003A62BB">
              <w:rPr>
                <w:rFonts w:eastAsia="Calibri,Open Sans" w:cs="Open Sans"/>
              </w:rPr>
              <w:t>Annual budget</w:t>
            </w:r>
          </w:p>
        </w:tc>
      </w:tr>
      <w:tr w:rsidR="00D943CA" w:rsidRPr="003A62BB" w14:paraId="2E979592" w14:textId="77777777" w:rsidTr="39829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Borders>
              <w:top w:val="single" w:sz="2" w:space="0" w:color="9CC2E5" w:themeColor="accent1" w:themeTint="99"/>
              <w:left w:val="nil"/>
              <w:bottom w:val="single" w:sz="2" w:space="0" w:color="9CC2E5" w:themeColor="accent1" w:themeTint="99"/>
              <w:right w:val="single" w:sz="2" w:space="0" w:color="9CC2E5" w:themeColor="accent1" w:themeTint="99"/>
            </w:tcBorders>
            <w:hideMark/>
          </w:tcPr>
          <w:p w14:paraId="5B9C9297" w14:textId="2B0802AC" w:rsidR="00D943CA" w:rsidRPr="003A62BB" w:rsidRDefault="398292D6" w:rsidP="00526799">
            <w:pPr>
              <w:rPr>
                <w:rFonts w:cs="Open Sans"/>
                <w:b w:val="0"/>
              </w:rPr>
            </w:pPr>
            <w:r w:rsidRPr="003A62BB">
              <w:rPr>
                <w:rFonts w:eastAsia="Calibri,Open Sans" w:cs="Open Sans"/>
                <w:b w:val="0"/>
                <w:bCs w:val="0"/>
              </w:rPr>
              <w:t>Computer maintenance</w:t>
            </w:r>
          </w:p>
        </w:tc>
        <w:tc>
          <w:tcPr>
            <w:tcW w:w="1800" w:type="dxa"/>
            <w:tcBorders>
              <w:top w:val="single" w:sz="2" w:space="0" w:color="9CC2E5" w:themeColor="accent1" w:themeTint="99"/>
              <w:left w:val="single" w:sz="2" w:space="0" w:color="9CC2E5" w:themeColor="accent1" w:themeTint="99"/>
              <w:bottom w:val="single" w:sz="2" w:space="0" w:color="9CC2E5" w:themeColor="accent1" w:themeTint="99"/>
              <w:right w:val="nil"/>
            </w:tcBorders>
          </w:tcPr>
          <w:p w14:paraId="20B082D3" w14:textId="77777777" w:rsidR="00D943CA" w:rsidRPr="003A62BB" w:rsidRDefault="00D943CA" w:rsidP="00526799">
            <w:pPr>
              <w:cnfStyle w:val="000000100000" w:firstRow="0" w:lastRow="0" w:firstColumn="0" w:lastColumn="0" w:oddVBand="0" w:evenVBand="0" w:oddHBand="1" w:evenHBand="0" w:firstRowFirstColumn="0" w:firstRowLastColumn="0" w:lastRowFirstColumn="0" w:lastRowLastColumn="0"/>
              <w:rPr>
                <w:rFonts w:cs="Open Sans"/>
              </w:rPr>
            </w:pPr>
          </w:p>
        </w:tc>
      </w:tr>
      <w:tr w:rsidR="00D943CA" w:rsidRPr="003A62BB" w14:paraId="54060C9E" w14:textId="77777777" w:rsidTr="398292D6">
        <w:tc>
          <w:tcPr>
            <w:cnfStyle w:val="001000000000" w:firstRow="0" w:lastRow="0" w:firstColumn="1" w:lastColumn="0" w:oddVBand="0" w:evenVBand="0" w:oddHBand="0" w:evenHBand="0" w:firstRowFirstColumn="0" w:firstRowLastColumn="0" w:lastRowFirstColumn="0" w:lastRowLastColumn="0"/>
            <w:tcW w:w="5580" w:type="dxa"/>
            <w:tcBorders>
              <w:top w:val="single" w:sz="2" w:space="0" w:color="9CC2E5" w:themeColor="accent1" w:themeTint="99"/>
              <w:left w:val="nil"/>
              <w:bottom w:val="single" w:sz="2" w:space="0" w:color="9CC2E5" w:themeColor="accent1" w:themeTint="99"/>
              <w:right w:val="single" w:sz="2" w:space="0" w:color="9CC2E5" w:themeColor="accent1" w:themeTint="99"/>
            </w:tcBorders>
          </w:tcPr>
          <w:p w14:paraId="398F7547" w14:textId="5C022C2E" w:rsidR="00D943CA" w:rsidRPr="003A62BB" w:rsidRDefault="398292D6" w:rsidP="00526799">
            <w:pPr>
              <w:rPr>
                <w:rFonts w:cs="Open Sans"/>
                <w:b w:val="0"/>
              </w:rPr>
            </w:pPr>
            <w:r w:rsidRPr="003A62BB">
              <w:rPr>
                <w:rFonts w:eastAsia="Calibri,Open Sans" w:cs="Open Sans"/>
                <w:b w:val="0"/>
                <w:bCs w:val="0"/>
              </w:rPr>
              <w:t>Machinery maintenance</w:t>
            </w:r>
          </w:p>
        </w:tc>
        <w:tc>
          <w:tcPr>
            <w:tcW w:w="1800" w:type="dxa"/>
            <w:tcBorders>
              <w:top w:val="single" w:sz="2" w:space="0" w:color="9CC2E5" w:themeColor="accent1" w:themeTint="99"/>
              <w:left w:val="single" w:sz="2" w:space="0" w:color="9CC2E5" w:themeColor="accent1" w:themeTint="99"/>
              <w:bottom w:val="single" w:sz="2" w:space="0" w:color="9CC2E5" w:themeColor="accent1" w:themeTint="99"/>
              <w:right w:val="nil"/>
            </w:tcBorders>
          </w:tcPr>
          <w:p w14:paraId="4F92F677" w14:textId="77777777" w:rsidR="00D943CA" w:rsidRPr="003A62BB" w:rsidRDefault="00D943CA" w:rsidP="00526799">
            <w:pPr>
              <w:cnfStyle w:val="000000000000" w:firstRow="0" w:lastRow="0" w:firstColumn="0" w:lastColumn="0" w:oddVBand="0" w:evenVBand="0" w:oddHBand="0" w:evenHBand="0" w:firstRowFirstColumn="0" w:firstRowLastColumn="0" w:lastRowFirstColumn="0" w:lastRowLastColumn="0"/>
              <w:rPr>
                <w:rFonts w:cs="Open Sans"/>
              </w:rPr>
            </w:pPr>
          </w:p>
        </w:tc>
      </w:tr>
      <w:tr w:rsidR="00E2536A" w:rsidRPr="003A62BB" w14:paraId="72BCD050" w14:textId="77777777" w:rsidTr="39829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Borders>
              <w:top w:val="single" w:sz="2" w:space="0" w:color="9CC2E5" w:themeColor="accent1" w:themeTint="99"/>
              <w:left w:val="nil"/>
              <w:bottom w:val="single" w:sz="2" w:space="0" w:color="9CC2E5" w:themeColor="accent1" w:themeTint="99"/>
              <w:right w:val="single" w:sz="2" w:space="0" w:color="9CC2E5" w:themeColor="accent1" w:themeTint="99"/>
            </w:tcBorders>
          </w:tcPr>
          <w:p w14:paraId="040AB5B3" w14:textId="50907C2E" w:rsidR="00E2536A" w:rsidRPr="003A62BB" w:rsidRDefault="398292D6" w:rsidP="00526799">
            <w:pPr>
              <w:rPr>
                <w:rFonts w:cs="Open Sans"/>
                <w:b w:val="0"/>
              </w:rPr>
            </w:pPr>
            <w:r w:rsidRPr="003A62BB">
              <w:rPr>
                <w:rFonts w:eastAsia="Calibri,Open Sans" w:cs="Open Sans"/>
                <w:b w:val="0"/>
                <w:bCs w:val="0"/>
              </w:rPr>
              <w:t>General repairs</w:t>
            </w:r>
          </w:p>
        </w:tc>
        <w:tc>
          <w:tcPr>
            <w:tcW w:w="1800" w:type="dxa"/>
            <w:tcBorders>
              <w:top w:val="single" w:sz="2" w:space="0" w:color="9CC2E5" w:themeColor="accent1" w:themeTint="99"/>
              <w:left w:val="single" w:sz="2" w:space="0" w:color="9CC2E5" w:themeColor="accent1" w:themeTint="99"/>
              <w:bottom w:val="single" w:sz="2" w:space="0" w:color="9CC2E5" w:themeColor="accent1" w:themeTint="99"/>
              <w:right w:val="nil"/>
            </w:tcBorders>
          </w:tcPr>
          <w:p w14:paraId="29E935AC" w14:textId="77777777" w:rsidR="00E2536A" w:rsidRPr="003A62BB" w:rsidRDefault="00E2536A" w:rsidP="00526799">
            <w:pPr>
              <w:cnfStyle w:val="000000100000" w:firstRow="0" w:lastRow="0" w:firstColumn="0" w:lastColumn="0" w:oddVBand="0" w:evenVBand="0" w:oddHBand="1" w:evenHBand="0" w:firstRowFirstColumn="0" w:firstRowLastColumn="0" w:lastRowFirstColumn="0" w:lastRowLastColumn="0"/>
              <w:rPr>
                <w:rFonts w:cs="Open Sans"/>
              </w:rPr>
            </w:pPr>
          </w:p>
        </w:tc>
      </w:tr>
      <w:tr w:rsidR="00E2536A" w:rsidRPr="003A62BB" w14:paraId="6EB1EDA8" w14:textId="77777777" w:rsidTr="398292D6">
        <w:tc>
          <w:tcPr>
            <w:cnfStyle w:val="001000000000" w:firstRow="0" w:lastRow="0" w:firstColumn="1" w:lastColumn="0" w:oddVBand="0" w:evenVBand="0" w:oddHBand="0" w:evenHBand="0" w:firstRowFirstColumn="0" w:firstRowLastColumn="0" w:lastRowFirstColumn="0" w:lastRowLastColumn="0"/>
            <w:tcW w:w="5580" w:type="dxa"/>
            <w:tcBorders>
              <w:top w:val="single" w:sz="2" w:space="0" w:color="9CC2E5" w:themeColor="accent1" w:themeTint="99"/>
              <w:left w:val="nil"/>
              <w:bottom w:val="single" w:sz="2" w:space="0" w:color="9CC2E5" w:themeColor="accent1" w:themeTint="99"/>
              <w:right w:val="single" w:sz="2" w:space="0" w:color="9CC2E5" w:themeColor="accent1" w:themeTint="99"/>
            </w:tcBorders>
          </w:tcPr>
          <w:p w14:paraId="74B81996" w14:textId="3AF73394" w:rsidR="00E2536A" w:rsidRPr="003A62BB" w:rsidRDefault="398292D6" w:rsidP="00526799">
            <w:pPr>
              <w:rPr>
                <w:rFonts w:cs="Open Sans"/>
                <w:b w:val="0"/>
              </w:rPr>
            </w:pPr>
            <w:r w:rsidRPr="003A62BB">
              <w:rPr>
                <w:rFonts w:eastAsia="Calibri,Open Sans" w:cs="Open Sans"/>
                <w:b w:val="0"/>
                <w:bCs w:val="0"/>
              </w:rPr>
              <w:t>Other:</w:t>
            </w:r>
          </w:p>
        </w:tc>
        <w:tc>
          <w:tcPr>
            <w:tcW w:w="1800" w:type="dxa"/>
            <w:tcBorders>
              <w:top w:val="single" w:sz="2" w:space="0" w:color="9CC2E5" w:themeColor="accent1" w:themeTint="99"/>
              <w:left w:val="single" w:sz="2" w:space="0" w:color="9CC2E5" w:themeColor="accent1" w:themeTint="99"/>
              <w:bottom w:val="single" w:sz="2" w:space="0" w:color="9CC2E5" w:themeColor="accent1" w:themeTint="99"/>
              <w:right w:val="nil"/>
            </w:tcBorders>
          </w:tcPr>
          <w:p w14:paraId="55BA7F49" w14:textId="77777777" w:rsidR="00E2536A" w:rsidRPr="003A62BB" w:rsidRDefault="00E2536A" w:rsidP="00526799">
            <w:pPr>
              <w:cnfStyle w:val="000000000000" w:firstRow="0" w:lastRow="0" w:firstColumn="0" w:lastColumn="0" w:oddVBand="0" w:evenVBand="0" w:oddHBand="0" w:evenHBand="0" w:firstRowFirstColumn="0" w:firstRowLastColumn="0" w:lastRowFirstColumn="0" w:lastRowLastColumn="0"/>
              <w:rPr>
                <w:rFonts w:cs="Open Sans"/>
              </w:rPr>
            </w:pPr>
          </w:p>
        </w:tc>
      </w:tr>
      <w:tr w:rsidR="00E2536A" w:rsidRPr="003A62BB" w14:paraId="266EB116" w14:textId="77777777" w:rsidTr="39829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Borders>
              <w:top w:val="single" w:sz="2" w:space="0" w:color="9CC2E5" w:themeColor="accent1" w:themeTint="99"/>
              <w:left w:val="nil"/>
              <w:bottom w:val="single" w:sz="2" w:space="0" w:color="9CC2E5" w:themeColor="accent1" w:themeTint="99"/>
              <w:right w:val="single" w:sz="2" w:space="0" w:color="9CC2E5" w:themeColor="accent1" w:themeTint="99"/>
            </w:tcBorders>
          </w:tcPr>
          <w:p w14:paraId="06A74C11" w14:textId="7F8C51A2" w:rsidR="00E2536A" w:rsidRPr="003A62BB" w:rsidRDefault="398292D6" w:rsidP="00526799">
            <w:pPr>
              <w:rPr>
                <w:rFonts w:cs="Open Sans"/>
                <w:b w:val="0"/>
              </w:rPr>
            </w:pPr>
            <w:r w:rsidRPr="003A62BB">
              <w:rPr>
                <w:rFonts w:eastAsia="Calibri,Open Sans" w:cs="Open Sans"/>
                <w:b w:val="0"/>
                <w:bCs w:val="0"/>
              </w:rPr>
              <w:t>Other:</w:t>
            </w:r>
          </w:p>
        </w:tc>
        <w:tc>
          <w:tcPr>
            <w:tcW w:w="1800" w:type="dxa"/>
            <w:tcBorders>
              <w:top w:val="single" w:sz="2" w:space="0" w:color="9CC2E5" w:themeColor="accent1" w:themeTint="99"/>
              <w:left w:val="single" w:sz="2" w:space="0" w:color="9CC2E5" w:themeColor="accent1" w:themeTint="99"/>
              <w:bottom w:val="single" w:sz="2" w:space="0" w:color="9CC2E5" w:themeColor="accent1" w:themeTint="99"/>
              <w:right w:val="nil"/>
            </w:tcBorders>
          </w:tcPr>
          <w:p w14:paraId="5B1DEF35" w14:textId="77777777" w:rsidR="00E2536A" w:rsidRPr="003A62BB" w:rsidRDefault="00E2536A" w:rsidP="00526799">
            <w:pPr>
              <w:cnfStyle w:val="000000100000" w:firstRow="0" w:lastRow="0" w:firstColumn="0" w:lastColumn="0" w:oddVBand="0" w:evenVBand="0" w:oddHBand="1" w:evenHBand="0" w:firstRowFirstColumn="0" w:firstRowLastColumn="0" w:lastRowFirstColumn="0" w:lastRowLastColumn="0"/>
              <w:rPr>
                <w:rFonts w:cs="Open Sans"/>
              </w:rPr>
            </w:pPr>
          </w:p>
        </w:tc>
      </w:tr>
      <w:tr w:rsidR="00E2536A" w:rsidRPr="003A62BB" w14:paraId="72D338EB" w14:textId="77777777" w:rsidTr="398292D6">
        <w:tc>
          <w:tcPr>
            <w:cnfStyle w:val="001000000000" w:firstRow="0" w:lastRow="0" w:firstColumn="1" w:lastColumn="0" w:oddVBand="0" w:evenVBand="0" w:oddHBand="0" w:evenHBand="0" w:firstRowFirstColumn="0" w:firstRowLastColumn="0" w:lastRowFirstColumn="0" w:lastRowLastColumn="0"/>
            <w:tcW w:w="5580" w:type="dxa"/>
            <w:tcBorders>
              <w:top w:val="single" w:sz="2" w:space="0" w:color="9CC2E5" w:themeColor="accent1" w:themeTint="99"/>
              <w:left w:val="nil"/>
              <w:bottom w:val="single" w:sz="2" w:space="0" w:color="9CC2E5" w:themeColor="accent1" w:themeTint="99"/>
              <w:right w:val="single" w:sz="2" w:space="0" w:color="9CC2E5" w:themeColor="accent1" w:themeTint="99"/>
            </w:tcBorders>
          </w:tcPr>
          <w:p w14:paraId="7A24F7CD" w14:textId="2C3B81F0" w:rsidR="00E2536A" w:rsidRPr="003A62BB" w:rsidRDefault="398292D6" w:rsidP="00526799">
            <w:pPr>
              <w:rPr>
                <w:rFonts w:cs="Open Sans"/>
                <w:b w:val="0"/>
              </w:rPr>
            </w:pPr>
            <w:r w:rsidRPr="003A62BB">
              <w:rPr>
                <w:rFonts w:eastAsia="Calibri,Open Sans" w:cs="Open Sans"/>
                <w:b w:val="0"/>
                <w:bCs w:val="0"/>
              </w:rPr>
              <w:t>Other:</w:t>
            </w:r>
          </w:p>
        </w:tc>
        <w:tc>
          <w:tcPr>
            <w:tcW w:w="1800" w:type="dxa"/>
            <w:tcBorders>
              <w:top w:val="single" w:sz="2" w:space="0" w:color="9CC2E5" w:themeColor="accent1" w:themeTint="99"/>
              <w:left w:val="single" w:sz="2" w:space="0" w:color="9CC2E5" w:themeColor="accent1" w:themeTint="99"/>
              <w:bottom w:val="double" w:sz="4" w:space="0" w:color="5B9BD5" w:themeColor="accent1"/>
              <w:right w:val="nil"/>
            </w:tcBorders>
          </w:tcPr>
          <w:p w14:paraId="77437B04" w14:textId="77777777" w:rsidR="00E2536A" w:rsidRPr="003A62BB" w:rsidRDefault="00E2536A" w:rsidP="00526799">
            <w:pPr>
              <w:cnfStyle w:val="000000000000" w:firstRow="0" w:lastRow="0" w:firstColumn="0" w:lastColumn="0" w:oddVBand="0" w:evenVBand="0" w:oddHBand="0" w:evenHBand="0" w:firstRowFirstColumn="0" w:firstRowLastColumn="0" w:lastRowFirstColumn="0" w:lastRowLastColumn="0"/>
              <w:rPr>
                <w:rFonts w:cs="Open Sans"/>
              </w:rPr>
            </w:pPr>
          </w:p>
        </w:tc>
      </w:tr>
      <w:tr w:rsidR="00E2536A" w:rsidRPr="003A62BB" w14:paraId="083992CB" w14:textId="77777777" w:rsidTr="39829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Borders>
              <w:top w:val="single" w:sz="2" w:space="0" w:color="9CC2E5" w:themeColor="accent1" w:themeTint="99"/>
              <w:left w:val="nil"/>
              <w:bottom w:val="single" w:sz="2" w:space="0" w:color="9CC2E5" w:themeColor="accent1" w:themeTint="99"/>
              <w:right w:val="single" w:sz="2" w:space="0" w:color="9CC2E5" w:themeColor="accent1" w:themeTint="99"/>
            </w:tcBorders>
          </w:tcPr>
          <w:p w14:paraId="0BB04677" w14:textId="23C120D5" w:rsidR="00E2536A" w:rsidRPr="003A62BB" w:rsidRDefault="398292D6" w:rsidP="00526799">
            <w:pPr>
              <w:rPr>
                <w:rFonts w:cs="Open Sans"/>
                <w:b w:val="0"/>
              </w:rPr>
            </w:pPr>
            <w:r w:rsidRPr="003A62BB">
              <w:rPr>
                <w:rFonts w:eastAsia="Calibri,Open Sans" w:cs="Open Sans"/>
                <w:b w:val="0"/>
                <w:bCs w:val="0"/>
              </w:rPr>
              <w:t xml:space="preserve">TOTAL </w:t>
            </w:r>
          </w:p>
        </w:tc>
        <w:tc>
          <w:tcPr>
            <w:tcW w:w="1800" w:type="dxa"/>
            <w:tcBorders>
              <w:top w:val="double" w:sz="4" w:space="0" w:color="5B9BD5" w:themeColor="accent1"/>
              <w:left w:val="single" w:sz="2" w:space="0" w:color="9CC2E5" w:themeColor="accent1" w:themeTint="99"/>
              <w:bottom w:val="single" w:sz="2" w:space="0" w:color="9CC2E5" w:themeColor="accent1" w:themeTint="99"/>
              <w:right w:val="nil"/>
            </w:tcBorders>
          </w:tcPr>
          <w:p w14:paraId="048BF4C3" w14:textId="77777777" w:rsidR="00E2536A" w:rsidRPr="003A62BB" w:rsidRDefault="00E2536A" w:rsidP="00526799">
            <w:pPr>
              <w:cnfStyle w:val="000000100000" w:firstRow="0" w:lastRow="0" w:firstColumn="0" w:lastColumn="0" w:oddVBand="0" w:evenVBand="0" w:oddHBand="1" w:evenHBand="0" w:firstRowFirstColumn="0" w:firstRowLastColumn="0" w:lastRowFirstColumn="0" w:lastRowLastColumn="0"/>
              <w:rPr>
                <w:rFonts w:cs="Open Sans"/>
              </w:rPr>
            </w:pPr>
          </w:p>
        </w:tc>
      </w:tr>
    </w:tbl>
    <w:p w14:paraId="63178087" w14:textId="1CCB71E4" w:rsidR="006E62C3" w:rsidRPr="001B17C5" w:rsidRDefault="00D943CA" w:rsidP="00D943CA">
      <w:pPr>
        <w:rPr>
          <w:rFonts w:cs="Open Sans"/>
        </w:rPr>
      </w:pPr>
      <w:r w:rsidRPr="001B17C5">
        <w:rPr>
          <w:rFonts w:cs="Open Sans"/>
        </w:rPr>
        <w:br w:type="textWrapping" w:clear="all"/>
      </w:r>
    </w:p>
    <w:p w14:paraId="4C05FD18" w14:textId="7963AD67" w:rsidR="00D943CA" w:rsidRPr="001B17C5" w:rsidRDefault="398292D6" w:rsidP="00D943CA">
      <w:pPr>
        <w:rPr>
          <w:rFonts w:cs="Open Sans"/>
        </w:rPr>
      </w:pPr>
      <w:r w:rsidRPr="398292D6">
        <w:rPr>
          <w:rFonts w:eastAsia="Open Sans" w:cs="Open Sans"/>
        </w:rPr>
        <w:lastRenderedPageBreak/>
        <w:t>At what time of the year are these expenses likely to happen?</w:t>
      </w:r>
    </w:p>
    <w:p w14:paraId="4FD6955B" w14:textId="4F9F2824" w:rsidR="005955F1" w:rsidRPr="00B84154" w:rsidRDefault="398292D6" w:rsidP="003A62BB">
      <w:pPr>
        <w:pStyle w:val="Heading2"/>
        <w:numPr>
          <w:ilvl w:val="1"/>
          <w:numId w:val="29"/>
        </w:numPr>
        <w:rPr>
          <w:rFonts w:eastAsia="Myriad Pro,Open Sans"/>
        </w:rPr>
      </w:pPr>
      <w:r w:rsidRPr="003A62BB">
        <w:t>Office</w:t>
      </w:r>
      <w:r w:rsidRPr="398292D6">
        <w:rPr>
          <w:rFonts w:eastAsia="Myriad Pro,Open Sans"/>
        </w:rPr>
        <w:t xml:space="preserve"> Supplies</w:t>
      </w:r>
    </w:p>
    <w:p w14:paraId="762CAF21" w14:textId="77777777" w:rsidR="005955F1" w:rsidRPr="001B17C5" w:rsidRDefault="398292D6" w:rsidP="005955F1">
      <w:pPr>
        <w:rPr>
          <w:rFonts w:cs="Open Sans"/>
        </w:rPr>
      </w:pPr>
      <w:r w:rsidRPr="398292D6">
        <w:rPr>
          <w:rFonts w:eastAsia="Open Sans" w:cs="Open Sans"/>
        </w:rPr>
        <w:t xml:space="preserve">These are items you use for what you would think of as “office work”. This includes things such as paper, ink, pens, post-its, paper clips, envelopes, postage, etc. It can also include staplers, telephones, calculators and other small tools or equipment. Some business models will use and deplete Office Supplies quicker than others. Think about your type of business. </w:t>
      </w:r>
    </w:p>
    <w:p w14:paraId="2B47747C" w14:textId="0E6B6D9F" w:rsidR="005955F1" w:rsidRPr="001B17C5" w:rsidRDefault="398292D6" w:rsidP="005955F1">
      <w:pPr>
        <w:rPr>
          <w:rFonts w:cs="Open Sans"/>
        </w:rPr>
      </w:pPr>
      <w:r w:rsidRPr="398292D6">
        <w:rPr>
          <w:rFonts w:eastAsia="Open Sans" w:cs="Open Sans"/>
        </w:rPr>
        <w:t xml:space="preserve">To open your business, you may need to visit your local office goods supply store. Make yourself a list of what you need to purchase to “stock up” on office supplies and make yourself a budget. You may have already done so in Section 3 under General and Administrative Expenses. </w:t>
      </w:r>
    </w:p>
    <w:tbl>
      <w:tblPr>
        <w:tblStyle w:val="GridTable2-Accent1"/>
        <w:tblW w:w="0" w:type="auto"/>
        <w:tblLook w:val="04A0" w:firstRow="1" w:lastRow="0" w:firstColumn="1" w:lastColumn="0" w:noHBand="0" w:noVBand="1"/>
      </w:tblPr>
      <w:tblGrid>
        <w:gridCol w:w="5665"/>
        <w:gridCol w:w="1715"/>
      </w:tblGrid>
      <w:tr w:rsidR="005955F1" w:rsidRPr="003A62BB" w14:paraId="428A407E" w14:textId="77777777" w:rsidTr="398292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Borders>
              <w:left w:val="nil"/>
            </w:tcBorders>
          </w:tcPr>
          <w:p w14:paraId="6F4C774F" w14:textId="77777777" w:rsidR="005955F1" w:rsidRPr="003A62BB" w:rsidRDefault="005955F1" w:rsidP="00604B84">
            <w:pPr>
              <w:rPr>
                <w:rFonts w:cs="Open Sans"/>
              </w:rPr>
            </w:pPr>
          </w:p>
        </w:tc>
        <w:tc>
          <w:tcPr>
            <w:tcW w:w="1715" w:type="dxa"/>
            <w:tcBorders>
              <w:right w:val="nil"/>
            </w:tcBorders>
            <w:hideMark/>
          </w:tcPr>
          <w:p w14:paraId="638A0FBA" w14:textId="77777777" w:rsidR="005955F1" w:rsidRPr="003A62BB" w:rsidRDefault="398292D6" w:rsidP="00604B84">
            <w:pPr>
              <w:cnfStyle w:val="100000000000" w:firstRow="1" w:lastRow="0" w:firstColumn="0" w:lastColumn="0" w:oddVBand="0" w:evenVBand="0" w:oddHBand="0" w:evenHBand="0" w:firstRowFirstColumn="0" w:firstRowLastColumn="0" w:lastRowFirstColumn="0" w:lastRowLastColumn="0"/>
              <w:rPr>
                <w:rFonts w:cs="Open Sans"/>
              </w:rPr>
            </w:pPr>
            <w:r w:rsidRPr="003A62BB">
              <w:rPr>
                <w:rFonts w:eastAsia="Calibri,Open Sans" w:cs="Open Sans"/>
              </w:rPr>
              <w:t>Total</w:t>
            </w:r>
          </w:p>
        </w:tc>
      </w:tr>
      <w:tr w:rsidR="005955F1" w:rsidRPr="003A62BB" w14:paraId="100117FF" w14:textId="77777777" w:rsidTr="39829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Borders>
              <w:top w:val="single" w:sz="2" w:space="0" w:color="9CC2E5" w:themeColor="accent1" w:themeTint="99"/>
              <w:left w:val="nil"/>
              <w:bottom w:val="single" w:sz="2" w:space="0" w:color="9CC2E5" w:themeColor="accent1" w:themeTint="99"/>
              <w:right w:val="single" w:sz="2" w:space="0" w:color="9CC2E5" w:themeColor="accent1" w:themeTint="99"/>
            </w:tcBorders>
            <w:hideMark/>
          </w:tcPr>
          <w:p w14:paraId="4CD8E728" w14:textId="77777777" w:rsidR="005955F1" w:rsidRPr="003A62BB" w:rsidRDefault="398292D6" w:rsidP="00604B84">
            <w:pPr>
              <w:rPr>
                <w:rFonts w:cs="Open Sans"/>
                <w:b w:val="0"/>
              </w:rPr>
            </w:pPr>
            <w:r w:rsidRPr="003A62BB">
              <w:rPr>
                <w:rFonts w:eastAsia="Calibri,Open Sans" w:cs="Open Sans"/>
                <w:b w:val="0"/>
                <w:bCs w:val="0"/>
              </w:rPr>
              <w:t>Initial Office Supply Budget</w:t>
            </w:r>
          </w:p>
        </w:tc>
        <w:tc>
          <w:tcPr>
            <w:tcW w:w="1715" w:type="dxa"/>
            <w:tcBorders>
              <w:top w:val="single" w:sz="2" w:space="0" w:color="9CC2E5" w:themeColor="accent1" w:themeTint="99"/>
              <w:left w:val="single" w:sz="2" w:space="0" w:color="9CC2E5" w:themeColor="accent1" w:themeTint="99"/>
              <w:bottom w:val="single" w:sz="2" w:space="0" w:color="9CC2E5" w:themeColor="accent1" w:themeTint="99"/>
              <w:right w:val="nil"/>
            </w:tcBorders>
          </w:tcPr>
          <w:p w14:paraId="3828CB04" w14:textId="77777777" w:rsidR="005955F1" w:rsidRPr="003A62BB" w:rsidRDefault="005955F1" w:rsidP="00604B84">
            <w:pPr>
              <w:cnfStyle w:val="000000100000" w:firstRow="0" w:lastRow="0" w:firstColumn="0" w:lastColumn="0" w:oddVBand="0" w:evenVBand="0" w:oddHBand="1" w:evenHBand="0" w:firstRowFirstColumn="0" w:firstRowLastColumn="0" w:lastRowFirstColumn="0" w:lastRowLastColumn="0"/>
              <w:rPr>
                <w:rFonts w:cs="Open Sans"/>
              </w:rPr>
            </w:pPr>
          </w:p>
        </w:tc>
      </w:tr>
    </w:tbl>
    <w:p w14:paraId="15024650" w14:textId="77777777" w:rsidR="005955F1" w:rsidRPr="001B17C5" w:rsidRDefault="005955F1" w:rsidP="005955F1">
      <w:pPr>
        <w:rPr>
          <w:rFonts w:cs="Open Sans"/>
        </w:rPr>
      </w:pPr>
    </w:p>
    <w:p w14:paraId="13503924" w14:textId="77777777" w:rsidR="005955F1" w:rsidRPr="001B17C5" w:rsidRDefault="398292D6" w:rsidP="005955F1">
      <w:pPr>
        <w:rPr>
          <w:rFonts w:cs="Open Sans"/>
        </w:rPr>
      </w:pPr>
      <w:r w:rsidRPr="398292D6">
        <w:rPr>
          <w:rFonts w:eastAsia="Open Sans" w:cs="Open Sans"/>
        </w:rPr>
        <w:t>Think about how much you will need to spend to re-stock your office supplies as they deplete during every-day work.</w:t>
      </w:r>
    </w:p>
    <w:tbl>
      <w:tblPr>
        <w:tblStyle w:val="GridTable2-Accent1"/>
        <w:tblW w:w="0" w:type="auto"/>
        <w:tblLook w:val="04A0" w:firstRow="1" w:lastRow="0" w:firstColumn="1" w:lastColumn="0" w:noHBand="0" w:noVBand="1"/>
      </w:tblPr>
      <w:tblGrid>
        <w:gridCol w:w="5665"/>
        <w:gridCol w:w="1715"/>
      </w:tblGrid>
      <w:tr w:rsidR="005955F1" w:rsidRPr="001B17C5" w14:paraId="052ADC48" w14:textId="77777777" w:rsidTr="398292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Borders>
              <w:left w:val="nil"/>
            </w:tcBorders>
          </w:tcPr>
          <w:p w14:paraId="07ACD7E6" w14:textId="77777777" w:rsidR="005955F1" w:rsidRPr="00B84154" w:rsidRDefault="005955F1" w:rsidP="00604B84">
            <w:pPr>
              <w:rPr>
                <w:rFonts w:cs="Open Sans"/>
              </w:rPr>
            </w:pPr>
          </w:p>
        </w:tc>
        <w:tc>
          <w:tcPr>
            <w:tcW w:w="1715" w:type="dxa"/>
            <w:tcBorders>
              <w:right w:val="nil"/>
            </w:tcBorders>
            <w:hideMark/>
          </w:tcPr>
          <w:p w14:paraId="0CE3406A" w14:textId="77777777" w:rsidR="005955F1" w:rsidRPr="00B84154" w:rsidRDefault="398292D6" w:rsidP="00604B84">
            <w:pPr>
              <w:cnfStyle w:val="100000000000" w:firstRow="1" w:lastRow="0" w:firstColumn="0" w:lastColumn="0" w:oddVBand="0" w:evenVBand="0" w:oddHBand="0" w:evenHBand="0" w:firstRowFirstColumn="0" w:firstRowLastColumn="0" w:lastRowFirstColumn="0" w:lastRowLastColumn="0"/>
              <w:rPr>
                <w:rFonts w:cs="Open Sans"/>
              </w:rPr>
            </w:pPr>
            <w:r w:rsidRPr="398292D6">
              <w:rPr>
                <w:rFonts w:eastAsia="Open Sans" w:cs="Open Sans"/>
              </w:rPr>
              <w:t>Monthly budget</w:t>
            </w:r>
          </w:p>
        </w:tc>
      </w:tr>
      <w:tr w:rsidR="005955F1" w:rsidRPr="001B17C5" w14:paraId="2AEE9A8E" w14:textId="77777777" w:rsidTr="39829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Borders>
              <w:top w:val="single" w:sz="2" w:space="0" w:color="9CC2E5" w:themeColor="accent1" w:themeTint="99"/>
              <w:left w:val="nil"/>
              <w:bottom w:val="single" w:sz="2" w:space="0" w:color="9CC2E5" w:themeColor="accent1" w:themeTint="99"/>
              <w:right w:val="single" w:sz="2" w:space="0" w:color="9CC2E5" w:themeColor="accent1" w:themeTint="99"/>
            </w:tcBorders>
            <w:hideMark/>
          </w:tcPr>
          <w:p w14:paraId="58516B5B" w14:textId="77777777" w:rsidR="005955F1" w:rsidRPr="00B84154" w:rsidRDefault="398292D6" w:rsidP="00604B84">
            <w:pPr>
              <w:rPr>
                <w:rFonts w:cs="Open Sans"/>
                <w:b w:val="0"/>
              </w:rPr>
            </w:pPr>
            <w:r w:rsidRPr="398292D6">
              <w:rPr>
                <w:rFonts w:eastAsia="Open Sans" w:cs="Open Sans"/>
                <w:b w:val="0"/>
                <w:bCs w:val="0"/>
              </w:rPr>
              <w:t>Office Supply Expense</w:t>
            </w:r>
          </w:p>
        </w:tc>
        <w:tc>
          <w:tcPr>
            <w:tcW w:w="1715" w:type="dxa"/>
            <w:tcBorders>
              <w:top w:val="single" w:sz="2" w:space="0" w:color="9CC2E5" w:themeColor="accent1" w:themeTint="99"/>
              <w:left w:val="single" w:sz="2" w:space="0" w:color="9CC2E5" w:themeColor="accent1" w:themeTint="99"/>
              <w:bottom w:val="single" w:sz="2" w:space="0" w:color="9CC2E5" w:themeColor="accent1" w:themeTint="99"/>
              <w:right w:val="nil"/>
            </w:tcBorders>
          </w:tcPr>
          <w:p w14:paraId="46905A8D" w14:textId="77777777" w:rsidR="005955F1" w:rsidRPr="00B84154" w:rsidRDefault="005955F1" w:rsidP="00604B84">
            <w:pPr>
              <w:cnfStyle w:val="000000100000" w:firstRow="0" w:lastRow="0" w:firstColumn="0" w:lastColumn="0" w:oddVBand="0" w:evenVBand="0" w:oddHBand="1" w:evenHBand="0" w:firstRowFirstColumn="0" w:firstRowLastColumn="0" w:lastRowFirstColumn="0" w:lastRowLastColumn="0"/>
              <w:rPr>
                <w:rFonts w:cs="Open Sans"/>
              </w:rPr>
            </w:pPr>
          </w:p>
        </w:tc>
      </w:tr>
    </w:tbl>
    <w:p w14:paraId="5A275538" w14:textId="77777777" w:rsidR="005955F1" w:rsidRPr="001B17C5" w:rsidRDefault="005955F1" w:rsidP="00D943CA">
      <w:pPr>
        <w:rPr>
          <w:rFonts w:cs="Open Sans"/>
        </w:rPr>
      </w:pPr>
    </w:p>
    <w:p w14:paraId="10ACA642" w14:textId="622A6E6C" w:rsidR="00B7080A" w:rsidRPr="00B84154" w:rsidRDefault="398292D6" w:rsidP="003A62BB">
      <w:pPr>
        <w:pStyle w:val="Heading2"/>
        <w:numPr>
          <w:ilvl w:val="1"/>
          <w:numId w:val="29"/>
        </w:numPr>
        <w:rPr>
          <w:rFonts w:eastAsia="Myriad Pro,Open Sans"/>
        </w:rPr>
      </w:pPr>
      <w:r w:rsidRPr="398292D6">
        <w:rPr>
          <w:rFonts w:eastAsia="Myriad Pro,Open Sans"/>
        </w:rPr>
        <w:t xml:space="preserve">Other </w:t>
      </w:r>
      <w:r w:rsidRPr="003A62BB">
        <w:t>Supplies</w:t>
      </w:r>
    </w:p>
    <w:p w14:paraId="58DFDF6D" w14:textId="65997ED3" w:rsidR="00B7080A" w:rsidRPr="001B17C5" w:rsidRDefault="398292D6" w:rsidP="00D943CA">
      <w:pPr>
        <w:rPr>
          <w:rFonts w:cs="Open Sans"/>
        </w:rPr>
      </w:pPr>
      <w:r w:rsidRPr="398292D6">
        <w:rPr>
          <w:rFonts w:eastAsia="Open Sans" w:cs="Open Sans"/>
        </w:rPr>
        <w:t>Items that you use to carry out your day to day operations but that are not an intrinsic part of your product fall into this category. It can include small tools such as drill bits and screwdrivers as well as depleting objects such as san</w:t>
      </w:r>
      <w:r w:rsidR="00864E9F">
        <w:rPr>
          <w:rFonts w:eastAsia="Open Sans" w:cs="Open Sans"/>
        </w:rPr>
        <w:t>d</w:t>
      </w:r>
      <w:r w:rsidRPr="398292D6">
        <w:rPr>
          <w:rFonts w:eastAsia="Open Sans" w:cs="Open Sans"/>
        </w:rPr>
        <w:t xml:space="preserve"> paper, hangers, paper towels and cleaning supplies. </w:t>
      </w:r>
    </w:p>
    <w:p w14:paraId="2B6F3B1D" w14:textId="7E8C1616" w:rsidR="00B7080A" w:rsidRPr="001B17C5" w:rsidRDefault="398292D6" w:rsidP="00D943CA">
      <w:pPr>
        <w:rPr>
          <w:rFonts w:cs="Open Sans"/>
        </w:rPr>
      </w:pPr>
      <w:r w:rsidRPr="398292D6">
        <w:rPr>
          <w:rFonts w:eastAsia="Open Sans" w:cs="Open Sans"/>
        </w:rPr>
        <w:t>Like office supplies you will likely need to purchase an initial bunch of supplies and then spend money on these items periodically.</w:t>
      </w:r>
    </w:p>
    <w:p w14:paraId="7F6138F8" w14:textId="1173A685" w:rsidR="00B7080A" w:rsidRPr="001B17C5" w:rsidRDefault="398292D6" w:rsidP="00D943CA">
      <w:pPr>
        <w:rPr>
          <w:rFonts w:cs="Open Sans"/>
        </w:rPr>
      </w:pPr>
      <w:r w:rsidRPr="398292D6">
        <w:rPr>
          <w:rFonts w:eastAsia="Open Sans" w:cs="Open Sans"/>
        </w:rPr>
        <w:t>Think about the different categories of supplies you will need to purchase to begin operations. If you need more than 5 categories or want to make an itemized list instead, fe</w:t>
      </w:r>
      <w:r w:rsidR="005C61BA">
        <w:rPr>
          <w:rFonts w:eastAsia="Open Sans" w:cs="Open Sans"/>
        </w:rPr>
        <w:t>e</w:t>
      </w:r>
      <w:r w:rsidRPr="398292D6">
        <w:rPr>
          <w:rFonts w:eastAsia="Open Sans" w:cs="Open Sans"/>
        </w:rPr>
        <w:t xml:space="preserve">l free to use an extra piece of paper. </w:t>
      </w:r>
    </w:p>
    <w:tbl>
      <w:tblPr>
        <w:tblStyle w:val="GridTable2-Accent1"/>
        <w:tblW w:w="0" w:type="auto"/>
        <w:tblLook w:val="04A0" w:firstRow="1" w:lastRow="0" w:firstColumn="1" w:lastColumn="0" w:noHBand="0" w:noVBand="1"/>
      </w:tblPr>
      <w:tblGrid>
        <w:gridCol w:w="5665"/>
        <w:gridCol w:w="1715"/>
      </w:tblGrid>
      <w:tr w:rsidR="00B7080A" w:rsidRPr="001B17C5" w14:paraId="7A34C695" w14:textId="77777777" w:rsidTr="398292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Borders>
              <w:left w:val="nil"/>
            </w:tcBorders>
          </w:tcPr>
          <w:p w14:paraId="42644638" w14:textId="77777777" w:rsidR="00B7080A" w:rsidRPr="00B84154" w:rsidRDefault="00B7080A" w:rsidP="00604B84">
            <w:pPr>
              <w:rPr>
                <w:rFonts w:cs="Open Sans"/>
              </w:rPr>
            </w:pPr>
          </w:p>
        </w:tc>
        <w:tc>
          <w:tcPr>
            <w:tcW w:w="1715" w:type="dxa"/>
            <w:tcBorders>
              <w:right w:val="nil"/>
            </w:tcBorders>
            <w:hideMark/>
          </w:tcPr>
          <w:p w14:paraId="1BE6A42B" w14:textId="32D7E8C6" w:rsidR="00B7080A" w:rsidRPr="00B84154" w:rsidRDefault="398292D6" w:rsidP="00604B84">
            <w:pPr>
              <w:cnfStyle w:val="100000000000" w:firstRow="1" w:lastRow="0" w:firstColumn="0" w:lastColumn="0" w:oddVBand="0" w:evenVBand="0" w:oddHBand="0" w:evenHBand="0" w:firstRowFirstColumn="0" w:firstRowLastColumn="0" w:lastRowFirstColumn="0" w:lastRowLastColumn="0"/>
              <w:rPr>
                <w:rFonts w:cs="Open Sans"/>
              </w:rPr>
            </w:pPr>
            <w:r w:rsidRPr="398292D6">
              <w:rPr>
                <w:rFonts w:eastAsia="Open Sans" w:cs="Open Sans"/>
              </w:rPr>
              <w:t>Budget</w:t>
            </w:r>
          </w:p>
        </w:tc>
      </w:tr>
      <w:tr w:rsidR="00B7080A" w:rsidRPr="001B17C5" w14:paraId="77198553" w14:textId="77777777" w:rsidTr="39829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Borders>
              <w:top w:val="single" w:sz="2" w:space="0" w:color="9CC2E5" w:themeColor="accent1" w:themeTint="99"/>
              <w:left w:val="nil"/>
              <w:bottom w:val="single" w:sz="2" w:space="0" w:color="9CC2E5" w:themeColor="accent1" w:themeTint="99"/>
              <w:right w:val="single" w:sz="2" w:space="0" w:color="9CC2E5" w:themeColor="accent1" w:themeTint="99"/>
            </w:tcBorders>
            <w:hideMark/>
          </w:tcPr>
          <w:p w14:paraId="55B32E79" w14:textId="1F36161A" w:rsidR="00B7080A" w:rsidRPr="00B84154" w:rsidRDefault="398292D6" w:rsidP="00604B84">
            <w:pPr>
              <w:rPr>
                <w:rFonts w:cs="Open Sans"/>
                <w:b w:val="0"/>
              </w:rPr>
            </w:pPr>
            <w:r w:rsidRPr="398292D6">
              <w:rPr>
                <w:rFonts w:eastAsia="Open Sans" w:cs="Open Sans"/>
                <w:b w:val="0"/>
                <w:bCs w:val="0"/>
              </w:rPr>
              <w:t>Category 1:</w:t>
            </w:r>
          </w:p>
        </w:tc>
        <w:tc>
          <w:tcPr>
            <w:tcW w:w="1715" w:type="dxa"/>
            <w:tcBorders>
              <w:top w:val="single" w:sz="2" w:space="0" w:color="9CC2E5" w:themeColor="accent1" w:themeTint="99"/>
              <w:left w:val="single" w:sz="2" w:space="0" w:color="9CC2E5" w:themeColor="accent1" w:themeTint="99"/>
              <w:bottom w:val="single" w:sz="2" w:space="0" w:color="9CC2E5" w:themeColor="accent1" w:themeTint="99"/>
              <w:right w:val="nil"/>
            </w:tcBorders>
          </w:tcPr>
          <w:p w14:paraId="560ACAF9" w14:textId="77777777" w:rsidR="00B7080A" w:rsidRPr="00B84154" w:rsidRDefault="00B7080A" w:rsidP="00604B84">
            <w:pPr>
              <w:cnfStyle w:val="000000100000" w:firstRow="0" w:lastRow="0" w:firstColumn="0" w:lastColumn="0" w:oddVBand="0" w:evenVBand="0" w:oddHBand="1" w:evenHBand="0" w:firstRowFirstColumn="0" w:firstRowLastColumn="0" w:lastRowFirstColumn="0" w:lastRowLastColumn="0"/>
              <w:rPr>
                <w:rFonts w:cs="Open Sans"/>
              </w:rPr>
            </w:pPr>
          </w:p>
        </w:tc>
      </w:tr>
      <w:tr w:rsidR="00B7080A" w:rsidRPr="001B17C5" w14:paraId="5BCA38F5" w14:textId="77777777" w:rsidTr="398292D6">
        <w:tc>
          <w:tcPr>
            <w:cnfStyle w:val="001000000000" w:firstRow="0" w:lastRow="0" w:firstColumn="1" w:lastColumn="0" w:oddVBand="0" w:evenVBand="0" w:oddHBand="0" w:evenHBand="0" w:firstRowFirstColumn="0" w:firstRowLastColumn="0" w:lastRowFirstColumn="0" w:lastRowLastColumn="0"/>
            <w:tcW w:w="5665" w:type="dxa"/>
            <w:tcBorders>
              <w:top w:val="single" w:sz="2" w:space="0" w:color="9CC2E5" w:themeColor="accent1" w:themeTint="99"/>
              <w:left w:val="nil"/>
              <w:bottom w:val="single" w:sz="2" w:space="0" w:color="9CC2E5" w:themeColor="accent1" w:themeTint="99"/>
              <w:right w:val="single" w:sz="2" w:space="0" w:color="9CC2E5" w:themeColor="accent1" w:themeTint="99"/>
            </w:tcBorders>
          </w:tcPr>
          <w:p w14:paraId="52E284D2" w14:textId="77F7FAE6" w:rsidR="00B7080A" w:rsidRPr="00B84154" w:rsidRDefault="398292D6" w:rsidP="00604B84">
            <w:pPr>
              <w:rPr>
                <w:rFonts w:cs="Open Sans"/>
                <w:b w:val="0"/>
              </w:rPr>
            </w:pPr>
            <w:r w:rsidRPr="398292D6">
              <w:rPr>
                <w:rFonts w:eastAsia="Open Sans" w:cs="Open Sans"/>
                <w:b w:val="0"/>
                <w:bCs w:val="0"/>
              </w:rPr>
              <w:t>Category 2:</w:t>
            </w:r>
          </w:p>
        </w:tc>
        <w:tc>
          <w:tcPr>
            <w:tcW w:w="1715" w:type="dxa"/>
            <w:tcBorders>
              <w:top w:val="single" w:sz="2" w:space="0" w:color="9CC2E5" w:themeColor="accent1" w:themeTint="99"/>
              <w:left w:val="single" w:sz="2" w:space="0" w:color="9CC2E5" w:themeColor="accent1" w:themeTint="99"/>
              <w:bottom w:val="single" w:sz="2" w:space="0" w:color="9CC2E5" w:themeColor="accent1" w:themeTint="99"/>
              <w:right w:val="nil"/>
            </w:tcBorders>
          </w:tcPr>
          <w:p w14:paraId="570E5470" w14:textId="77777777" w:rsidR="00B7080A" w:rsidRPr="00B84154" w:rsidRDefault="00B7080A" w:rsidP="00604B84">
            <w:pPr>
              <w:cnfStyle w:val="000000000000" w:firstRow="0" w:lastRow="0" w:firstColumn="0" w:lastColumn="0" w:oddVBand="0" w:evenVBand="0" w:oddHBand="0" w:evenHBand="0" w:firstRowFirstColumn="0" w:firstRowLastColumn="0" w:lastRowFirstColumn="0" w:lastRowLastColumn="0"/>
              <w:rPr>
                <w:rFonts w:cs="Open Sans"/>
              </w:rPr>
            </w:pPr>
          </w:p>
        </w:tc>
      </w:tr>
      <w:tr w:rsidR="00B7080A" w:rsidRPr="001B17C5" w14:paraId="579252DB" w14:textId="77777777" w:rsidTr="39829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Borders>
              <w:top w:val="single" w:sz="2" w:space="0" w:color="9CC2E5" w:themeColor="accent1" w:themeTint="99"/>
              <w:left w:val="nil"/>
              <w:bottom w:val="single" w:sz="2" w:space="0" w:color="9CC2E5" w:themeColor="accent1" w:themeTint="99"/>
              <w:right w:val="single" w:sz="2" w:space="0" w:color="9CC2E5" w:themeColor="accent1" w:themeTint="99"/>
            </w:tcBorders>
          </w:tcPr>
          <w:p w14:paraId="1D7A9762" w14:textId="23817614" w:rsidR="00B7080A" w:rsidRPr="00B84154" w:rsidRDefault="398292D6" w:rsidP="00604B84">
            <w:pPr>
              <w:rPr>
                <w:rFonts w:cs="Open Sans"/>
                <w:b w:val="0"/>
              </w:rPr>
            </w:pPr>
            <w:r w:rsidRPr="398292D6">
              <w:rPr>
                <w:rFonts w:eastAsia="Open Sans" w:cs="Open Sans"/>
                <w:b w:val="0"/>
                <w:bCs w:val="0"/>
              </w:rPr>
              <w:t>Category 3:</w:t>
            </w:r>
          </w:p>
        </w:tc>
        <w:tc>
          <w:tcPr>
            <w:tcW w:w="1715" w:type="dxa"/>
            <w:tcBorders>
              <w:top w:val="single" w:sz="2" w:space="0" w:color="9CC2E5" w:themeColor="accent1" w:themeTint="99"/>
              <w:left w:val="single" w:sz="2" w:space="0" w:color="9CC2E5" w:themeColor="accent1" w:themeTint="99"/>
              <w:bottom w:val="single" w:sz="2" w:space="0" w:color="9CC2E5" w:themeColor="accent1" w:themeTint="99"/>
              <w:right w:val="nil"/>
            </w:tcBorders>
          </w:tcPr>
          <w:p w14:paraId="030E52FD" w14:textId="77777777" w:rsidR="00B7080A" w:rsidRPr="00B84154" w:rsidRDefault="00B7080A" w:rsidP="00604B84">
            <w:pPr>
              <w:cnfStyle w:val="000000100000" w:firstRow="0" w:lastRow="0" w:firstColumn="0" w:lastColumn="0" w:oddVBand="0" w:evenVBand="0" w:oddHBand="1" w:evenHBand="0" w:firstRowFirstColumn="0" w:firstRowLastColumn="0" w:lastRowFirstColumn="0" w:lastRowLastColumn="0"/>
              <w:rPr>
                <w:rFonts w:cs="Open Sans"/>
              </w:rPr>
            </w:pPr>
          </w:p>
        </w:tc>
      </w:tr>
      <w:tr w:rsidR="00B7080A" w:rsidRPr="001B17C5" w14:paraId="7E3B2CDF" w14:textId="77777777" w:rsidTr="398292D6">
        <w:tc>
          <w:tcPr>
            <w:cnfStyle w:val="001000000000" w:firstRow="0" w:lastRow="0" w:firstColumn="1" w:lastColumn="0" w:oddVBand="0" w:evenVBand="0" w:oddHBand="0" w:evenHBand="0" w:firstRowFirstColumn="0" w:firstRowLastColumn="0" w:lastRowFirstColumn="0" w:lastRowLastColumn="0"/>
            <w:tcW w:w="5665" w:type="dxa"/>
            <w:tcBorders>
              <w:top w:val="single" w:sz="2" w:space="0" w:color="9CC2E5" w:themeColor="accent1" w:themeTint="99"/>
              <w:left w:val="nil"/>
              <w:bottom w:val="single" w:sz="2" w:space="0" w:color="9CC2E5" w:themeColor="accent1" w:themeTint="99"/>
              <w:right w:val="single" w:sz="2" w:space="0" w:color="9CC2E5" w:themeColor="accent1" w:themeTint="99"/>
            </w:tcBorders>
          </w:tcPr>
          <w:p w14:paraId="129E04DB" w14:textId="3F355CE0" w:rsidR="00B7080A" w:rsidRPr="00B84154" w:rsidRDefault="398292D6" w:rsidP="00604B84">
            <w:pPr>
              <w:rPr>
                <w:rFonts w:cs="Open Sans"/>
                <w:b w:val="0"/>
              </w:rPr>
            </w:pPr>
            <w:r w:rsidRPr="398292D6">
              <w:rPr>
                <w:rFonts w:eastAsia="Open Sans" w:cs="Open Sans"/>
                <w:b w:val="0"/>
                <w:bCs w:val="0"/>
              </w:rPr>
              <w:t>Category 4:</w:t>
            </w:r>
          </w:p>
        </w:tc>
        <w:tc>
          <w:tcPr>
            <w:tcW w:w="1715" w:type="dxa"/>
            <w:tcBorders>
              <w:top w:val="single" w:sz="2" w:space="0" w:color="9CC2E5" w:themeColor="accent1" w:themeTint="99"/>
              <w:left w:val="single" w:sz="2" w:space="0" w:color="9CC2E5" w:themeColor="accent1" w:themeTint="99"/>
              <w:bottom w:val="single" w:sz="2" w:space="0" w:color="9CC2E5" w:themeColor="accent1" w:themeTint="99"/>
              <w:right w:val="nil"/>
            </w:tcBorders>
          </w:tcPr>
          <w:p w14:paraId="532CF18A" w14:textId="77777777" w:rsidR="00B7080A" w:rsidRPr="00B84154" w:rsidRDefault="00B7080A" w:rsidP="00604B84">
            <w:pPr>
              <w:cnfStyle w:val="000000000000" w:firstRow="0" w:lastRow="0" w:firstColumn="0" w:lastColumn="0" w:oddVBand="0" w:evenVBand="0" w:oddHBand="0" w:evenHBand="0" w:firstRowFirstColumn="0" w:firstRowLastColumn="0" w:lastRowFirstColumn="0" w:lastRowLastColumn="0"/>
              <w:rPr>
                <w:rFonts w:cs="Open Sans"/>
              </w:rPr>
            </w:pPr>
          </w:p>
        </w:tc>
      </w:tr>
      <w:tr w:rsidR="00B7080A" w:rsidRPr="001B17C5" w14:paraId="377BAD34" w14:textId="77777777" w:rsidTr="39829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Borders>
              <w:top w:val="single" w:sz="2" w:space="0" w:color="9CC2E5" w:themeColor="accent1" w:themeTint="99"/>
              <w:left w:val="nil"/>
              <w:bottom w:val="single" w:sz="2" w:space="0" w:color="9CC2E5" w:themeColor="accent1" w:themeTint="99"/>
              <w:right w:val="single" w:sz="2" w:space="0" w:color="9CC2E5" w:themeColor="accent1" w:themeTint="99"/>
            </w:tcBorders>
          </w:tcPr>
          <w:p w14:paraId="18536596" w14:textId="1E81CBB7" w:rsidR="00B7080A" w:rsidRPr="00B84154" w:rsidRDefault="398292D6" w:rsidP="00604B84">
            <w:pPr>
              <w:rPr>
                <w:rFonts w:cs="Open Sans"/>
                <w:b w:val="0"/>
              </w:rPr>
            </w:pPr>
            <w:r w:rsidRPr="398292D6">
              <w:rPr>
                <w:rFonts w:eastAsia="Open Sans" w:cs="Open Sans"/>
                <w:b w:val="0"/>
                <w:bCs w:val="0"/>
              </w:rPr>
              <w:t>Category 5:</w:t>
            </w:r>
          </w:p>
        </w:tc>
        <w:tc>
          <w:tcPr>
            <w:tcW w:w="1715" w:type="dxa"/>
            <w:tcBorders>
              <w:top w:val="single" w:sz="2" w:space="0" w:color="9CC2E5" w:themeColor="accent1" w:themeTint="99"/>
              <w:left w:val="single" w:sz="2" w:space="0" w:color="9CC2E5" w:themeColor="accent1" w:themeTint="99"/>
              <w:bottom w:val="double" w:sz="4" w:space="0" w:color="5B9BD5" w:themeColor="accent1"/>
              <w:right w:val="nil"/>
            </w:tcBorders>
          </w:tcPr>
          <w:p w14:paraId="526CEAE1" w14:textId="77777777" w:rsidR="00B7080A" w:rsidRPr="00B84154" w:rsidRDefault="00B7080A" w:rsidP="00604B84">
            <w:pPr>
              <w:cnfStyle w:val="000000100000" w:firstRow="0" w:lastRow="0" w:firstColumn="0" w:lastColumn="0" w:oddVBand="0" w:evenVBand="0" w:oddHBand="1" w:evenHBand="0" w:firstRowFirstColumn="0" w:firstRowLastColumn="0" w:lastRowFirstColumn="0" w:lastRowLastColumn="0"/>
              <w:rPr>
                <w:rFonts w:cs="Open Sans"/>
              </w:rPr>
            </w:pPr>
          </w:p>
        </w:tc>
      </w:tr>
      <w:tr w:rsidR="00B7080A" w:rsidRPr="001B17C5" w14:paraId="64F91A2C" w14:textId="77777777" w:rsidTr="398292D6">
        <w:trPr>
          <w:trHeight w:val="50"/>
        </w:trPr>
        <w:tc>
          <w:tcPr>
            <w:cnfStyle w:val="001000000000" w:firstRow="0" w:lastRow="0" w:firstColumn="1" w:lastColumn="0" w:oddVBand="0" w:evenVBand="0" w:oddHBand="0" w:evenHBand="0" w:firstRowFirstColumn="0" w:firstRowLastColumn="0" w:lastRowFirstColumn="0" w:lastRowLastColumn="0"/>
            <w:tcW w:w="5665" w:type="dxa"/>
            <w:tcBorders>
              <w:top w:val="single" w:sz="2" w:space="0" w:color="9CC2E5" w:themeColor="accent1" w:themeTint="99"/>
              <w:left w:val="nil"/>
              <w:bottom w:val="single" w:sz="2" w:space="0" w:color="9CC2E5" w:themeColor="accent1" w:themeTint="99"/>
              <w:right w:val="single" w:sz="2" w:space="0" w:color="9CC2E5" w:themeColor="accent1" w:themeTint="99"/>
            </w:tcBorders>
          </w:tcPr>
          <w:p w14:paraId="1BF80EE0" w14:textId="474A0AFA" w:rsidR="00B7080A" w:rsidRPr="00B84154" w:rsidRDefault="398292D6" w:rsidP="00604B84">
            <w:pPr>
              <w:rPr>
                <w:rFonts w:cs="Open Sans"/>
                <w:b w:val="0"/>
              </w:rPr>
            </w:pPr>
            <w:r w:rsidRPr="398292D6">
              <w:rPr>
                <w:rFonts w:eastAsia="Open Sans" w:cs="Open Sans"/>
                <w:b w:val="0"/>
                <w:bCs w:val="0"/>
              </w:rPr>
              <w:t>TOTAL</w:t>
            </w:r>
          </w:p>
        </w:tc>
        <w:tc>
          <w:tcPr>
            <w:tcW w:w="1715" w:type="dxa"/>
            <w:tcBorders>
              <w:top w:val="double" w:sz="4" w:space="0" w:color="5B9BD5" w:themeColor="accent1"/>
              <w:left w:val="single" w:sz="2" w:space="0" w:color="9CC2E5" w:themeColor="accent1" w:themeTint="99"/>
              <w:bottom w:val="single" w:sz="2" w:space="0" w:color="9CC2E5" w:themeColor="accent1" w:themeTint="99"/>
              <w:right w:val="nil"/>
            </w:tcBorders>
          </w:tcPr>
          <w:p w14:paraId="165F66D8" w14:textId="77777777" w:rsidR="00B7080A" w:rsidRPr="00B84154" w:rsidRDefault="00B7080A" w:rsidP="00604B84">
            <w:pPr>
              <w:cnfStyle w:val="000000000000" w:firstRow="0" w:lastRow="0" w:firstColumn="0" w:lastColumn="0" w:oddVBand="0" w:evenVBand="0" w:oddHBand="0" w:evenHBand="0" w:firstRowFirstColumn="0" w:firstRowLastColumn="0" w:lastRowFirstColumn="0" w:lastRowLastColumn="0"/>
              <w:rPr>
                <w:rFonts w:cs="Open Sans"/>
              </w:rPr>
            </w:pPr>
          </w:p>
        </w:tc>
      </w:tr>
    </w:tbl>
    <w:p w14:paraId="355AD769" w14:textId="59909508" w:rsidR="005B6C12" w:rsidRDefault="005B6C12" w:rsidP="005B6C12">
      <w:pPr>
        <w:rPr>
          <w:rFonts w:cs="Open Sans"/>
        </w:rPr>
      </w:pPr>
    </w:p>
    <w:p w14:paraId="1AB232D8" w14:textId="77777777" w:rsidR="00864E9F" w:rsidRPr="001B17C5" w:rsidRDefault="00864E9F" w:rsidP="005B6C12">
      <w:pPr>
        <w:rPr>
          <w:rFonts w:cs="Open Sans"/>
        </w:rPr>
      </w:pPr>
    </w:p>
    <w:p w14:paraId="3AB879D5" w14:textId="1DC616FB" w:rsidR="00CD3BEC" w:rsidRPr="00B84154" w:rsidRDefault="398292D6" w:rsidP="003A62BB">
      <w:pPr>
        <w:pStyle w:val="Heading2"/>
        <w:numPr>
          <w:ilvl w:val="1"/>
          <w:numId w:val="29"/>
        </w:numPr>
        <w:rPr>
          <w:rFonts w:eastAsia="Myriad Pro,Open Sans"/>
        </w:rPr>
      </w:pPr>
      <w:r w:rsidRPr="398292D6">
        <w:rPr>
          <w:rFonts w:eastAsia="Myriad Pro,Open Sans"/>
        </w:rPr>
        <w:lastRenderedPageBreak/>
        <w:t>Travel Expense</w:t>
      </w:r>
    </w:p>
    <w:p w14:paraId="66C73F85" w14:textId="3BA5681E" w:rsidR="00CD3BEC" w:rsidRPr="001B17C5" w:rsidRDefault="398292D6" w:rsidP="00CD3BEC">
      <w:pPr>
        <w:rPr>
          <w:rFonts w:cs="Open Sans"/>
        </w:rPr>
      </w:pPr>
      <w:r w:rsidRPr="398292D6">
        <w:rPr>
          <w:rFonts w:eastAsia="Open Sans" w:cs="Open Sans"/>
        </w:rPr>
        <w:t>If your business requires you and/or your employees to travel by air, stay at hotels, use rental cars, etc., make sure to give yourself a budget for it.</w:t>
      </w:r>
    </w:p>
    <w:p w14:paraId="5173D8D9" w14:textId="497DEB18" w:rsidR="00EA54D7" w:rsidRPr="001B17C5" w:rsidRDefault="398292D6" w:rsidP="00CD3BEC">
      <w:pPr>
        <w:rPr>
          <w:rFonts w:cs="Open Sans"/>
        </w:rPr>
      </w:pPr>
      <w:r w:rsidRPr="398292D6">
        <w:rPr>
          <w:rFonts w:eastAsia="Open Sans" w:cs="Open Sans"/>
        </w:rPr>
        <w:t xml:space="preserve">Think about how often and when these expenses are likely to take place throughout the year. </w:t>
      </w:r>
    </w:p>
    <w:tbl>
      <w:tblPr>
        <w:tblStyle w:val="GridTable2-Accent1"/>
        <w:tblW w:w="0" w:type="auto"/>
        <w:tblLook w:val="04A0" w:firstRow="1" w:lastRow="0" w:firstColumn="1" w:lastColumn="0" w:noHBand="0" w:noVBand="1"/>
      </w:tblPr>
      <w:tblGrid>
        <w:gridCol w:w="3900"/>
        <w:gridCol w:w="2034"/>
        <w:gridCol w:w="3426"/>
      </w:tblGrid>
      <w:tr w:rsidR="00CD3BEC" w:rsidRPr="001B17C5" w14:paraId="3D9E2770" w14:textId="77777777" w:rsidTr="398292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vAlign w:val="bottom"/>
          </w:tcPr>
          <w:p w14:paraId="4BF6F4EE" w14:textId="564A453D" w:rsidR="00CD3BEC" w:rsidRPr="00B84154" w:rsidRDefault="398292D6" w:rsidP="00604B84">
            <w:pPr>
              <w:rPr>
                <w:rFonts w:cs="Open Sans"/>
              </w:rPr>
            </w:pPr>
            <w:r w:rsidRPr="398292D6">
              <w:rPr>
                <w:rFonts w:eastAsia="Open Sans" w:cs="Open Sans"/>
              </w:rPr>
              <w:t>Category</w:t>
            </w:r>
          </w:p>
        </w:tc>
        <w:tc>
          <w:tcPr>
            <w:tcW w:w="2160" w:type="dxa"/>
            <w:vAlign w:val="bottom"/>
          </w:tcPr>
          <w:p w14:paraId="5C1F236E" w14:textId="136CB547" w:rsidR="00CD3BEC" w:rsidRPr="00B84154" w:rsidRDefault="398292D6" w:rsidP="00604B84">
            <w:pPr>
              <w:cnfStyle w:val="100000000000" w:firstRow="1" w:lastRow="0" w:firstColumn="0" w:lastColumn="0" w:oddVBand="0" w:evenVBand="0" w:oddHBand="0" w:evenHBand="0" w:firstRowFirstColumn="0" w:firstRowLastColumn="0" w:lastRowFirstColumn="0" w:lastRowLastColumn="0"/>
              <w:rPr>
                <w:rFonts w:cs="Open Sans"/>
              </w:rPr>
            </w:pPr>
            <w:r w:rsidRPr="398292D6">
              <w:rPr>
                <w:rFonts w:eastAsia="Open Sans" w:cs="Open Sans"/>
              </w:rPr>
              <w:t>Budget</w:t>
            </w:r>
          </w:p>
        </w:tc>
        <w:tc>
          <w:tcPr>
            <w:tcW w:w="3680" w:type="dxa"/>
            <w:vAlign w:val="bottom"/>
          </w:tcPr>
          <w:p w14:paraId="319F0C0D" w14:textId="0AC748FD" w:rsidR="00CD3BEC" w:rsidRPr="00B84154" w:rsidRDefault="398292D6" w:rsidP="00604B84">
            <w:pPr>
              <w:cnfStyle w:val="100000000000" w:firstRow="1" w:lastRow="0" w:firstColumn="0" w:lastColumn="0" w:oddVBand="0" w:evenVBand="0" w:oddHBand="0" w:evenHBand="0" w:firstRowFirstColumn="0" w:firstRowLastColumn="0" w:lastRowFirstColumn="0" w:lastRowLastColumn="0"/>
              <w:rPr>
                <w:rFonts w:cs="Open Sans"/>
              </w:rPr>
            </w:pPr>
            <w:r w:rsidRPr="398292D6">
              <w:rPr>
                <w:rFonts w:eastAsia="Open Sans" w:cs="Open Sans"/>
              </w:rPr>
              <w:t xml:space="preserve">Frequency </w:t>
            </w:r>
          </w:p>
        </w:tc>
      </w:tr>
      <w:tr w:rsidR="00CD3BEC" w:rsidRPr="001B17C5" w14:paraId="075E7D78" w14:textId="77777777" w:rsidTr="39829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14:paraId="775BCFEC" w14:textId="3752C234" w:rsidR="00CD3BEC" w:rsidRPr="00B84154" w:rsidRDefault="398292D6" w:rsidP="00604B84">
            <w:pPr>
              <w:rPr>
                <w:rFonts w:cs="Open Sans"/>
                <w:b w:val="0"/>
              </w:rPr>
            </w:pPr>
            <w:r w:rsidRPr="398292D6">
              <w:rPr>
                <w:rFonts w:eastAsia="Open Sans" w:cs="Open Sans"/>
                <w:b w:val="0"/>
                <w:bCs w:val="0"/>
              </w:rPr>
              <w:t>Air Travel</w:t>
            </w:r>
          </w:p>
        </w:tc>
        <w:tc>
          <w:tcPr>
            <w:tcW w:w="2160" w:type="dxa"/>
          </w:tcPr>
          <w:p w14:paraId="18448194" w14:textId="77777777" w:rsidR="00CD3BEC" w:rsidRPr="00B84154" w:rsidRDefault="00CD3BEC" w:rsidP="00604B84">
            <w:pPr>
              <w:cnfStyle w:val="000000100000" w:firstRow="0" w:lastRow="0" w:firstColumn="0" w:lastColumn="0" w:oddVBand="0" w:evenVBand="0" w:oddHBand="1" w:evenHBand="0" w:firstRowFirstColumn="0" w:firstRowLastColumn="0" w:lastRowFirstColumn="0" w:lastRowLastColumn="0"/>
              <w:rPr>
                <w:rFonts w:cs="Open Sans"/>
              </w:rPr>
            </w:pPr>
          </w:p>
        </w:tc>
        <w:tc>
          <w:tcPr>
            <w:tcW w:w="3680" w:type="dxa"/>
          </w:tcPr>
          <w:p w14:paraId="172BD386" w14:textId="77777777" w:rsidR="00CD3BEC" w:rsidRPr="00B84154" w:rsidRDefault="00CD3BEC" w:rsidP="00604B84">
            <w:pPr>
              <w:cnfStyle w:val="000000100000" w:firstRow="0" w:lastRow="0" w:firstColumn="0" w:lastColumn="0" w:oddVBand="0" w:evenVBand="0" w:oddHBand="1" w:evenHBand="0" w:firstRowFirstColumn="0" w:firstRowLastColumn="0" w:lastRowFirstColumn="0" w:lastRowLastColumn="0"/>
              <w:rPr>
                <w:rFonts w:cs="Open Sans"/>
              </w:rPr>
            </w:pPr>
          </w:p>
        </w:tc>
      </w:tr>
      <w:tr w:rsidR="00CD3BEC" w:rsidRPr="001B17C5" w14:paraId="4E26D5D5" w14:textId="77777777" w:rsidTr="398292D6">
        <w:tc>
          <w:tcPr>
            <w:cnfStyle w:val="001000000000" w:firstRow="0" w:lastRow="0" w:firstColumn="1" w:lastColumn="0" w:oddVBand="0" w:evenVBand="0" w:oddHBand="0" w:evenHBand="0" w:firstRowFirstColumn="0" w:firstRowLastColumn="0" w:lastRowFirstColumn="0" w:lastRowLastColumn="0"/>
            <w:tcW w:w="4230" w:type="dxa"/>
          </w:tcPr>
          <w:p w14:paraId="4F002A80" w14:textId="60FE8EAF" w:rsidR="00CD3BEC" w:rsidRPr="00B84154" w:rsidRDefault="398292D6" w:rsidP="00604B84">
            <w:pPr>
              <w:rPr>
                <w:rFonts w:cs="Open Sans"/>
                <w:b w:val="0"/>
              </w:rPr>
            </w:pPr>
            <w:r w:rsidRPr="398292D6">
              <w:rPr>
                <w:rFonts w:eastAsia="Open Sans" w:cs="Open Sans"/>
                <w:b w:val="0"/>
                <w:bCs w:val="0"/>
              </w:rPr>
              <w:t>Car Rental</w:t>
            </w:r>
          </w:p>
        </w:tc>
        <w:tc>
          <w:tcPr>
            <w:tcW w:w="2160" w:type="dxa"/>
          </w:tcPr>
          <w:p w14:paraId="546B5C65" w14:textId="77777777" w:rsidR="00CD3BEC" w:rsidRPr="00B84154" w:rsidRDefault="00CD3BEC" w:rsidP="00604B84">
            <w:pPr>
              <w:cnfStyle w:val="000000000000" w:firstRow="0" w:lastRow="0" w:firstColumn="0" w:lastColumn="0" w:oddVBand="0" w:evenVBand="0" w:oddHBand="0" w:evenHBand="0" w:firstRowFirstColumn="0" w:firstRowLastColumn="0" w:lastRowFirstColumn="0" w:lastRowLastColumn="0"/>
              <w:rPr>
                <w:rFonts w:cs="Open Sans"/>
              </w:rPr>
            </w:pPr>
          </w:p>
        </w:tc>
        <w:tc>
          <w:tcPr>
            <w:tcW w:w="3680" w:type="dxa"/>
          </w:tcPr>
          <w:p w14:paraId="35C47E1C" w14:textId="77777777" w:rsidR="00CD3BEC" w:rsidRPr="00B84154" w:rsidRDefault="00CD3BEC" w:rsidP="00604B84">
            <w:pPr>
              <w:cnfStyle w:val="000000000000" w:firstRow="0" w:lastRow="0" w:firstColumn="0" w:lastColumn="0" w:oddVBand="0" w:evenVBand="0" w:oddHBand="0" w:evenHBand="0" w:firstRowFirstColumn="0" w:firstRowLastColumn="0" w:lastRowFirstColumn="0" w:lastRowLastColumn="0"/>
              <w:rPr>
                <w:rFonts w:cs="Open Sans"/>
              </w:rPr>
            </w:pPr>
          </w:p>
        </w:tc>
      </w:tr>
      <w:tr w:rsidR="00CD3BEC" w:rsidRPr="001B17C5" w14:paraId="686FDFF7" w14:textId="77777777" w:rsidTr="39829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14:paraId="42E6282B" w14:textId="6C9F99E2" w:rsidR="00CD3BEC" w:rsidRPr="00B84154" w:rsidRDefault="398292D6" w:rsidP="00604B84">
            <w:pPr>
              <w:rPr>
                <w:rFonts w:cs="Open Sans"/>
                <w:b w:val="0"/>
              </w:rPr>
            </w:pPr>
            <w:r w:rsidRPr="398292D6">
              <w:rPr>
                <w:rFonts w:eastAsia="Open Sans" w:cs="Open Sans"/>
                <w:b w:val="0"/>
                <w:bCs w:val="0"/>
              </w:rPr>
              <w:t>Hotel</w:t>
            </w:r>
          </w:p>
        </w:tc>
        <w:tc>
          <w:tcPr>
            <w:tcW w:w="2160" w:type="dxa"/>
          </w:tcPr>
          <w:p w14:paraId="129FC0A8" w14:textId="77777777" w:rsidR="00CD3BEC" w:rsidRPr="00B84154" w:rsidRDefault="00CD3BEC" w:rsidP="00604B84">
            <w:pPr>
              <w:cnfStyle w:val="000000100000" w:firstRow="0" w:lastRow="0" w:firstColumn="0" w:lastColumn="0" w:oddVBand="0" w:evenVBand="0" w:oddHBand="1" w:evenHBand="0" w:firstRowFirstColumn="0" w:firstRowLastColumn="0" w:lastRowFirstColumn="0" w:lastRowLastColumn="0"/>
              <w:rPr>
                <w:rFonts w:cs="Open Sans"/>
              </w:rPr>
            </w:pPr>
          </w:p>
        </w:tc>
        <w:tc>
          <w:tcPr>
            <w:tcW w:w="3680" w:type="dxa"/>
          </w:tcPr>
          <w:p w14:paraId="15AEA801" w14:textId="77777777" w:rsidR="00CD3BEC" w:rsidRPr="00B84154" w:rsidRDefault="00CD3BEC" w:rsidP="00604B84">
            <w:pPr>
              <w:cnfStyle w:val="000000100000" w:firstRow="0" w:lastRow="0" w:firstColumn="0" w:lastColumn="0" w:oddVBand="0" w:evenVBand="0" w:oddHBand="1" w:evenHBand="0" w:firstRowFirstColumn="0" w:firstRowLastColumn="0" w:lastRowFirstColumn="0" w:lastRowLastColumn="0"/>
              <w:rPr>
                <w:rFonts w:cs="Open Sans"/>
              </w:rPr>
            </w:pPr>
          </w:p>
        </w:tc>
      </w:tr>
      <w:tr w:rsidR="00CD3BEC" w:rsidRPr="001B17C5" w14:paraId="2EA1C3B2" w14:textId="77777777" w:rsidTr="398292D6">
        <w:tc>
          <w:tcPr>
            <w:cnfStyle w:val="001000000000" w:firstRow="0" w:lastRow="0" w:firstColumn="1" w:lastColumn="0" w:oddVBand="0" w:evenVBand="0" w:oddHBand="0" w:evenHBand="0" w:firstRowFirstColumn="0" w:firstRowLastColumn="0" w:lastRowFirstColumn="0" w:lastRowLastColumn="0"/>
            <w:tcW w:w="4230" w:type="dxa"/>
          </w:tcPr>
          <w:p w14:paraId="3BEF6463" w14:textId="77777777" w:rsidR="00CD3BEC" w:rsidRPr="00B84154" w:rsidRDefault="398292D6" w:rsidP="00604B84">
            <w:pPr>
              <w:rPr>
                <w:rFonts w:cs="Open Sans"/>
                <w:b w:val="0"/>
              </w:rPr>
            </w:pPr>
            <w:r w:rsidRPr="398292D6">
              <w:rPr>
                <w:rFonts w:eastAsia="Open Sans" w:cs="Open Sans"/>
                <w:b w:val="0"/>
                <w:bCs w:val="0"/>
              </w:rPr>
              <w:t>Other:</w:t>
            </w:r>
          </w:p>
        </w:tc>
        <w:tc>
          <w:tcPr>
            <w:tcW w:w="2160" w:type="dxa"/>
          </w:tcPr>
          <w:p w14:paraId="69EB0261" w14:textId="77777777" w:rsidR="00CD3BEC" w:rsidRPr="00B84154" w:rsidRDefault="00CD3BEC" w:rsidP="00604B84">
            <w:pPr>
              <w:cnfStyle w:val="000000000000" w:firstRow="0" w:lastRow="0" w:firstColumn="0" w:lastColumn="0" w:oddVBand="0" w:evenVBand="0" w:oddHBand="0" w:evenHBand="0" w:firstRowFirstColumn="0" w:firstRowLastColumn="0" w:lastRowFirstColumn="0" w:lastRowLastColumn="0"/>
              <w:rPr>
                <w:rFonts w:cs="Open Sans"/>
              </w:rPr>
            </w:pPr>
          </w:p>
        </w:tc>
        <w:tc>
          <w:tcPr>
            <w:tcW w:w="3680" w:type="dxa"/>
          </w:tcPr>
          <w:p w14:paraId="77C729F6" w14:textId="77777777" w:rsidR="00CD3BEC" w:rsidRPr="00B84154" w:rsidRDefault="00CD3BEC" w:rsidP="00604B84">
            <w:pPr>
              <w:cnfStyle w:val="000000000000" w:firstRow="0" w:lastRow="0" w:firstColumn="0" w:lastColumn="0" w:oddVBand="0" w:evenVBand="0" w:oddHBand="0" w:evenHBand="0" w:firstRowFirstColumn="0" w:firstRowLastColumn="0" w:lastRowFirstColumn="0" w:lastRowLastColumn="0"/>
              <w:rPr>
                <w:rFonts w:cs="Open Sans"/>
              </w:rPr>
            </w:pPr>
          </w:p>
        </w:tc>
      </w:tr>
      <w:tr w:rsidR="00CD3BEC" w:rsidRPr="001B17C5" w14:paraId="7CF224D5" w14:textId="77777777" w:rsidTr="39829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14:paraId="0EDD4AED" w14:textId="77777777" w:rsidR="00CD3BEC" w:rsidRPr="00B84154" w:rsidRDefault="398292D6" w:rsidP="00604B84">
            <w:pPr>
              <w:rPr>
                <w:rFonts w:cs="Open Sans"/>
                <w:b w:val="0"/>
              </w:rPr>
            </w:pPr>
            <w:r w:rsidRPr="398292D6">
              <w:rPr>
                <w:rFonts w:eastAsia="Open Sans" w:cs="Open Sans"/>
                <w:b w:val="0"/>
                <w:bCs w:val="0"/>
              </w:rPr>
              <w:t>Other:</w:t>
            </w:r>
          </w:p>
        </w:tc>
        <w:tc>
          <w:tcPr>
            <w:tcW w:w="2160" w:type="dxa"/>
          </w:tcPr>
          <w:p w14:paraId="5A900F9B" w14:textId="77777777" w:rsidR="00CD3BEC" w:rsidRPr="00B84154" w:rsidRDefault="00CD3BEC" w:rsidP="00604B84">
            <w:pPr>
              <w:cnfStyle w:val="000000100000" w:firstRow="0" w:lastRow="0" w:firstColumn="0" w:lastColumn="0" w:oddVBand="0" w:evenVBand="0" w:oddHBand="1" w:evenHBand="0" w:firstRowFirstColumn="0" w:firstRowLastColumn="0" w:lastRowFirstColumn="0" w:lastRowLastColumn="0"/>
              <w:rPr>
                <w:rFonts w:cs="Open Sans"/>
              </w:rPr>
            </w:pPr>
          </w:p>
        </w:tc>
        <w:tc>
          <w:tcPr>
            <w:tcW w:w="3680" w:type="dxa"/>
          </w:tcPr>
          <w:p w14:paraId="63B39F46" w14:textId="77777777" w:rsidR="00CD3BEC" w:rsidRPr="00B84154" w:rsidRDefault="00CD3BEC" w:rsidP="00604B84">
            <w:pPr>
              <w:cnfStyle w:val="000000100000" w:firstRow="0" w:lastRow="0" w:firstColumn="0" w:lastColumn="0" w:oddVBand="0" w:evenVBand="0" w:oddHBand="1" w:evenHBand="0" w:firstRowFirstColumn="0" w:firstRowLastColumn="0" w:lastRowFirstColumn="0" w:lastRowLastColumn="0"/>
              <w:rPr>
                <w:rFonts w:cs="Open Sans"/>
              </w:rPr>
            </w:pPr>
          </w:p>
        </w:tc>
      </w:tr>
      <w:tr w:rsidR="00CD3BEC" w:rsidRPr="001B17C5" w14:paraId="028D6CD3" w14:textId="77777777" w:rsidTr="398292D6">
        <w:tc>
          <w:tcPr>
            <w:cnfStyle w:val="001000000000" w:firstRow="0" w:lastRow="0" w:firstColumn="1" w:lastColumn="0" w:oddVBand="0" w:evenVBand="0" w:oddHBand="0" w:evenHBand="0" w:firstRowFirstColumn="0" w:firstRowLastColumn="0" w:lastRowFirstColumn="0" w:lastRowLastColumn="0"/>
            <w:tcW w:w="4230" w:type="dxa"/>
          </w:tcPr>
          <w:p w14:paraId="707BE880" w14:textId="77777777" w:rsidR="00CD3BEC" w:rsidRPr="00B84154" w:rsidRDefault="398292D6" w:rsidP="00604B84">
            <w:pPr>
              <w:rPr>
                <w:rFonts w:cs="Open Sans"/>
                <w:b w:val="0"/>
              </w:rPr>
            </w:pPr>
            <w:r w:rsidRPr="398292D6">
              <w:rPr>
                <w:rFonts w:eastAsia="Open Sans" w:cs="Open Sans"/>
                <w:b w:val="0"/>
                <w:bCs w:val="0"/>
              </w:rPr>
              <w:t>Other:</w:t>
            </w:r>
          </w:p>
        </w:tc>
        <w:tc>
          <w:tcPr>
            <w:tcW w:w="2160" w:type="dxa"/>
          </w:tcPr>
          <w:p w14:paraId="5C9370B5" w14:textId="77777777" w:rsidR="00CD3BEC" w:rsidRPr="00B84154" w:rsidRDefault="00CD3BEC" w:rsidP="00604B84">
            <w:pPr>
              <w:cnfStyle w:val="000000000000" w:firstRow="0" w:lastRow="0" w:firstColumn="0" w:lastColumn="0" w:oddVBand="0" w:evenVBand="0" w:oddHBand="0" w:evenHBand="0" w:firstRowFirstColumn="0" w:firstRowLastColumn="0" w:lastRowFirstColumn="0" w:lastRowLastColumn="0"/>
              <w:rPr>
                <w:rFonts w:cs="Open Sans"/>
              </w:rPr>
            </w:pPr>
          </w:p>
        </w:tc>
        <w:tc>
          <w:tcPr>
            <w:tcW w:w="3680" w:type="dxa"/>
          </w:tcPr>
          <w:p w14:paraId="1F57B37C" w14:textId="77777777" w:rsidR="00CD3BEC" w:rsidRPr="00B84154" w:rsidRDefault="00CD3BEC" w:rsidP="00604B84">
            <w:pPr>
              <w:cnfStyle w:val="000000000000" w:firstRow="0" w:lastRow="0" w:firstColumn="0" w:lastColumn="0" w:oddVBand="0" w:evenVBand="0" w:oddHBand="0" w:evenHBand="0" w:firstRowFirstColumn="0" w:firstRowLastColumn="0" w:lastRowFirstColumn="0" w:lastRowLastColumn="0"/>
              <w:rPr>
                <w:rFonts w:cs="Open Sans"/>
              </w:rPr>
            </w:pPr>
          </w:p>
        </w:tc>
      </w:tr>
    </w:tbl>
    <w:p w14:paraId="6266D668" w14:textId="0FEA4ED8" w:rsidR="00283435" w:rsidRDefault="00283435" w:rsidP="00283435">
      <w:pPr>
        <w:rPr>
          <w:rFonts w:cs="Open Sans"/>
        </w:rPr>
      </w:pPr>
    </w:p>
    <w:p w14:paraId="5DD21511" w14:textId="20D732AA" w:rsidR="00666ED4" w:rsidRDefault="00666ED4" w:rsidP="003A62BB">
      <w:pPr>
        <w:pStyle w:val="Heading2"/>
        <w:numPr>
          <w:ilvl w:val="1"/>
          <w:numId w:val="29"/>
        </w:numPr>
        <w:rPr>
          <w:rFonts w:eastAsia="Myriad Pro,Open Sans"/>
        </w:rPr>
      </w:pPr>
      <w:r w:rsidRPr="003A62BB">
        <w:t>Utilities</w:t>
      </w:r>
    </w:p>
    <w:p w14:paraId="4AA47EB2" w14:textId="48E51A67" w:rsidR="00666ED4" w:rsidRPr="00666ED4" w:rsidRDefault="00666ED4" w:rsidP="003A62BB">
      <w:r>
        <w:t>How much do you expect to pay in water, electricity and/or gas? You can call your local utility companies to get estimated budgets if you need to.</w:t>
      </w:r>
    </w:p>
    <w:tbl>
      <w:tblPr>
        <w:tblStyle w:val="GridTable2-Accent1"/>
        <w:tblW w:w="0" w:type="auto"/>
        <w:tblLook w:val="04A0" w:firstRow="1" w:lastRow="0" w:firstColumn="1" w:lastColumn="0" w:noHBand="0" w:noVBand="1"/>
      </w:tblPr>
      <w:tblGrid>
        <w:gridCol w:w="5665"/>
        <w:gridCol w:w="1715"/>
      </w:tblGrid>
      <w:tr w:rsidR="00666ED4" w:rsidRPr="001B17C5" w14:paraId="6510C2A3" w14:textId="77777777" w:rsidTr="00666E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Borders>
              <w:left w:val="nil"/>
            </w:tcBorders>
          </w:tcPr>
          <w:p w14:paraId="07434F0B" w14:textId="77777777" w:rsidR="00666ED4" w:rsidRPr="00B84154" w:rsidRDefault="00666ED4" w:rsidP="00666ED4">
            <w:pPr>
              <w:rPr>
                <w:rFonts w:cs="Open Sans"/>
              </w:rPr>
            </w:pPr>
          </w:p>
        </w:tc>
        <w:tc>
          <w:tcPr>
            <w:tcW w:w="1715" w:type="dxa"/>
            <w:tcBorders>
              <w:right w:val="nil"/>
            </w:tcBorders>
            <w:hideMark/>
          </w:tcPr>
          <w:p w14:paraId="3C3C0175" w14:textId="77777777" w:rsidR="00666ED4" w:rsidRPr="00B84154" w:rsidRDefault="00666ED4" w:rsidP="00666ED4">
            <w:pPr>
              <w:cnfStyle w:val="100000000000" w:firstRow="1" w:lastRow="0" w:firstColumn="0" w:lastColumn="0" w:oddVBand="0" w:evenVBand="0" w:oddHBand="0" w:evenHBand="0" w:firstRowFirstColumn="0" w:firstRowLastColumn="0" w:lastRowFirstColumn="0" w:lastRowLastColumn="0"/>
              <w:rPr>
                <w:rFonts w:cs="Open Sans"/>
              </w:rPr>
            </w:pPr>
            <w:r w:rsidRPr="398292D6">
              <w:rPr>
                <w:rFonts w:eastAsia="Open Sans" w:cs="Open Sans"/>
              </w:rPr>
              <w:t>Budget</w:t>
            </w:r>
          </w:p>
        </w:tc>
      </w:tr>
      <w:tr w:rsidR="00666ED4" w:rsidRPr="001B17C5" w14:paraId="4BA3813D" w14:textId="77777777" w:rsidTr="00666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Borders>
              <w:top w:val="single" w:sz="2" w:space="0" w:color="9CC2E5" w:themeColor="accent1" w:themeTint="99"/>
              <w:left w:val="nil"/>
              <w:bottom w:val="single" w:sz="2" w:space="0" w:color="9CC2E5" w:themeColor="accent1" w:themeTint="99"/>
              <w:right w:val="single" w:sz="2" w:space="0" w:color="9CC2E5" w:themeColor="accent1" w:themeTint="99"/>
            </w:tcBorders>
            <w:hideMark/>
          </w:tcPr>
          <w:p w14:paraId="4F07DEF3" w14:textId="571176BA" w:rsidR="00666ED4" w:rsidRPr="00B84154" w:rsidRDefault="00666ED4" w:rsidP="00666ED4">
            <w:pPr>
              <w:rPr>
                <w:rFonts w:cs="Open Sans"/>
                <w:b w:val="0"/>
              </w:rPr>
            </w:pPr>
            <w:r>
              <w:rPr>
                <w:rFonts w:eastAsia="Open Sans" w:cs="Open Sans"/>
                <w:b w:val="0"/>
                <w:bCs w:val="0"/>
              </w:rPr>
              <w:t>Utility</w:t>
            </w:r>
            <w:r w:rsidRPr="398292D6">
              <w:rPr>
                <w:rFonts w:eastAsia="Open Sans" w:cs="Open Sans"/>
                <w:b w:val="0"/>
                <w:bCs w:val="0"/>
              </w:rPr>
              <w:t xml:space="preserve"> 1:</w:t>
            </w:r>
          </w:p>
        </w:tc>
        <w:tc>
          <w:tcPr>
            <w:tcW w:w="1715" w:type="dxa"/>
            <w:tcBorders>
              <w:top w:val="single" w:sz="2" w:space="0" w:color="9CC2E5" w:themeColor="accent1" w:themeTint="99"/>
              <w:left w:val="single" w:sz="2" w:space="0" w:color="9CC2E5" w:themeColor="accent1" w:themeTint="99"/>
              <w:bottom w:val="single" w:sz="2" w:space="0" w:color="9CC2E5" w:themeColor="accent1" w:themeTint="99"/>
              <w:right w:val="nil"/>
            </w:tcBorders>
          </w:tcPr>
          <w:p w14:paraId="7C00F427" w14:textId="77777777" w:rsidR="00666ED4" w:rsidRPr="00B84154" w:rsidRDefault="00666ED4" w:rsidP="00666ED4">
            <w:pPr>
              <w:cnfStyle w:val="000000100000" w:firstRow="0" w:lastRow="0" w:firstColumn="0" w:lastColumn="0" w:oddVBand="0" w:evenVBand="0" w:oddHBand="1" w:evenHBand="0" w:firstRowFirstColumn="0" w:firstRowLastColumn="0" w:lastRowFirstColumn="0" w:lastRowLastColumn="0"/>
              <w:rPr>
                <w:rFonts w:cs="Open Sans"/>
              </w:rPr>
            </w:pPr>
          </w:p>
        </w:tc>
      </w:tr>
      <w:tr w:rsidR="00666ED4" w:rsidRPr="001B17C5" w14:paraId="56363EA2" w14:textId="77777777" w:rsidTr="00666ED4">
        <w:tc>
          <w:tcPr>
            <w:cnfStyle w:val="001000000000" w:firstRow="0" w:lastRow="0" w:firstColumn="1" w:lastColumn="0" w:oddVBand="0" w:evenVBand="0" w:oddHBand="0" w:evenHBand="0" w:firstRowFirstColumn="0" w:firstRowLastColumn="0" w:lastRowFirstColumn="0" w:lastRowLastColumn="0"/>
            <w:tcW w:w="5665" w:type="dxa"/>
            <w:tcBorders>
              <w:top w:val="single" w:sz="2" w:space="0" w:color="9CC2E5" w:themeColor="accent1" w:themeTint="99"/>
              <w:left w:val="nil"/>
              <w:bottom w:val="single" w:sz="2" w:space="0" w:color="9CC2E5" w:themeColor="accent1" w:themeTint="99"/>
              <w:right w:val="single" w:sz="2" w:space="0" w:color="9CC2E5" w:themeColor="accent1" w:themeTint="99"/>
            </w:tcBorders>
          </w:tcPr>
          <w:p w14:paraId="5AA1F1C7" w14:textId="7E5C2FD0" w:rsidR="00666ED4" w:rsidRPr="00B84154" w:rsidRDefault="00666ED4" w:rsidP="00666ED4">
            <w:pPr>
              <w:rPr>
                <w:rFonts w:cs="Open Sans"/>
                <w:b w:val="0"/>
              </w:rPr>
            </w:pPr>
            <w:r>
              <w:rPr>
                <w:rFonts w:eastAsia="Open Sans" w:cs="Open Sans"/>
                <w:b w:val="0"/>
                <w:bCs w:val="0"/>
              </w:rPr>
              <w:t>Utility</w:t>
            </w:r>
            <w:r w:rsidRPr="398292D6">
              <w:rPr>
                <w:rFonts w:eastAsia="Open Sans" w:cs="Open Sans"/>
                <w:b w:val="0"/>
                <w:bCs w:val="0"/>
              </w:rPr>
              <w:t xml:space="preserve"> 2:</w:t>
            </w:r>
          </w:p>
        </w:tc>
        <w:tc>
          <w:tcPr>
            <w:tcW w:w="1715" w:type="dxa"/>
            <w:tcBorders>
              <w:top w:val="single" w:sz="2" w:space="0" w:color="9CC2E5" w:themeColor="accent1" w:themeTint="99"/>
              <w:left w:val="single" w:sz="2" w:space="0" w:color="9CC2E5" w:themeColor="accent1" w:themeTint="99"/>
              <w:bottom w:val="single" w:sz="2" w:space="0" w:color="9CC2E5" w:themeColor="accent1" w:themeTint="99"/>
              <w:right w:val="nil"/>
            </w:tcBorders>
          </w:tcPr>
          <w:p w14:paraId="11C5395C" w14:textId="77777777" w:rsidR="00666ED4" w:rsidRPr="00B84154" w:rsidRDefault="00666ED4" w:rsidP="00666ED4">
            <w:pPr>
              <w:cnfStyle w:val="000000000000" w:firstRow="0" w:lastRow="0" w:firstColumn="0" w:lastColumn="0" w:oddVBand="0" w:evenVBand="0" w:oddHBand="0" w:evenHBand="0" w:firstRowFirstColumn="0" w:firstRowLastColumn="0" w:lastRowFirstColumn="0" w:lastRowLastColumn="0"/>
              <w:rPr>
                <w:rFonts w:cs="Open Sans"/>
              </w:rPr>
            </w:pPr>
          </w:p>
        </w:tc>
      </w:tr>
      <w:tr w:rsidR="00666ED4" w:rsidRPr="001B17C5" w14:paraId="757727A2" w14:textId="77777777" w:rsidTr="00666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Borders>
              <w:top w:val="single" w:sz="2" w:space="0" w:color="9CC2E5" w:themeColor="accent1" w:themeTint="99"/>
              <w:left w:val="nil"/>
              <w:bottom w:val="single" w:sz="2" w:space="0" w:color="9CC2E5" w:themeColor="accent1" w:themeTint="99"/>
              <w:right w:val="single" w:sz="2" w:space="0" w:color="9CC2E5" w:themeColor="accent1" w:themeTint="99"/>
            </w:tcBorders>
          </w:tcPr>
          <w:p w14:paraId="7A0DC03D" w14:textId="0ACC4EFE" w:rsidR="00666ED4" w:rsidRPr="00B84154" w:rsidRDefault="00666ED4" w:rsidP="00666ED4">
            <w:pPr>
              <w:rPr>
                <w:rFonts w:cs="Open Sans"/>
                <w:b w:val="0"/>
              </w:rPr>
            </w:pPr>
            <w:r>
              <w:rPr>
                <w:rFonts w:eastAsia="Open Sans" w:cs="Open Sans"/>
                <w:b w:val="0"/>
                <w:bCs w:val="0"/>
              </w:rPr>
              <w:t>Utility</w:t>
            </w:r>
            <w:r w:rsidRPr="398292D6">
              <w:rPr>
                <w:rFonts w:eastAsia="Open Sans" w:cs="Open Sans"/>
                <w:b w:val="0"/>
                <w:bCs w:val="0"/>
              </w:rPr>
              <w:t xml:space="preserve"> 3:</w:t>
            </w:r>
          </w:p>
        </w:tc>
        <w:tc>
          <w:tcPr>
            <w:tcW w:w="1715" w:type="dxa"/>
            <w:tcBorders>
              <w:top w:val="single" w:sz="2" w:space="0" w:color="9CC2E5" w:themeColor="accent1" w:themeTint="99"/>
              <w:left w:val="single" w:sz="2" w:space="0" w:color="9CC2E5" w:themeColor="accent1" w:themeTint="99"/>
              <w:bottom w:val="single" w:sz="2" w:space="0" w:color="9CC2E5" w:themeColor="accent1" w:themeTint="99"/>
              <w:right w:val="nil"/>
            </w:tcBorders>
          </w:tcPr>
          <w:p w14:paraId="7C94D9DE" w14:textId="77777777" w:rsidR="00666ED4" w:rsidRPr="00B84154" w:rsidRDefault="00666ED4" w:rsidP="00666ED4">
            <w:pPr>
              <w:cnfStyle w:val="000000100000" w:firstRow="0" w:lastRow="0" w:firstColumn="0" w:lastColumn="0" w:oddVBand="0" w:evenVBand="0" w:oddHBand="1" w:evenHBand="0" w:firstRowFirstColumn="0" w:firstRowLastColumn="0" w:lastRowFirstColumn="0" w:lastRowLastColumn="0"/>
              <w:rPr>
                <w:rFonts w:cs="Open Sans"/>
              </w:rPr>
            </w:pPr>
          </w:p>
        </w:tc>
      </w:tr>
      <w:tr w:rsidR="00666ED4" w:rsidRPr="001B17C5" w14:paraId="694D69B5" w14:textId="77777777" w:rsidTr="00666ED4">
        <w:trPr>
          <w:trHeight w:val="50"/>
        </w:trPr>
        <w:tc>
          <w:tcPr>
            <w:cnfStyle w:val="001000000000" w:firstRow="0" w:lastRow="0" w:firstColumn="1" w:lastColumn="0" w:oddVBand="0" w:evenVBand="0" w:oddHBand="0" w:evenHBand="0" w:firstRowFirstColumn="0" w:firstRowLastColumn="0" w:lastRowFirstColumn="0" w:lastRowLastColumn="0"/>
            <w:tcW w:w="5665" w:type="dxa"/>
            <w:tcBorders>
              <w:top w:val="single" w:sz="2" w:space="0" w:color="9CC2E5" w:themeColor="accent1" w:themeTint="99"/>
              <w:left w:val="nil"/>
              <w:bottom w:val="single" w:sz="2" w:space="0" w:color="9CC2E5" w:themeColor="accent1" w:themeTint="99"/>
              <w:right w:val="single" w:sz="2" w:space="0" w:color="9CC2E5" w:themeColor="accent1" w:themeTint="99"/>
            </w:tcBorders>
          </w:tcPr>
          <w:p w14:paraId="53C782C8" w14:textId="77777777" w:rsidR="00666ED4" w:rsidRPr="00B84154" w:rsidRDefault="00666ED4" w:rsidP="00666ED4">
            <w:pPr>
              <w:rPr>
                <w:rFonts w:cs="Open Sans"/>
                <w:b w:val="0"/>
              </w:rPr>
            </w:pPr>
            <w:r w:rsidRPr="398292D6">
              <w:rPr>
                <w:rFonts w:eastAsia="Open Sans" w:cs="Open Sans"/>
                <w:b w:val="0"/>
                <w:bCs w:val="0"/>
              </w:rPr>
              <w:t>TOTAL</w:t>
            </w:r>
          </w:p>
        </w:tc>
        <w:tc>
          <w:tcPr>
            <w:tcW w:w="1715" w:type="dxa"/>
            <w:tcBorders>
              <w:top w:val="double" w:sz="4" w:space="0" w:color="5B9BD5" w:themeColor="accent1"/>
              <w:left w:val="single" w:sz="2" w:space="0" w:color="9CC2E5" w:themeColor="accent1" w:themeTint="99"/>
              <w:bottom w:val="single" w:sz="2" w:space="0" w:color="9CC2E5" w:themeColor="accent1" w:themeTint="99"/>
              <w:right w:val="nil"/>
            </w:tcBorders>
          </w:tcPr>
          <w:p w14:paraId="27F1260C" w14:textId="77777777" w:rsidR="00666ED4" w:rsidRPr="00B84154" w:rsidRDefault="00666ED4" w:rsidP="00666ED4">
            <w:pPr>
              <w:cnfStyle w:val="000000000000" w:firstRow="0" w:lastRow="0" w:firstColumn="0" w:lastColumn="0" w:oddVBand="0" w:evenVBand="0" w:oddHBand="0" w:evenHBand="0" w:firstRowFirstColumn="0" w:firstRowLastColumn="0" w:lastRowFirstColumn="0" w:lastRowLastColumn="0"/>
              <w:rPr>
                <w:rFonts w:cs="Open Sans"/>
              </w:rPr>
            </w:pPr>
          </w:p>
        </w:tc>
      </w:tr>
    </w:tbl>
    <w:p w14:paraId="74437880" w14:textId="77777777" w:rsidR="00666ED4" w:rsidRPr="001B17C5" w:rsidRDefault="00666ED4" w:rsidP="00283435">
      <w:pPr>
        <w:rPr>
          <w:rFonts w:cs="Open Sans"/>
        </w:rPr>
      </w:pPr>
    </w:p>
    <w:p w14:paraId="28C200DF" w14:textId="2431A3C8" w:rsidR="000D0CF1" w:rsidRPr="00B84154" w:rsidRDefault="398292D6" w:rsidP="003A62BB">
      <w:pPr>
        <w:pStyle w:val="Heading2"/>
        <w:numPr>
          <w:ilvl w:val="1"/>
          <w:numId w:val="29"/>
        </w:numPr>
        <w:rPr>
          <w:rFonts w:eastAsia="Myriad Pro,Open Sans"/>
        </w:rPr>
      </w:pPr>
      <w:r w:rsidRPr="398292D6">
        <w:rPr>
          <w:rFonts w:eastAsia="Myriad Pro,Open Sans"/>
        </w:rPr>
        <w:t xml:space="preserve">Cost of </w:t>
      </w:r>
      <w:r w:rsidRPr="003A62BB">
        <w:t>Financing</w:t>
      </w:r>
    </w:p>
    <w:p w14:paraId="69653FDB" w14:textId="195446FD" w:rsidR="000D0CF1" w:rsidRPr="001B17C5" w:rsidRDefault="398292D6" w:rsidP="000D0CF1">
      <w:pPr>
        <w:rPr>
          <w:rFonts w:cs="Open Sans"/>
        </w:rPr>
      </w:pPr>
      <w:r w:rsidRPr="398292D6">
        <w:rPr>
          <w:rFonts w:eastAsia="Open Sans" w:cs="Open Sans"/>
        </w:rPr>
        <w:t>Refer back to Section 2.3. in which you made a summary of all your sources of financing and estimated monthly payments.</w:t>
      </w:r>
    </w:p>
    <w:p w14:paraId="11738F7C" w14:textId="734D5997" w:rsidR="00910174" w:rsidRPr="001B17C5" w:rsidRDefault="398292D6" w:rsidP="000D0CF1">
      <w:pPr>
        <w:rPr>
          <w:rFonts w:cs="Open Sans"/>
        </w:rPr>
      </w:pPr>
      <w:r w:rsidRPr="398292D6">
        <w:rPr>
          <w:rFonts w:eastAsia="Open Sans" w:cs="Open Sans"/>
        </w:rPr>
        <w:t>Please summarize and calculate your annual cost of financing:</w:t>
      </w:r>
    </w:p>
    <w:tbl>
      <w:tblPr>
        <w:tblStyle w:val="GridTable2-Accent1"/>
        <w:tblW w:w="0" w:type="auto"/>
        <w:tblLook w:val="04A0" w:firstRow="1" w:lastRow="0" w:firstColumn="1" w:lastColumn="0" w:noHBand="0" w:noVBand="1"/>
      </w:tblPr>
      <w:tblGrid>
        <w:gridCol w:w="3116"/>
        <w:gridCol w:w="3117"/>
        <w:gridCol w:w="3117"/>
      </w:tblGrid>
      <w:tr w:rsidR="00910174" w:rsidRPr="001B17C5" w14:paraId="79A0EA1A" w14:textId="77777777" w:rsidTr="398292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31F74701" w14:textId="2D41E22E" w:rsidR="00910174" w:rsidRPr="00B84154" w:rsidRDefault="398292D6" w:rsidP="000D0CF1">
            <w:pPr>
              <w:rPr>
                <w:rFonts w:cs="Open Sans"/>
              </w:rPr>
            </w:pPr>
            <w:r w:rsidRPr="398292D6">
              <w:rPr>
                <w:rFonts w:eastAsia="Open Sans" w:cs="Open Sans"/>
              </w:rPr>
              <w:t>Source of Funding</w:t>
            </w:r>
          </w:p>
        </w:tc>
        <w:tc>
          <w:tcPr>
            <w:tcW w:w="3117" w:type="dxa"/>
          </w:tcPr>
          <w:p w14:paraId="766BC4C1" w14:textId="538EC691" w:rsidR="00910174" w:rsidRPr="00B84154" w:rsidRDefault="398292D6" w:rsidP="000D0CF1">
            <w:pPr>
              <w:cnfStyle w:val="100000000000" w:firstRow="1" w:lastRow="0" w:firstColumn="0" w:lastColumn="0" w:oddVBand="0" w:evenVBand="0" w:oddHBand="0" w:evenHBand="0" w:firstRowFirstColumn="0" w:firstRowLastColumn="0" w:lastRowFirstColumn="0" w:lastRowLastColumn="0"/>
              <w:rPr>
                <w:rFonts w:cs="Open Sans"/>
              </w:rPr>
            </w:pPr>
            <w:r w:rsidRPr="398292D6">
              <w:rPr>
                <w:rFonts w:eastAsia="Open Sans" w:cs="Open Sans"/>
              </w:rPr>
              <w:t>Monthly Payment</w:t>
            </w:r>
          </w:p>
        </w:tc>
        <w:tc>
          <w:tcPr>
            <w:tcW w:w="3117" w:type="dxa"/>
          </w:tcPr>
          <w:p w14:paraId="1F6826B0" w14:textId="4A31176D" w:rsidR="00910174" w:rsidRPr="00B84154" w:rsidRDefault="398292D6" w:rsidP="000D0CF1">
            <w:pPr>
              <w:cnfStyle w:val="100000000000" w:firstRow="1" w:lastRow="0" w:firstColumn="0" w:lastColumn="0" w:oddVBand="0" w:evenVBand="0" w:oddHBand="0" w:evenHBand="0" w:firstRowFirstColumn="0" w:firstRowLastColumn="0" w:lastRowFirstColumn="0" w:lastRowLastColumn="0"/>
              <w:rPr>
                <w:rFonts w:cs="Open Sans"/>
              </w:rPr>
            </w:pPr>
            <w:r w:rsidRPr="398292D6">
              <w:rPr>
                <w:rFonts w:eastAsia="Open Sans" w:cs="Open Sans"/>
              </w:rPr>
              <w:t>Annual Payment (Multiply Monthly Payment by 12)</w:t>
            </w:r>
          </w:p>
        </w:tc>
      </w:tr>
      <w:tr w:rsidR="00910174" w:rsidRPr="001B17C5" w14:paraId="06857DA0" w14:textId="77777777" w:rsidTr="39829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3C9941FF" w14:textId="77777777" w:rsidR="00910174" w:rsidRPr="00B84154" w:rsidRDefault="00910174" w:rsidP="000D0CF1">
            <w:pPr>
              <w:rPr>
                <w:rFonts w:cs="Open Sans"/>
              </w:rPr>
            </w:pPr>
          </w:p>
        </w:tc>
        <w:tc>
          <w:tcPr>
            <w:tcW w:w="3117" w:type="dxa"/>
          </w:tcPr>
          <w:p w14:paraId="5E8598F2" w14:textId="77777777" w:rsidR="00910174" w:rsidRPr="00B84154" w:rsidRDefault="00910174" w:rsidP="000D0CF1">
            <w:pPr>
              <w:cnfStyle w:val="000000100000" w:firstRow="0" w:lastRow="0" w:firstColumn="0" w:lastColumn="0" w:oddVBand="0" w:evenVBand="0" w:oddHBand="1" w:evenHBand="0" w:firstRowFirstColumn="0" w:firstRowLastColumn="0" w:lastRowFirstColumn="0" w:lastRowLastColumn="0"/>
              <w:rPr>
                <w:rFonts w:cs="Open Sans"/>
              </w:rPr>
            </w:pPr>
          </w:p>
        </w:tc>
        <w:tc>
          <w:tcPr>
            <w:tcW w:w="3117" w:type="dxa"/>
          </w:tcPr>
          <w:p w14:paraId="4649566D" w14:textId="77777777" w:rsidR="00910174" w:rsidRPr="00B84154" w:rsidRDefault="00910174" w:rsidP="000D0CF1">
            <w:pPr>
              <w:cnfStyle w:val="000000100000" w:firstRow="0" w:lastRow="0" w:firstColumn="0" w:lastColumn="0" w:oddVBand="0" w:evenVBand="0" w:oddHBand="1" w:evenHBand="0" w:firstRowFirstColumn="0" w:firstRowLastColumn="0" w:lastRowFirstColumn="0" w:lastRowLastColumn="0"/>
              <w:rPr>
                <w:rFonts w:cs="Open Sans"/>
              </w:rPr>
            </w:pPr>
          </w:p>
        </w:tc>
      </w:tr>
      <w:tr w:rsidR="00910174" w:rsidRPr="001B17C5" w14:paraId="277FD106" w14:textId="77777777" w:rsidTr="398292D6">
        <w:tc>
          <w:tcPr>
            <w:cnfStyle w:val="001000000000" w:firstRow="0" w:lastRow="0" w:firstColumn="1" w:lastColumn="0" w:oddVBand="0" w:evenVBand="0" w:oddHBand="0" w:evenHBand="0" w:firstRowFirstColumn="0" w:firstRowLastColumn="0" w:lastRowFirstColumn="0" w:lastRowLastColumn="0"/>
            <w:tcW w:w="3116" w:type="dxa"/>
          </w:tcPr>
          <w:p w14:paraId="1624A26D" w14:textId="77777777" w:rsidR="00910174" w:rsidRPr="00B84154" w:rsidRDefault="00910174" w:rsidP="000D0CF1">
            <w:pPr>
              <w:rPr>
                <w:rFonts w:cs="Open Sans"/>
              </w:rPr>
            </w:pPr>
          </w:p>
        </w:tc>
        <w:tc>
          <w:tcPr>
            <w:tcW w:w="3117" w:type="dxa"/>
          </w:tcPr>
          <w:p w14:paraId="1677DA03" w14:textId="77777777" w:rsidR="00910174" w:rsidRPr="00B84154" w:rsidRDefault="00910174" w:rsidP="000D0CF1">
            <w:pPr>
              <w:cnfStyle w:val="000000000000" w:firstRow="0" w:lastRow="0" w:firstColumn="0" w:lastColumn="0" w:oddVBand="0" w:evenVBand="0" w:oddHBand="0" w:evenHBand="0" w:firstRowFirstColumn="0" w:firstRowLastColumn="0" w:lastRowFirstColumn="0" w:lastRowLastColumn="0"/>
              <w:rPr>
                <w:rFonts w:cs="Open Sans"/>
              </w:rPr>
            </w:pPr>
          </w:p>
        </w:tc>
        <w:tc>
          <w:tcPr>
            <w:tcW w:w="3117" w:type="dxa"/>
          </w:tcPr>
          <w:p w14:paraId="0EF3513A" w14:textId="77777777" w:rsidR="00910174" w:rsidRPr="00B84154" w:rsidRDefault="00910174" w:rsidP="000D0CF1">
            <w:pPr>
              <w:cnfStyle w:val="000000000000" w:firstRow="0" w:lastRow="0" w:firstColumn="0" w:lastColumn="0" w:oddVBand="0" w:evenVBand="0" w:oddHBand="0" w:evenHBand="0" w:firstRowFirstColumn="0" w:firstRowLastColumn="0" w:lastRowFirstColumn="0" w:lastRowLastColumn="0"/>
              <w:rPr>
                <w:rFonts w:cs="Open Sans"/>
              </w:rPr>
            </w:pPr>
          </w:p>
        </w:tc>
      </w:tr>
      <w:tr w:rsidR="00910174" w:rsidRPr="001B17C5" w14:paraId="3AEA862B" w14:textId="77777777" w:rsidTr="39829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361D9227" w14:textId="77777777" w:rsidR="00910174" w:rsidRPr="00B84154" w:rsidRDefault="00910174" w:rsidP="000D0CF1">
            <w:pPr>
              <w:rPr>
                <w:rFonts w:cs="Open Sans"/>
              </w:rPr>
            </w:pPr>
          </w:p>
        </w:tc>
        <w:tc>
          <w:tcPr>
            <w:tcW w:w="3117" w:type="dxa"/>
          </w:tcPr>
          <w:p w14:paraId="277CC30D" w14:textId="77777777" w:rsidR="00910174" w:rsidRPr="00B84154" w:rsidRDefault="00910174" w:rsidP="000D0CF1">
            <w:pPr>
              <w:cnfStyle w:val="000000100000" w:firstRow="0" w:lastRow="0" w:firstColumn="0" w:lastColumn="0" w:oddVBand="0" w:evenVBand="0" w:oddHBand="1" w:evenHBand="0" w:firstRowFirstColumn="0" w:firstRowLastColumn="0" w:lastRowFirstColumn="0" w:lastRowLastColumn="0"/>
              <w:rPr>
                <w:rFonts w:cs="Open Sans"/>
              </w:rPr>
            </w:pPr>
          </w:p>
        </w:tc>
        <w:tc>
          <w:tcPr>
            <w:tcW w:w="3117" w:type="dxa"/>
          </w:tcPr>
          <w:p w14:paraId="78539E3D" w14:textId="77777777" w:rsidR="00910174" w:rsidRPr="00B84154" w:rsidRDefault="00910174" w:rsidP="000D0CF1">
            <w:pPr>
              <w:cnfStyle w:val="000000100000" w:firstRow="0" w:lastRow="0" w:firstColumn="0" w:lastColumn="0" w:oddVBand="0" w:evenVBand="0" w:oddHBand="1" w:evenHBand="0" w:firstRowFirstColumn="0" w:firstRowLastColumn="0" w:lastRowFirstColumn="0" w:lastRowLastColumn="0"/>
              <w:rPr>
                <w:rFonts w:cs="Open Sans"/>
              </w:rPr>
            </w:pPr>
          </w:p>
        </w:tc>
      </w:tr>
      <w:tr w:rsidR="00864E9F" w:rsidRPr="001B17C5" w14:paraId="330726A5" w14:textId="77777777" w:rsidTr="398292D6">
        <w:trPr>
          <w:trHeight w:val="75"/>
        </w:trPr>
        <w:tc>
          <w:tcPr>
            <w:cnfStyle w:val="001000000000" w:firstRow="0" w:lastRow="0" w:firstColumn="1" w:lastColumn="0" w:oddVBand="0" w:evenVBand="0" w:oddHBand="0" w:evenHBand="0" w:firstRowFirstColumn="0" w:firstRowLastColumn="0" w:lastRowFirstColumn="0" w:lastRowLastColumn="0"/>
            <w:tcW w:w="3116" w:type="dxa"/>
          </w:tcPr>
          <w:p w14:paraId="59B7E329" w14:textId="77777777" w:rsidR="00864E9F" w:rsidRPr="00B84154" w:rsidRDefault="00864E9F" w:rsidP="000D0CF1">
            <w:pPr>
              <w:rPr>
                <w:rFonts w:cs="Open Sans"/>
              </w:rPr>
            </w:pPr>
          </w:p>
        </w:tc>
        <w:tc>
          <w:tcPr>
            <w:tcW w:w="3117" w:type="dxa"/>
          </w:tcPr>
          <w:p w14:paraId="7E928DB5" w14:textId="77777777" w:rsidR="00864E9F" w:rsidRPr="00B84154" w:rsidRDefault="00864E9F" w:rsidP="000D0CF1">
            <w:pPr>
              <w:cnfStyle w:val="000000000000" w:firstRow="0" w:lastRow="0" w:firstColumn="0" w:lastColumn="0" w:oddVBand="0" w:evenVBand="0" w:oddHBand="0" w:evenHBand="0" w:firstRowFirstColumn="0" w:firstRowLastColumn="0" w:lastRowFirstColumn="0" w:lastRowLastColumn="0"/>
              <w:rPr>
                <w:rFonts w:cs="Open Sans"/>
              </w:rPr>
            </w:pPr>
          </w:p>
        </w:tc>
        <w:tc>
          <w:tcPr>
            <w:tcW w:w="3117" w:type="dxa"/>
          </w:tcPr>
          <w:p w14:paraId="57535595" w14:textId="77777777" w:rsidR="00864E9F" w:rsidRPr="00B84154" w:rsidRDefault="00864E9F" w:rsidP="000D0CF1">
            <w:pPr>
              <w:cnfStyle w:val="000000000000" w:firstRow="0" w:lastRow="0" w:firstColumn="0" w:lastColumn="0" w:oddVBand="0" w:evenVBand="0" w:oddHBand="0" w:evenHBand="0" w:firstRowFirstColumn="0" w:firstRowLastColumn="0" w:lastRowFirstColumn="0" w:lastRowLastColumn="0"/>
              <w:rPr>
                <w:rFonts w:cs="Open Sans"/>
              </w:rPr>
            </w:pPr>
          </w:p>
        </w:tc>
      </w:tr>
    </w:tbl>
    <w:p w14:paraId="72319C03" w14:textId="77777777" w:rsidR="00910174" w:rsidRPr="001B17C5" w:rsidRDefault="00910174" w:rsidP="000D0CF1">
      <w:pPr>
        <w:rPr>
          <w:rFonts w:cs="Open Sans"/>
        </w:rPr>
      </w:pPr>
    </w:p>
    <w:p w14:paraId="768F4A54" w14:textId="5F122B75" w:rsidR="00211314" w:rsidRPr="00B84154" w:rsidRDefault="398292D6" w:rsidP="003A62BB">
      <w:pPr>
        <w:pStyle w:val="Heading2"/>
        <w:numPr>
          <w:ilvl w:val="1"/>
          <w:numId w:val="29"/>
        </w:numPr>
        <w:rPr>
          <w:rFonts w:eastAsia="Myriad Pro,Open Sans"/>
        </w:rPr>
      </w:pPr>
      <w:r w:rsidRPr="003A62BB">
        <w:t>Reserves</w:t>
      </w:r>
    </w:p>
    <w:p w14:paraId="27F233FF" w14:textId="6A09998F" w:rsidR="00F1572D" w:rsidRPr="001B17C5" w:rsidRDefault="00F1572D" w:rsidP="00F1572D">
      <w:pPr>
        <w:rPr>
          <w:rFonts w:cs="Open Sans"/>
        </w:rPr>
      </w:pPr>
      <w:r w:rsidRPr="398292D6">
        <w:rPr>
          <w:rFonts w:eastAsia="Open Sans" w:cs="Open Sans"/>
        </w:rPr>
        <w:t xml:space="preserve">Setting aside cash reserves is crucial to starting and </w:t>
      </w:r>
      <w:r w:rsidR="00844D6A" w:rsidRPr="398292D6">
        <w:rPr>
          <w:rFonts w:eastAsia="Open Sans" w:cs="Open Sans"/>
        </w:rPr>
        <w:t>maintain</w:t>
      </w:r>
      <w:r w:rsidRPr="398292D6">
        <w:rPr>
          <w:rFonts w:eastAsia="Open Sans" w:cs="Open Sans"/>
        </w:rPr>
        <w:t xml:space="preserve"> any business.</w:t>
      </w:r>
      <w:r w:rsidR="00844D6A" w:rsidRPr="398292D6">
        <w:rPr>
          <w:rFonts w:eastAsia="Open Sans" w:cs="Open Sans"/>
        </w:rPr>
        <w:t xml:space="preserve"> Without them, a business owner may be ill-equipped to handle unexpected or emergency expenses.</w:t>
      </w:r>
      <w:r w:rsidR="002819F8" w:rsidRPr="398292D6">
        <w:rPr>
          <w:rFonts w:eastAsia="Open Sans" w:cs="Open Sans"/>
        </w:rPr>
        <w:t xml:space="preserve"> Cash reserves can buy business owners time in case they need to re-adjust strategy</w:t>
      </w:r>
      <w:r w:rsidR="003A62BB">
        <w:rPr>
          <w:rFonts w:eastAsia="Open Sans" w:cs="Open Sans"/>
        </w:rPr>
        <w:t>.</w:t>
      </w:r>
      <w:r w:rsidR="002819F8" w:rsidRPr="398292D6">
        <w:rPr>
          <w:rFonts w:eastAsia="Open Sans" w:cs="Open Sans"/>
        </w:rPr>
        <w:t xml:space="preserve"> </w:t>
      </w:r>
      <w:r w:rsidR="00844D6A" w:rsidRPr="398292D6">
        <w:rPr>
          <w:rFonts w:eastAsia="Open Sans" w:cs="Open Sans"/>
        </w:rPr>
        <w:t xml:space="preserve"> </w:t>
      </w:r>
      <w:r w:rsidR="002819F8" w:rsidRPr="398292D6">
        <w:rPr>
          <w:rFonts w:eastAsia="Open Sans" w:cs="Open Sans"/>
        </w:rPr>
        <w:t xml:space="preserve">In many cases, </w:t>
      </w:r>
      <w:r w:rsidRPr="398292D6">
        <w:rPr>
          <w:rFonts w:eastAsia="Open Sans" w:cs="Open Sans"/>
        </w:rPr>
        <w:t>experts recommend business owners sacrifice some personal income</w:t>
      </w:r>
      <w:r w:rsidR="00844D6A" w:rsidRPr="398292D6">
        <w:rPr>
          <w:rFonts w:eastAsia="Open Sans" w:cs="Open Sans"/>
        </w:rPr>
        <w:t xml:space="preserve"> to invest in </w:t>
      </w:r>
      <w:r w:rsidR="002C0D0C" w:rsidRPr="398292D6">
        <w:rPr>
          <w:rFonts w:eastAsia="Open Sans" w:cs="Open Sans"/>
        </w:rPr>
        <w:t>cash reserves for business use.</w:t>
      </w:r>
      <w:r w:rsidR="002C0D0C" w:rsidRPr="398292D6">
        <w:rPr>
          <w:rStyle w:val="FootnoteReference"/>
          <w:rFonts w:eastAsia="Open Sans" w:cs="Open Sans"/>
        </w:rPr>
        <w:footnoteReference w:id="4"/>
      </w:r>
    </w:p>
    <w:p w14:paraId="32024C03" w14:textId="18C34F1B" w:rsidR="002819F8" w:rsidRPr="001B17C5" w:rsidRDefault="398292D6" w:rsidP="00F1572D">
      <w:pPr>
        <w:rPr>
          <w:rFonts w:cs="Open Sans"/>
        </w:rPr>
      </w:pPr>
      <w:r w:rsidRPr="398292D6">
        <w:rPr>
          <w:rFonts w:eastAsia="Open Sans" w:cs="Open Sans"/>
        </w:rPr>
        <w:lastRenderedPageBreak/>
        <w:t xml:space="preserve">Think about your total operating budget. </w:t>
      </w:r>
    </w:p>
    <w:p w14:paraId="2ABC66DF" w14:textId="201DEFA1" w:rsidR="0019062A" w:rsidRPr="001B17C5" w:rsidRDefault="398292D6" w:rsidP="00F1572D">
      <w:pPr>
        <w:rPr>
          <w:rFonts w:cs="Open Sans"/>
        </w:rPr>
      </w:pPr>
      <w:r w:rsidRPr="398292D6">
        <w:rPr>
          <w:rFonts w:eastAsia="Open Sans" w:cs="Open Sans"/>
        </w:rPr>
        <w:t>How many months’ worth of operating expenses would you like your reserves to cover? This s</w:t>
      </w:r>
      <w:r w:rsidR="00B747BB">
        <w:rPr>
          <w:rFonts w:eastAsia="Open Sans" w:cs="Open Sans"/>
        </w:rPr>
        <w:t>t</w:t>
      </w:r>
      <w:r w:rsidRPr="398292D6">
        <w:rPr>
          <w:rFonts w:eastAsia="Open Sans" w:cs="Open Sans"/>
        </w:rPr>
        <w:t>ill represent your total savings goal.</w:t>
      </w:r>
    </w:p>
    <w:tbl>
      <w:tblPr>
        <w:tblStyle w:val="GridTable2-Accent1"/>
        <w:tblW w:w="0" w:type="auto"/>
        <w:tblLook w:val="04A0" w:firstRow="1" w:lastRow="0" w:firstColumn="1" w:lastColumn="0" w:noHBand="0" w:noVBand="1"/>
      </w:tblPr>
      <w:tblGrid>
        <w:gridCol w:w="5665"/>
        <w:gridCol w:w="1715"/>
      </w:tblGrid>
      <w:tr w:rsidR="006410DB" w:rsidRPr="001B17C5" w14:paraId="22196E3F" w14:textId="77777777" w:rsidTr="398292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Borders>
              <w:left w:val="nil"/>
            </w:tcBorders>
          </w:tcPr>
          <w:p w14:paraId="3CB105D2" w14:textId="77777777" w:rsidR="006410DB" w:rsidRPr="00B84154" w:rsidRDefault="006410DB" w:rsidP="0024393C">
            <w:pPr>
              <w:rPr>
                <w:rFonts w:cs="Open Sans"/>
              </w:rPr>
            </w:pPr>
          </w:p>
        </w:tc>
        <w:tc>
          <w:tcPr>
            <w:tcW w:w="1715" w:type="dxa"/>
            <w:tcBorders>
              <w:right w:val="nil"/>
            </w:tcBorders>
            <w:hideMark/>
          </w:tcPr>
          <w:p w14:paraId="6E392A52" w14:textId="77777777" w:rsidR="006410DB" w:rsidRPr="00B84154" w:rsidRDefault="398292D6" w:rsidP="0024393C">
            <w:pPr>
              <w:cnfStyle w:val="100000000000" w:firstRow="1" w:lastRow="0" w:firstColumn="0" w:lastColumn="0" w:oddVBand="0" w:evenVBand="0" w:oddHBand="0" w:evenHBand="0" w:firstRowFirstColumn="0" w:firstRowLastColumn="0" w:lastRowFirstColumn="0" w:lastRowLastColumn="0"/>
              <w:rPr>
                <w:rFonts w:cs="Open Sans"/>
              </w:rPr>
            </w:pPr>
            <w:r w:rsidRPr="398292D6">
              <w:rPr>
                <w:rFonts w:eastAsia="Open Sans" w:cs="Open Sans"/>
              </w:rPr>
              <w:t>Total</w:t>
            </w:r>
          </w:p>
        </w:tc>
      </w:tr>
      <w:tr w:rsidR="006410DB" w:rsidRPr="001B17C5" w14:paraId="7F99DAD7" w14:textId="77777777" w:rsidTr="39829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Borders>
              <w:top w:val="single" w:sz="2" w:space="0" w:color="9CC2E5" w:themeColor="accent1" w:themeTint="99"/>
              <w:left w:val="nil"/>
              <w:bottom w:val="single" w:sz="2" w:space="0" w:color="9CC2E5" w:themeColor="accent1" w:themeTint="99"/>
              <w:right w:val="single" w:sz="2" w:space="0" w:color="9CC2E5" w:themeColor="accent1" w:themeTint="99"/>
            </w:tcBorders>
            <w:hideMark/>
          </w:tcPr>
          <w:p w14:paraId="44A73470" w14:textId="3E6E663A" w:rsidR="006410DB" w:rsidRPr="00B84154" w:rsidRDefault="398292D6" w:rsidP="0024393C">
            <w:pPr>
              <w:rPr>
                <w:rFonts w:cs="Open Sans"/>
                <w:b w:val="0"/>
              </w:rPr>
            </w:pPr>
            <w:r w:rsidRPr="398292D6">
              <w:rPr>
                <w:rFonts w:eastAsia="Open Sans" w:cs="Open Sans"/>
                <w:b w:val="0"/>
                <w:bCs w:val="0"/>
              </w:rPr>
              <w:t>Total Reserve Goal</w:t>
            </w:r>
          </w:p>
        </w:tc>
        <w:tc>
          <w:tcPr>
            <w:tcW w:w="1715" w:type="dxa"/>
            <w:tcBorders>
              <w:top w:val="single" w:sz="2" w:space="0" w:color="9CC2E5" w:themeColor="accent1" w:themeTint="99"/>
              <w:left w:val="single" w:sz="2" w:space="0" w:color="9CC2E5" w:themeColor="accent1" w:themeTint="99"/>
              <w:bottom w:val="single" w:sz="2" w:space="0" w:color="9CC2E5" w:themeColor="accent1" w:themeTint="99"/>
              <w:right w:val="nil"/>
            </w:tcBorders>
          </w:tcPr>
          <w:p w14:paraId="5D938673" w14:textId="77777777" w:rsidR="006410DB" w:rsidRPr="00B84154" w:rsidRDefault="006410DB" w:rsidP="0024393C">
            <w:pPr>
              <w:cnfStyle w:val="000000100000" w:firstRow="0" w:lastRow="0" w:firstColumn="0" w:lastColumn="0" w:oddVBand="0" w:evenVBand="0" w:oddHBand="1" w:evenHBand="0" w:firstRowFirstColumn="0" w:firstRowLastColumn="0" w:lastRowFirstColumn="0" w:lastRowLastColumn="0"/>
              <w:rPr>
                <w:rFonts w:cs="Open Sans"/>
              </w:rPr>
            </w:pPr>
          </w:p>
        </w:tc>
      </w:tr>
    </w:tbl>
    <w:p w14:paraId="68B3CF31" w14:textId="77777777" w:rsidR="006410DB" w:rsidRPr="001B17C5" w:rsidRDefault="006410DB" w:rsidP="00F1572D">
      <w:pPr>
        <w:rPr>
          <w:rFonts w:cs="Open Sans"/>
        </w:rPr>
      </w:pPr>
    </w:p>
    <w:p w14:paraId="0E7092B7" w14:textId="77777777" w:rsidR="006410DB" w:rsidRPr="001B17C5" w:rsidRDefault="398292D6" w:rsidP="00F1572D">
      <w:pPr>
        <w:rPr>
          <w:rFonts w:cs="Open Sans"/>
        </w:rPr>
      </w:pPr>
      <w:r w:rsidRPr="398292D6">
        <w:rPr>
          <w:rFonts w:eastAsia="Open Sans" w:cs="Open Sans"/>
        </w:rPr>
        <w:t xml:space="preserve">Now think about how much you would like to save per month. </w:t>
      </w:r>
    </w:p>
    <w:tbl>
      <w:tblPr>
        <w:tblStyle w:val="GridTable2-Accent1"/>
        <w:tblW w:w="0" w:type="auto"/>
        <w:tblLook w:val="04A0" w:firstRow="1" w:lastRow="0" w:firstColumn="1" w:lastColumn="0" w:noHBand="0" w:noVBand="1"/>
      </w:tblPr>
      <w:tblGrid>
        <w:gridCol w:w="5665"/>
        <w:gridCol w:w="1715"/>
      </w:tblGrid>
      <w:tr w:rsidR="006410DB" w:rsidRPr="00551ED8" w14:paraId="65A5AA6C" w14:textId="77777777" w:rsidTr="398292D6">
        <w:trPr>
          <w:cnfStyle w:val="100000000000" w:firstRow="1" w:lastRow="0" w:firstColumn="0" w:lastColumn="0" w:oddVBand="0" w:evenVBand="0" w:oddHBand="0"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5665" w:type="dxa"/>
            <w:tcBorders>
              <w:left w:val="nil"/>
            </w:tcBorders>
          </w:tcPr>
          <w:p w14:paraId="1E83BF26" w14:textId="77777777" w:rsidR="006410DB" w:rsidRPr="00551ED8" w:rsidRDefault="006410DB" w:rsidP="0024393C">
            <w:pPr>
              <w:rPr>
                <w:rFonts w:cs="Open Sans"/>
              </w:rPr>
            </w:pPr>
          </w:p>
        </w:tc>
        <w:tc>
          <w:tcPr>
            <w:tcW w:w="1715" w:type="dxa"/>
            <w:tcBorders>
              <w:right w:val="nil"/>
            </w:tcBorders>
            <w:hideMark/>
          </w:tcPr>
          <w:p w14:paraId="3F48C476" w14:textId="35A9FC99" w:rsidR="006410DB" w:rsidRPr="00551ED8" w:rsidRDefault="398292D6" w:rsidP="0024393C">
            <w:pPr>
              <w:cnfStyle w:val="100000000000" w:firstRow="1" w:lastRow="0" w:firstColumn="0" w:lastColumn="0" w:oddVBand="0" w:evenVBand="0" w:oddHBand="0" w:evenHBand="0" w:firstRowFirstColumn="0" w:firstRowLastColumn="0" w:lastRowFirstColumn="0" w:lastRowLastColumn="0"/>
              <w:rPr>
                <w:rFonts w:cs="Open Sans"/>
              </w:rPr>
            </w:pPr>
            <w:r w:rsidRPr="00551ED8">
              <w:rPr>
                <w:rFonts w:eastAsia="Calibri,Open Sans" w:cs="Open Sans"/>
              </w:rPr>
              <w:t>Monthly Budget</w:t>
            </w:r>
          </w:p>
        </w:tc>
      </w:tr>
      <w:tr w:rsidR="006410DB" w:rsidRPr="00551ED8" w14:paraId="2E49E1A9" w14:textId="77777777" w:rsidTr="39829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Borders>
              <w:top w:val="single" w:sz="2" w:space="0" w:color="9CC2E5" w:themeColor="accent1" w:themeTint="99"/>
              <w:left w:val="nil"/>
              <w:bottom w:val="single" w:sz="2" w:space="0" w:color="9CC2E5" w:themeColor="accent1" w:themeTint="99"/>
              <w:right w:val="single" w:sz="2" w:space="0" w:color="9CC2E5" w:themeColor="accent1" w:themeTint="99"/>
            </w:tcBorders>
            <w:hideMark/>
          </w:tcPr>
          <w:p w14:paraId="1F87DCFC" w14:textId="3897603C" w:rsidR="006410DB" w:rsidRPr="00551ED8" w:rsidRDefault="398292D6" w:rsidP="0024393C">
            <w:pPr>
              <w:rPr>
                <w:rFonts w:cs="Open Sans"/>
                <w:b w:val="0"/>
              </w:rPr>
            </w:pPr>
            <w:r w:rsidRPr="00551ED8">
              <w:rPr>
                <w:rFonts w:eastAsia="Calibri,Open Sans" w:cs="Open Sans"/>
                <w:b w:val="0"/>
                <w:bCs w:val="0"/>
              </w:rPr>
              <w:t>Monthly Savings Goal for Reserve</w:t>
            </w:r>
          </w:p>
        </w:tc>
        <w:tc>
          <w:tcPr>
            <w:tcW w:w="1715" w:type="dxa"/>
            <w:tcBorders>
              <w:top w:val="single" w:sz="2" w:space="0" w:color="9CC2E5" w:themeColor="accent1" w:themeTint="99"/>
              <w:left w:val="single" w:sz="2" w:space="0" w:color="9CC2E5" w:themeColor="accent1" w:themeTint="99"/>
              <w:bottom w:val="single" w:sz="2" w:space="0" w:color="9CC2E5" w:themeColor="accent1" w:themeTint="99"/>
              <w:right w:val="nil"/>
            </w:tcBorders>
          </w:tcPr>
          <w:p w14:paraId="3A356AAA" w14:textId="77777777" w:rsidR="006410DB" w:rsidRPr="00551ED8" w:rsidRDefault="006410DB" w:rsidP="0024393C">
            <w:pPr>
              <w:cnfStyle w:val="000000100000" w:firstRow="0" w:lastRow="0" w:firstColumn="0" w:lastColumn="0" w:oddVBand="0" w:evenVBand="0" w:oddHBand="1" w:evenHBand="0" w:firstRowFirstColumn="0" w:firstRowLastColumn="0" w:lastRowFirstColumn="0" w:lastRowLastColumn="0"/>
              <w:rPr>
                <w:rFonts w:cs="Open Sans"/>
              </w:rPr>
            </w:pPr>
          </w:p>
        </w:tc>
      </w:tr>
    </w:tbl>
    <w:p w14:paraId="6A1BD50D" w14:textId="77777777" w:rsidR="006410DB" w:rsidRPr="001B17C5" w:rsidRDefault="006410DB" w:rsidP="00F1572D">
      <w:pPr>
        <w:rPr>
          <w:rFonts w:cs="Open Sans"/>
        </w:rPr>
      </w:pPr>
    </w:p>
    <w:p w14:paraId="2763607B" w14:textId="0FB9417D" w:rsidR="002C0D0C" w:rsidRPr="001B17C5" w:rsidRDefault="398292D6" w:rsidP="00F1572D">
      <w:pPr>
        <w:rPr>
          <w:rFonts w:cs="Open Sans"/>
        </w:rPr>
      </w:pPr>
      <w:r w:rsidRPr="398292D6">
        <w:rPr>
          <w:rFonts w:eastAsia="Open Sans" w:cs="Open Sans"/>
        </w:rPr>
        <w:t xml:space="preserve">You should plan to put this amount of money back every month until you have completed your total reserve goal.  Make sure this money is stored safely away where it won’t be spent accidently. </w:t>
      </w:r>
    </w:p>
    <w:tbl>
      <w:tblPr>
        <w:tblStyle w:val="GridTable2-Accent1"/>
        <w:tblW w:w="0" w:type="auto"/>
        <w:tblLook w:val="04A0" w:firstRow="1" w:lastRow="0" w:firstColumn="1" w:lastColumn="0" w:noHBand="0" w:noVBand="1"/>
      </w:tblPr>
      <w:tblGrid>
        <w:gridCol w:w="5665"/>
        <w:gridCol w:w="1715"/>
      </w:tblGrid>
      <w:tr w:rsidR="005840D7" w:rsidRPr="00874B5E" w14:paraId="32CBD7E7" w14:textId="77777777" w:rsidTr="398292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Borders>
              <w:left w:val="nil"/>
            </w:tcBorders>
          </w:tcPr>
          <w:p w14:paraId="6897D46E" w14:textId="77777777" w:rsidR="005840D7" w:rsidRPr="00874B5E" w:rsidRDefault="005840D7" w:rsidP="0024393C">
            <w:pPr>
              <w:rPr>
                <w:rFonts w:cs="Open Sans"/>
              </w:rPr>
            </w:pPr>
          </w:p>
        </w:tc>
        <w:tc>
          <w:tcPr>
            <w:tcW w:w="1715" w:type="dxa"/>
            <w:tcBorders>
              <w:right w:val="nil"/>
            </w:tcBorders>
            <w:hideMark/>
          </w:tcPr>
          <w:p w14:paraId="23BD5DFF" w14:textId="0AA7CB84" w:rsidR="005840D7" w:rsidRPr="00874B5E" w:rsidRDefault="398292D6" w:rsidP="0024393C">
            <w:pPr>
              <w:cnfStyle w:val="100000000000" w:firstRow="1" w:lastRow="0" w:firstColumn="0" w:lastColumn="0" w:oddVBand="0" w:evenVBand="0" w:oddHBand="0" w:evenHBand="0" w:firstRowFirstColumn="0" w:firstRowLastColumn="0" w:lastRowFirstColumn="0" w:lastRowLastColumn="0"/>
              <w:rPr>
                <w:rFonts w:cs="Open Sans"/>
              </w:rPr>
            </w:pPr>
            <w:r w:rsidRPr="00874B5E">
              <w:rPr>
                <w:rFonts w:eastAsia="Calibri,Open Sans" w:cs="Open Sans"/>
              </w:rPr>
              <w:t>Annual Budget</w:t>
            </w:r>
          </w:p>
        </w:tc>
      </w:tr>
      <w:tr w:rsidR="005840D7" w:rsidRPr="00874B5E" w14:paraId="485B36BA" w14:textId="77777777" w:rsidTr="39829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Borders>
              <w:top w:val="single" w:sz="2" w:space="0" w:color="9CC2E5" w:themeColor="accent1" w:themeTint="99"/>
              <w:left w:val="nil"/>
              <w:bottom w:val="single" w:sz="2" w:space="0" w:color="9CC2E5" w:themeColor="accent1" w:themeTint="99"/>
              <w:right w:val="single" w:sz="2" w:space="0" w:color="9CC2E5" w:themeColor="accent1" w:themeTint="99"/>
            </w:tcBorders>
            <w:hideMark/>
          </w:tcPr>
          <w:p w14:paraId="512691B5" w14:textId="5E1CA1FD" w:rsidR="005840D7" w:rsidRPr="00874B5E" w:rsidRDefault="398292D6" w:rsidP="0024393C">
            <w:pPr>
              <w:rPr>
                <w:rFonts w:cs="Open Sans"/>
                <w:b w:val="0"/>
              </w:rPr>
            </w:pPr>
            <w:r w:rsidRPr="00874B5E">
              <w:rPr>
                <w:rFonts w:eastAsia="Calibri,Open Sans" w:cs="Open Sans"/>
                <w:b w:val="0"/>
                <w:bCs w:val="0"/>
              </w:rPr>
              <w:t>Total Contribution to Reserves in first 12 months of operations</w:t>
            </w:r>
          </w:p>
        </w:tc>
        <w:tc>
          <w:tcPr>
            <w:tcW w:w="1715" w:type="dxa"/>
            <w:tcBorders>
              <w:top w:val="single" w:sz="2" w:space="0" w:color="9CC2E5" w:themeColor="accent1" w:themeTint="99"/>
              <w:left w:val="single" w:sz="2" w:space="0" w:color="9CC2E5" w:themeColor="accent1" w:themeTint="99"/>
              <w:bottom w:val="single" w:sz="2" w:space="0" w:color="9CC2E5" w:themeColor="accent1" w:themeTint="99"/>
              <w:right w:val="nil"/>
            </w:tcBorders>
          </w:tcPr>
          <w:p w14:paraId="4FB0AFF5" w14:textId="77777777" w:rsidR="005840D7" w:rsidRPr="00874B5E" w:rsidRDefault="005840D7" w:rsidP="0024393C">
            <w:pPr>
              <w:cnfStyle w:val="000000100000" w:firstRow="0" w:lastRow="0" w:firstColumn="0" w:lastColumn="0" w:oddVBand="0" w:evenVBand="0" w:oddHBand="1" w:evenHBand="0" w:firstRowFirstColumn="0" w:firstRowLastColumn="0" w:lastRowFirstColumn="0" w:lastRowLastColumn="0"/>
              <w:rPr>
                <w:rFonts w:cs="Open Sans"/>
              </w:rPr>
            </w:pPr>
          </w:p>
        </w:tc>
      </w:tr>
    </w:tbl>
    <w:p w14:paraId="5B678E50" w14:textId="77777777" w:rsidR="005840D7" w:rsidRPr="001B17C5" w:rsidRDefault="005840D7" w:rsidP="00F1572D">
      <w:pPr>
        <w:rPr>
          <w:rFonts w:cs="Open Sans"/>
        </w:rPr>
      </w:pPr>
    </w:p>
    <w:p w14:paraId="26C1306D" w14:textId="0383B7F0" w:rsidR="00176442" w:rsidRPr="00B84154" w:rsidRDefault="398292D6" w:rsidP="00841B5B">
      <w:pPr>
        <w:pStyle w:val="Heading2"/>
        <w:numPr>
          <w:ilvl w:val="1"/>
          <w:numId w:val="29"/>
        </w:numPr>
        <w:rPr>
          <w:rFonts w:cs="Open Sans"/>
        </w:rPr>
      </w:pPr>
      <w:r w:rsidRPr="398292D6">
        <w:rPr>
          <w:rFonts w:eastAsia="Myriad Pro,Open Sans"/>
        </w:rPr>
        <w:t xml:space="preserve"> Personal Budget</w:t>
      </w:r>
    </w:p>
    <w:p w14:paraId="5C6B8EE0" w14:textId="0E2EF987" w:rsidR="00176442" w:rsidRPr="001B17C5" w:rsidRDefault="398292D6" w:rsidP="00176442">
      <w:pPr>
        <w:rPr>
          <w:rFonts w:cs="Open Sans"/>
        </w:rPr>
      </w:pPr>
      <w:r w:rsidRPr="398292D6">
        <w:rPr>
          <w:rFonts w:eastAsia="Open Sans" w:cs="Open Sans"/>
        </w:rPr>
        <w:t>Before starting a business</w:t>
      </w:r>
      <w:r w:rsidR="005C61BA">
        <w:rPr>
          <w:rFonts w:eastAsia="Open Sans" w:cs="Open Sans"/>
        </w:rPr>
        <w:t>,</w:t>
      </w:r>
      <w:r w:rsidRPr="398292D6">
        <w:rPr>
          <w:rFonts w:eastAsia="Open Sans" w:cs="Open Sans"/>
        </w:rPr>
        <w:t xml:space="preserve"> it is important to understand what your personal financial needs are so that you can make sure they are met.</w:t>
      </w:r>
    </w:p>
    <w:p w14:paraId="255519F1" w14:textId="5B535B90" w:rsidR="00176442" w:rsidRPr="001B17C5" w:rsidRDefault="398292D6" w:rsidP="00176442">
      <w:pPr>
        <w:rPr>
          <w:rFonts w:cs="Open Sans"/>
        </w:rPr>
      </w:pPr>
      <w:r w:rsidRPr="398292D6">
        <w:rPr>
          <w:rFonts w:eastAsia="Open Sans" w:cs="Open Sans"/>
        </w:rPr>
        <w:t xml:space="preserve">Do you know what your monthly household budget is? How much of that budget are your responsible for? </w:t>
      </w:r>
    </w:p>
    <w:tbl>
      <w:tblPr>
        <w:tblStyle w:val="GridTable2-Accent1"/>
        <w:tblW w:w="0" w:type="auto"/>
        <w:tblLook w:val="04A0" w:firstRow="1" w:lastRow="0" w:firstColumn="1" w:lastColumn="0" w:noHBand="0" w:noVBand="1"/>
      </w:tblPr>
      <w:tblGrid>
        <w:gridCol w:w="5670"/>
        <w:gridCol w:w="1710"/>
      </w:tblGrid>
      <w:tr w:rsidR="00176442" w:rsidRPr="00841B5B" w14:paraId="4E7D9C96" w14:textId="77777777" w:rsidTr="398292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Pr>
          <w:p w14:paraId="4CD101F9" w14:textId="77777777" w:rsidR="00176442" w:rsidRPr="00841B5B" w:rsidRDefault="00176442" w:rsidP="00417D57">
            <w:pPr>
              <w:rPr>
                <w:rFonts w:cs="Open Sans"/>
              </w:rPr>
            </w:pPr>
          </w:p>
        </w:tc>
        <w:tc>
          <w:tcPr>
            <w:tcW w:w="1710" w:type="dxa"/>
          </w:tcPr>
          <w:p w14:paraId="09459BFB" w14:textId="77777777" w:rsidR="00176442" w:rsidRPr="00841B5B" w:rsidRDefault="398292D6" w:rsidP="00417D57">
            <w:pPr>
              <w:cnfStyle w:val="100000000000" w:firstRow="1" w:lastRow="0" w:firstColumn="0" w:lastColumn="0" w:oddVBand="0" w:evenVBand="0" w:oddHBand="0" w:evenHBand="0" w:firstRowFirstColumn="0" w:firstRowLastColumn="0" w:lastRowFirstColumn="0" w:lastRowLastColumn="0"/>
              <w:rPr>
                <w:rFonts w:cs="Open Sans"/>
              </w:rPr>
            </w:pPr>
            <w:r w:rsidRPr="00841B5B">
              <w:rPr>
                <w:rFonts w:eastAsia="Calibri,Open Sans" w:cs="Open Sans"/>
              </w:rPr>
              <w:t>Value</w:t>
            </w:r>
          </w:p>
        </w:tc>
      </w:tr>
      <w:tr w:rsidR="00176442" w:rsidRPr="00841B5B" w14:paraId="006F8997" w14:textId="77777777" w:rsidTr="39829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Pr>
          <w:p w14:paraId="43ED0D5E" w14:textId="77777777" w:rsidR="00176442" w:rsidRPr="00841B5B" w:rsidRDefault="398292D6" w:rsidP="00417D57">
            <w:pPr>
              <w:rPr>
                <w:rFonts w:cs="Open Sans"/>
              </w:rPr>
            </w:pPr>
            <w:r w:rsidRPr="00841B5B">
              <w:rPr>
                <w:rFonts w:eastAsia="Calibri,Open Sans" w:cs="Open Sans"/>
              </w:rPr>
              <w:t>Monthly Household Budget</w:t>
            </w:r>
          </w:p>
        </w:tc>
        <w:tc>
          <w:tcPr>
            <w:tcW w:w="1710" w:type="dxa"/>
          </w:tcPr>
          <w:p w14:paraId="7826B80C" w14:textId="77777777" w:rsidR="00176442" w:rsidRPr="00841B5B" w:rsidRDefault="00176442" w:rsidP="00417D57">
            <w:pPr>
              <w:cnfStyle w:val="000000100000" w:firstRow="0" w:lastRow="0" w:firstColumn="0" w:lastColumn="0" w:oddVBand="0" w:evenVBand="0" w:oddHBand="1" w:evenHBand="0" w:firstRowFirstColumn="0" w:firstRowLastColumn="0" w:lastRowFirstColumn="0" w:lastRowLastColumn="0"/>
              <w:rPr>
                <w:rFonts w:cs="Open Sans"/>
              </w:rPr>
            </w:pPr>
          </w:p>
        </w:tc>
      </w:tr>
    </w:tbl>
    <w:p w14:paraId="51FE289E" w14:textId="77777777" w:rsidR="00176442" w:rsidRPr="001B17C5" w:rsidRDefault="00176442" w:rsidP="00176442">
      <w:pPr>
        <w:rPr>
          <w:rFonts w:cs="Open Sans"/>
        </w:rPr>
      </w:pPr>
    </w:p>
    <w:p w14:paraId="5EECA335" w14:textId="6C93F390" w:rsidR="001A7648" w:rsidRPr="001B17C5" w:rsidRDefault="398292D6" w:rsidP="00176442">
      <w:pPr>
        <w:rPr>
          <w:rFonts w:cs="Open Sans"/>
        </w:rPr>
      </w:pPr>
      <w:r w:rsidRPr="398292D6">
        <w:rPr>
          <w:rFonts w:eastAsia="Open Sans" w:cs="Open Sans"/>
        </w:rPr>
        <w:t xml:space="preserve">How do you plan to cover your financial needs? Are you able to cover them form alternative sources, or will you need to cover them with business revenue? </w:t>
      </w:r>
    </w:p>
    <w:p w14:paraId="7384D7D6" w14:textId="77777777" w:rsidR="00176442" w:rsidRPr="001B17C5" w:rsidRDefault="398292D6" w:rsidP="00176442">
      <w:pPr>
        <w:rPr>
          <w:rFonts w:cs="Open Sans"/>
        </w:rPr>
      </w:pPr>
      <w:r w:rsidRPr="398292D6">
        <w:rPr>
          <w:rFonts w:eastAsia="Open Sans" w:cs="Open Sans"/>
        </w:rPr>
        <w:t>If you will need to rely on business revenue, will you need to cover the entirety or only a portion of it? How much?</w:t>
      </w:r>
    </w:p>
    <w:tbl>
      <w:tblPr>
        <w:tblStyle w:val="GridTable2-Accent1"/>
        <w:tblW w:w="0" w:type="auto"/>
        <w:tblLook w:val="04A0" w:firstRow="1" w:lastRow="0" w:firstColumn="1" w:lastColumn="0" w:noHBand="0" w:noVBand="1"/>
      </w:tblPr>
      <w:tblGrid>
        <w:gridCol w:w="5670"/>
        <w:gridCol w:w="1710"/>
      </w:tblGrid>
      <w:tr w:rsidR="00176442" w:rsidRPr="001B17C5" w14:paraId="120B6884" w14:textId="77777777" w:rsidTr="398292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Pr>
          <w:p w14:paraId="4A5918A3" w14:textId="77777777" w:rsidR="00176442" w:rsidRPr="00B84154" w:rsidRDefault="00176442" w:rsidP="00417D57">
            <w:pPr>
              <w:rPr>
                <w:rFonts w:cs="Open Sans"/>
              </w:rPr>
            </w:pPr>
          </w:p>
        </w:tc>
        <w:tc>
          <w:tcPr>
            <w:tcW w:w="1710" w:type="dxa"/>
          </w:tcPr>
          <w:p w14:paraId="571314A2" w14:textId="77777777" w:rsidR="00176442" w:rsidRPr="00B84154" w:rsidRDefault="398292D6" w:rsidP="00417D57">
            <w:pPr>
              <w:cnfStyle w:val="100000000000" w:firstRow="1" w:lastRow="0" w:firstColumn="0" w:lastColumn="0" w:oddVBand="0" w:evenVBand="0" w:oddHBand="0" w:evenHBand="0" w:firstRowFirstColumn="0" w:firstRowLastColumn="0" w:lastRowFirstColumn="0" w:lastRowLastColumn="0"/>
              <w:rPr>
                <w:rFonts w:cs="Open Sans"/>
              </w:rPr>
            </w:pPr>
            <w:r w:rsidRPr="398292D6">
              <w:rPr>
                <w:rFonts w:eastAsia="Open Sans" w:cs="Open Sans"/>
              </w:rPr>
              <w:t>Value</w:t>
            </w:r>
          </w:p>
        </w:tc>
      </w:tr>
      <w:tr w:rsidR="00176442" w:rsidRPr="001B17C5" w14:paraId="09277567" w14:textId="77777777" w:rsidTr="39829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Pr>
          <w:p w14:paraId="5AB54560" w14:textId="77777777" w:rsidR="00176442" w:rsidRPr="00B84154" w:rsidRDefault="398292D6" w:rsidP="00417D57">
            <w:pPr>
              <w:rPr>
                <w:rFonts w:cs="Open Sans"/>
              </w:rPr>
            </w:pPr>
            <w:r w:rsidRPr="398292D6">
              <w:rPr>
                <w:rFonts w:eastAsia="Open Sans" w:cs="Open Sans"/>
              </w:rPr>
              <w:t>Required income from business</w:t>
            </w:r>
          </w:p>
        </w:tc>
        <w:tc>
          <w:tcPr>
            <w:tcW w:w="1710" w:type="dxa"/>
          </w:tcPr>
          <w:p w14:paraId="77336144" w14:textId="77777777" w:rsidR="00176442" w:rsidRPr="00B84154" w:rsidRDefault="00176442" w:rsidP="00417D57">
            <w:pPr>
              <w:cnfStyle w:val="000000100000" w:firstRow="0" w:lastRow="0" w:firstColumn="0" w:lastColumn="0" w:oddVBand="0" w:evenVBand="0" w:oddHBand="1" w:evenHBand="0" w:firstRowFirstColumn="0" w:firstRowLastColumn="0" w:lastRowFirstColumn="0" w:lastRowLastColumn="0"/>
              <w:rPr>
                <w:rFonts w:cs="Open Sans"/>
              </w:rPr>
            </w:pPr>
          </w:p>
        </w:tc>
      </w:tr>
    </w:tbl>
    <w:p w14:paraId="49CFA218" w14:textId="775E9F99" w:rsidR="00176442" w:rsidRDefault="00176442" w:rsidP="00176442">
      <w:pPr>
        <w:rPr>
          <w:rFonts w:cs="Open Sans"/>
        </w:rPr>
      </w:pPr>
    </w:p>
    <w:p w14:paraId="041DB1C3" w14:textId="77777777" w:rsidR="00864E9F" w:rsidRPr="001B17C5" w:rsidRDefault="00864E9F" w:rsidP="00176442">
      <w:pPr>
        <w:rPr>
          <w:rFonts w:cs="Open Sans"/>
        </w:rPr>
      </w:pPr>
    </w:p>
    <w:p w14:paraId="5EA124AF" w14:textId="5850A993" w:rsidR="00623D4C" w:rsidRPr="00B84154" w:rsidRDefault="398292D6" w:rsidP="00520B01">
      <w:pPr>
        <w:pStyle w:val="Heading2"/>
        <w:numPr>
          <w:ilvl w:val="1"/>
          <w:numId w:val="29"/>
        </w:numPr>
        <w:rPr>
          <w:rFonts w:cs="Open Sans"/>
        </w:rPr>
      </w:pPr>
      <w:r w:rsidRPr="398292D6">
        <w:rPr>
          <w:rFonts w:eastAsia="Myriad Pro,Open Sans"/>
        </w:rPr>
        <w:lastRenderedPageBreak/>
        <w:t xml:space="preserve">Operating Expense </w:t>
      </w:r>
      <w:r w:rsidRPr="00520B01">
        <w:t>Budget</w:t>
      </w:r>
      <w:r w:rsidRPr="398292D6">
        <w:rPr>
          <w:rFonts w:eastAsia="Myriad Pro,Open Sans"/>
        </w:rPr>
        <w:t xml:space="preserve"> </w:t>
      </w:r>
    </w:p>
    <w:p w14:paraId="3D8A5CF8" w14:textId="4FC7DDEA" w:rsidR="00176442" w:rsidRPr="001B17C5" w:rsidRDefault="398292D6" w:rsidP="00176442">
      <w:pPr>
        <w:rPr>
          <w:rFonts w:cs="Open Sans"/>
        </w:rPr>
      </w:pPr>
      <w:r w:rsidRPr="398292D6">
        <w:rPr>
          <w:rFonts w:eastAsia="Open Sans" w:cs="Open Sans"/>
        </w:rPr>
        <w:t>In this section, the goal is to summarize sections 3.1. – 3.17</w:t>
      </w:r>
      <w:r w:rsidR="005D575D">
        <w:rPr>
          <w:rFonts w:eastAsia="Open Sans" w:cs="Open Sans"/>
        </w:rPr>
        <w:t>.</w:t>
      </w:r>
      <w:r w:rsidRPr="398292D6">
        <w:rPr>
          <w:rFonts w:eastAsia="Open Sans" w:cs="Open Sans"/>
        </w:rPr>
        <w:t xml:space="preserve"> and figure out, if you have not already, what the annual budget for each budget item would be. Please use the table below. </w:t>
      </w:r>
    </w:p>
    <w:tbl>
      <w:tblPr>
        <w:tblStyle w:val="GridTable2-Accent1"/>
        <w:tblW w:w="0" w:type="auto"/>
        <w:tblLook w:val="04A0" w:firstRow="1" w:lastRow="0" w:firstColumn="1" w:lastColumn="0" w:noHBand="0" w:noVBand="1"/>
      </w:tblPr>
      <w:tblGrid>
        <w:gridCol w:w="4708"/>
        <w:gridCol w:w="4652"/>
      </w:tblGrid>
      <w:tr w:rsidR="00422BC7" w:rsidRPr="008C667D" w14:paraId="70390CDC" w14:textId="77777777" w:rsidTr="398292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38AF6F4E" w14:textId="16324832" w:rsidR="00422BC7" w:rsidRPr="008C667D" w:rsidRDefault="398292D6" w:rsidP="00422BC7">
            <w:pPr>
              <w:rPr>
                <w:rFonts w:cs="Open Sans"/>
              </w:rPr>
            </w:pPr>
            <w:r w:rsidRPr="008C667D">
              <w:rPr>
                <w:rFonts w:eastAsia="Open Sans" w:cs="Open Sans"/>
              </w:rPr>
              <w:t>Budget Item</w:t>
            </w:r>
          </w:p>
        </w:tc>
        <w:tc>
          <w:tcPr>
            <w:tcW w:w="5035" w:type="dxa"/>
          </w:tcPr>
          <w:p w14:paraId="3D4DE438" w14:textId="0CBE0852" w:rsidR="00422BC7" w:rsidRPr="008C667D" w:rsidRDefault="398292D6">
            <w:pPr>
              <w:cnfStyle w:val="100000000000" w:firstRow="1" w:lastRow="0" w:firstColumn="0" w:lastColumn="0" w:oddVBand="0" w:evenVBand="0" w:oddHBand="0" w:evenHBand="0" w:firstRowFirstColumn="0" w:firstRowLastColumn="0" w:lastRowFirstColumn="0" w:lastRowLastColumn="0"/>
              <w:rPr>
                <w:rFonts w:cs="Open Sans"/>
              </w:rPr>
            </w:pPr>
            <w:r w:rsidRPr="008C667D">
              <w:rPr>
                <w:rFonts w:eastAsia="Open Sans" w:cs="Open Sans"/>
              </w:rPr>
              <w:t>Annual Budget</w:t>
            </w:r>
          </w:p>
        </w:tc>
      </w:tr>
      <w:tr w:rsidR="00422BC7" w:rsidRPr="008C667D" w14:paraId="6414EFFE" w14:textId="77777777" w:rsidTr="39829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57AF4FED" w14:textId="519B280B" w:rsidR="0055242F" w:rsidRPr="008C667D" w:rsidRDefault="398292D6">
            <w:pPr>
              <w:rPr>
                <w:rFonts w:cs="Open Sans"/>
                <w:b w:val="0"/>
              </w:rPr>
            </w:pPr>
            <w:r w:rsidRPr="008C667D">
              <w:rPr>
                <w:rFonts w:eastAsia="Open Sans" w:cs="Open Sans"/>
                <w:b w:val="0"/>
                <w:bCs w:val="0"/>
              </w:rPr>
              <w:t>Salaries and Wages</w:t>
            </w:r>
          </w:p>
        </w:tc>
        <w:tc>
          <w:tcPr>
            <w:tcW w:w="5035" w:type="dxa"/>
          </w:tcPr>
          <w:p w14:paraId="7B9A289C" w14:textId="77777777" w:rsidR="00422BC7" w:rsidRPr="008C667D" w:rsidRDefault="00422BC7">
            <w:pPr>
              <w:cnfStyle w:val="000000100000" w:firstRow="0" w:lastRow="0" w:firstColumn="0" w:lastColumn="0" w:oddVBand="0" w:evenVBand="0" w:oddHBand="1" w:evenHBand="0" w:firstRowFirstColumn="0" w:firstRowLastColumn="0" w:lastRowFirstColumn="0" w:lastRowLastColumn="0"/>
              <w:rPr>
                <w:rFonts w:cs="Open Sans"/>
              </w:rPr>
            </w:pPr>
          </w:p>
        </w:tc>
      </w:tr>
      <w:tr w:rsidR="00422BC7" w:rsidRPr="008C667D" w14:paraId="27035F05" w14:textId="77777777" w:rsidTr="398292D6">
        <w:tc>
          <w:tcPr>
            <w:cnfStyle w:val="001000000000" w:firstRow="0" w:lastRow="0" w:firstColumn="1" w:lastColumn="0" w:oddVBand="0" w:evenVBand="0" w:oddHBand="0" w:evenHBand="0" w:firstRowFirstColumn="0" w:firstRowLastColumn="0" w:lastRowFirstColumn="0" w:lastRowLastColumn="0"/>
            <w:tcW w:w="5035" w:type="dxa"/>
          </w:tcPr>
          <w:p w14:paraId="1247BEEA" w14:textId="485C1ED7" w:rsidR="00422BC7" w:rsidRPr="008C667D" w:rsidRDefault="398292D6">
            <w:pPr>
              <w:rPr>
                <w:rFonts w:cs="Open Sans"/>
                <w:b w:val="0"/>
              </w:rPr>
            </w:pPr>
            <w:r w:rsidRPr="008C667D">
              <w:rPr>
                <w:rFonts w:eastAsia="Open Sans" w:cs="Open Sans"/>
                <w:b w:val="0"/>
                <w:bCs w:val="0"/>
              </w:rPr>
              <w:t>Advertising and Promotion</w:t>
            </w:r>
          </w:p>
        </w:tc>
        <w:tc>
          <w:tcPr>
            <w:tcW w:w="5035" w:type="dxa"/>
          </w:tcPr>
          <w:p w14:paraId="6573D01A" w14:textId="77777777" w:rsidR="00422BC7" w:rsidRPr="008C667D" w:rsidRDefault="00422BC7">
            <w:pPr>
              <w:cnfStyle w:val="000000000000" w:firstRow="0" w:lastRow="0" w:firstColumn="0" w:lastColumn="0" w:oddVBand="0" w:evenVBand="0" w:oddHBand="0" w:evenHBand="0" w:firstRowFirstColumn="0" w:firstRowLastColumn="0" w:lastRowFirstColumn="0" w:lastRowLastColumn="0"/>
              <w:rPr>
                <w:rFonts w:cs="Open Sans"/>
              </w:rPr>
            </w:pPr>
          </w:p>
        </w:tc>
      </w:tr>
      <w:tr w:rsidR="00422BC7" w:rsidRPr="008C667D" w14:paraId="28F39A9C" w14:textId="77777777" w:rsidTr="39829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47611A08" w14:textId="1117E6B7" w:rsidR="00422BC7" w:rsidRPr="008C667D" w:rsidRDefault="398292D6">
            <w:pPr>
              <w:rPr>
                <w:rFonts w:cs="Open Sans"/>
                <w:b w:val="0"/>
              </w:rPr>
            </w:pPr>
            <w:r w:rsidRPr="008C667D">
              <w:rPr>
                <w:rFonts w:eastAsia="Open Sans" w:cs="Open Sans"/>
                <w:b w:val="0"/>
                <w:bCs w:val="0"/>
              </w:rPr>
              <w:t>Automobile Expenses</w:t>
            </w:r>
          </w:p>
        </w:tc>
        <w:tc>
          <w:tcPr>
            <w:tcW w:w="5035" w:type="dxa"/>
          </w:tcPr>
          <w:p w14:paraId="73308F3A" w14:textId="77777777" w:rsidR="00422BC7" w:rsidRPr="008C667D" w:rsidRDefault="00422BC7">
            <w:pPr>
              <w:cnfStyle w:val="000000100000" w:firstRow="0" w:lastRow="0" w:firstColumn="0" w:lastColumn="0" w:oddVBand="0" w:evenVBand="0" w:oddHBand="1" w:evenHBand="0" w:firstRowFirstColumn="0" w:firstRowLastColumn="0" w:lastRowFirstColumn="0" w:lastRowLastColumn="0"/>
              <w:rPr>
                <w:rFonts w:cs="Open Sans"/>
              </w:rPr>
            </w:pPr>
          </w:p>
        </w:tc>
      </w:tr>
      <w:tr w:rsidR="00422BC7" w:rsidRPr="008C667D" w14:paraId="5C108A97" w14:textId="77777777" w:rsidTr="398292D6">
        <w:tc>
          <w:tcPr>
            <w:cnfStyle w:val="001000000000" w:firstRow="0" w:lastRow="0" w:firstColumn="1" w:lastColumn="0" w:oddVBand="0" w:evenVBand="0" w:oddHBand="0" w:evenHBand="0" w:firstRowFirstColumn="0" w:firstRowLastColumn="0" w:lastRowFirstColumn="0" w:lastRowLastColumn="0"/>
            <w:tcW w:w="5035" w:type="dxa"/>
          </w:tcPr>
          <w:p w14:paraId="247F13F0" w14:textId="5CFAAE54" w:rsidR="00422BC7" w:rsidRPr="008C667D" w:rsidRDefault="398292D6">
            <w:pPr>
              <w:rPr>
                <w:rFonts w:cs="Open Sans"/>
                <w:b w:val="0"/>
              </w:rPr>
            </w:pPr>
            <w:r w:rsidRPr="008C667D">
              <w:rPr>
                <w:rFonts w:eastAsia="Open Sans" w:cs="Open Sans"/>
                <w:b w:val="0"/>
                <w:bCs w:val="0"/>
              </w:rPr>
              <w:t>Insurance Expense</w:t>
            </w:r>
          </w:p>
        </w:tc>
        <w:tc>
          <w:tcPr>
            <w:tcW w:w="5035" w:type="dxa"/>
          </w:tcPr>
          <w:p w14:paraId="3A2C99AE" w14:textId="77777777" w:rsidR="00422BC7" w:rsidRPr="008C667D" w:rsidRDefault="00422BC7">
            <w:pPr>
              <w:cnfStyle w:val="000000000000" w:firstRow="0" w:lastRow="0" w:firstColumn="0" w:lastColumn="0" w:oddVBand="0" w:evenVBand="0" w:oddHBand="0" w:evenHBand="0" w:firstRowFirstColumn="0" w:firstRowLastColumn="0" w:lastRowFirstColumn="0" w:lastRowLastColumn="0"/>
              <w:rPr>
                <w:rFonts w:cs="Open Sans"/>
              </w:rPr>
            </w:pPr>
          </w:p>
        </w:tc>
      </w:tr>
      <w:tr w:rsidR="00422BC7" w:rsidRPr="008C667D" w14:paraId="4CCCA4F8" w14:textId="77777777" w:rsidTr="39829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01A1AFA8" w14:textId="17FEC108" w:rsidR="00422BC7" w:rsidRPr="008C667D" w:rsidRDefault="398292D6">
            <w:pPr>
              <w:rPr>
                <w:rFonts w:cs="Open Sans"/>
                <w:b w:val="0"/>
              </w:rPr>
            </w:pPr>
            <w:r w:rsidRPr="008C667D">
              <w:rPr>
                <w:rFonts w:eastAsia="Open Sans" w:cs="Open Sans"/>
                <w:b w:val="0"/>
                <w:bCs w:val="0"/>
              </w:rPr>
              <w:t>Internet and Telephone Expense</w:t>
            </w:r>
          </w:p>
        </w:tc>
        <w:tc>
          <w:tcPr>
            <w:tcW w:w="5035" w:type="dxa"/>
          </w:tcPr>
          <w:p w14:paraId="32DC699E" w14:textId="77777777" w:rsidR="00422BC7" w:rsidRPr="008C667D" w:rsidRDefault="00422BC7">
            <w:pPr>
              <w:cnfStyle w:val="000000100000" w:firstRow="0" w:lastRow="0" w:firstColumn="0" w:lastColumn="0" w:oddVBand="0" w:evenVBand="0" w:oddHBand="1" w:evenHBand="0" w:firstRowFirstColumn="0" w:firstRowLastColumn="0" w:lastRowFirstColumn="0" w:lastRowLastColumn="0"/>
              <w:rPr>
                <w:rFonts w:cs="Open Sans"/>
              </w:rPr>
            </w:pPr>
          </w:p>
        </w:tc>
      </w:tr>
      <w:tr w:rsidR="00422BC7" w:rsidRPr="008C667D" w14:paraId="6E52CB46" w14:textId="77777777" w:rsidTr="398292D6">
        <w:tc>
          <w:tcPr>
            <w:cnfStyle w:val="001000000000" w:firstRow="0" w:lastRow="0" w:firstColumn="1" w:lastColumn="0" w:oddVBand="0" w:evenVBand="0" w:oddHBand="0" w:evenHBand="0" w:firstRowFirstColumn="0" w:firstRowLastColumn="0" w:lastRowFirstColumn="0" w:lastRowLastColumn="0"/>
            <w:tcW w:w="5035" w:type="dxa"/>
          </w:tcPr>
          <w:p w14:paraId="61E1A9E0" w14:textId="373E1B90" w:rsidR="00422BC7" w:rsidRPr="008C667D" w:rsidRDefault="398292D6">
            <w:pPr>
              <w:rPr>
                <w:rFonts w:cs="Open Sans"/>
                <w:b w:val="0"/>
              </w:rPr>
            </w:pPr>
            <w:r w:rsidRPr="008C667D">
              <w:rPr>
                <w:rFonts w:eastAsia="Open Sans" w:cs="Open Sans"/>
                <w:b w:val="0"/>
                <w:bCs w:val="0"/>
              </w:rPr>
              <w:t>Licenses and Permits</w:t>
            </w:r>
          </w:p>
        </w:tc>
        <w:tc>
          <w:tcPr>
            <w:tcW w:w="5035" w:type="dxa"/>
          </w:tcPr>
          <w:p w14:paraId="293EEE90" w14:textId="77777777" w:rsidR="00422BC7" w:rsidRPr="008C667D" w:rsidRDefault="00422BC7">
            <w:pPr>
              <w:cnfStyle w:val="000000000000" w:firstRow="0" w:lastRow="0" w:firstColumn="0" w:lastColumn="0" w:oddVBand="0" w:evenVBand="0" w:oddHBand="0" w:evenHBand="0" w:firstRowFirstColumn="0" w:firstRowLastColumn="0" w:lastRowFirstColumn="0" w:lastRowLastColumn="0"/>
              <w:rPr>
                <w:rFonts w:cs="Open Sans"/>
              </w:rPr>
            </w:pPr>
          </w:p>
        </w:tc>
      </w:tr>
      <w:tr w:rsidR="00422BC7" w:rsidRPr="008C667D" w14:paraId="593CE4DC" w14:textId="77777777" w:rsidTr="39829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794D28C6" w14:textId="64B43B5A" w:rsidR="00422BC7" w:rsidRPr="008C667D" w:rsidRDefault="398292D6">
            <w:pPr>
              <w:rPr>
                <w:rFonts w:cs="Open Sans"/>
                <w:b w:val="0"/>
              </w:rPr>
            </w:pPr>
            <w:r w:rsidRPr="008C667D">
              <w:rPr>
                <w:rFonts w:eastAsia="Open Sans" w:cs="Open Sans"/>
                <w:b w:val="0"/>
                <w:bCs w:val="0"/>
              </w:rPr>
              <w:t>Meals and Entertainment</w:t>
            </w:r>
          </w:p>
        </w:tc>
        <w:tc>
          <w:tcPr>
            <w:tcW w:w="5035" w:type="dxa"/>
          </w:tcPr>
          <w:p w14:paraId="202226F2" w14:textId="45B9FD8D" w:rsidR="00422BC7" w:rsidRPr="008C667D" w:rsidRDefault="00422BC7">
            <w:pPr>
              <w:cnfStyle w:val="000000100000" w:firstRow="0" w:lastRow="0" w:firstColumn="0" w:lastColumn="0" w:oddVBand="0" w:evenVBand="0" w:oddHBand="1" w:evenHBand="0" w:firstRowFirstColumn="0" w:firstRowLastColumn="0" w:lastRowFirstColumn="0" w:lastRowLastColumn="0"/>
              <w:rPr>
                <w:rFonts w:cs="Open Sans"/>
              </w:rPr>
            </w:pPr>
          </w:p>
        </w:tc>
      </w:tr>
      <w:tr w:rsidR="0055242F" w:rsidRPr="008C667D" w14:paraId="11535A40" w14:textId="77777777" w:rsidTr="398292D6">
        <w:tc>
          <w:tcPr>
            <w:cnfStyle w:val="001000000000" w:firstRow="0" w:lastRow="0" w:firstColumn="1" w:lastColumn="0" w:oddVBand="0" w:evenVBand="0" w:oddHBand="0" w:evenHBand="0" w:firstRowFirstColumn="0" w:firstRowLastColumn="0" w:lastRowFirstColumn="0" w:lastRowLastColumn="0"/>
            <w:tcW w:w="5035" w:type="dxa"/>
          </w:tcPr>
          <w:p w14:paraId="09766093" w14:textId="767E9294" w:rsidR="0055242F" w:rsidRPr="008C667D" w:rsidRDefault="398292D6">
            <w:pPr>
              <w:rPr>
                <w:rFonts w:cs="Open Sans"/>
                <w:b w:val="0"/>
              </w:rPr>
            </w:pPr>
            <w:r w:rsidRPr="008C667D">
              <w:rPr>
                <w:rFonts w:eastAsia="Open Sans" w:cs="Open Sans"/>
                <w:b w:val="0"/>
                <w:bCs w:val="0"/>
              </w:rPr>
              <w:t>Professional Fees</w:t>
            </w:r>
          </w:p>
        </w:tc>
        <w:tc>
          <w:tcPr>
            <w:tcW w:w="5035" w:type="dxa"/>
          </w:tcPr>
          <w:p w14:paraId="1D639B8E" w14:textId="77777777" w:rsidR="0055242F" w:rsidRPr="008C667D" w:rsidRDefault="0055242F">
            <w:pPr>
              <w:cnfStyle w:val="000000000000" w:firstRow="0" w:lastRow="0" w:firstColumn="0" w:lastColumn="0" w:oddVBand="0" w:evenVBand="0" w:oddHBand="0" w:evenHBand="0" w:firstRowFirstColumn="0" w:firstRowLastColumn="0" w:lastRowFirstColumn="0" w:lastRowLastColumn="0"/>
              <w:rPr>
                <w:rFonts w:cs="Open Sans"/>
              </w:rPr>
            </w:pPr>
          </w:p>
        </w:tc>
      </w:tr>
      <w:tr w:rsidR="0055242F" w:rsidRPr="008C667D" w14:paraId="2DD18E4D" w14:textId="77777777" w:rsidTr="39829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5269F2AC" w14:textId="4E277C92" w:rsidR="0055242F" w:rsidRPr="008C667D" w:rsidRDefault="398292D6">
            <w:pPr>
              <w:rPr>
                <w:rFonts w:cs="Open Sans"/>
                <w:b w:val="0"/>
              </w:rPr>
            </w:pPr>
            <w:r w:rsidRPr="008C667D">
              <w:rPr>
                <w:rFonts w:eastAsia="Open Sans" w:cs="Open Sans"/>
                <w:b w:val="0"/>
                <w:bCs w:val="0"/>
              </w:rPr>
              <w:t>Rent Expense</w:t>
            </w:r>
          </w:p>
        </w:tc>
        <w:tc>
          <w:tcPr>
            <w:tcW w:w="5035" w:type="dxa"/>
          </w:tcPr>
          <w:p w14:paraId="458F8441" w14:textId="77777777" w:rsidR="0055242F" w:rsidRPr="008C667D" w:rsidRDefault="0055242F">
            <w:pPr>
              <w:cnfStyle w:val="000000100000" w:firstRow="0" w:lastRow="0" w:firstColumn="0" w:lastColumn="0" w:oddVBand="0" w:evenVBand="0" w:oddHBand="1" w:evenHBand="0" w:firstRowFirstColumn="0" w:firstRowLastColumn="0" w:lastRowFirstColumn="0" w:lastRowLastColumn="0"/>
              <w:rPr>
                <w:rFonts w:cs="Open Sans"/>
              </w:rPr>
            </w:pPr>
          </w:p>
        </w:tc>
      </w:tr>
      <w:tr w:rsidR="0055242F" w:rsidRPr="008C667D" w14:paraId="319B74B2" w14:textId="77777777" w:rsidTr="398292D6">
        <w:tc>
          <w:tcPr>
            <w:cnfStyle w:val="001000000000" w:firstRow="0" w:lastRow="0" w:firstColumn="1" w:lastColumn="0" w:oddVBand="0" w:evenVBand="0" w:oddHBand="0" w:evenHBand="0" w:firstRowFirstColumn="0" w:firstRowLastColumn="0" w:lastRowFirstColumn="0" w:lastRowLastColumn="0"/>
            <w:tcW w:w="5035" w:type="dxa"/>
          </w:tcPr>
          <w:p w14:paraId="0EF06C72" w14:textId="0AF1E92D" w:rsidR="0055242F" w:rsidRPr="008C667D" w:rsidRDefault="398292D6">
            <w:pPr>
              <w:rPr>
                <w:rFonts w:cs="Open Sans"/>
                <w:b w:val="0"/>
              </w:rPr>
            </w:pPr>
            <w:r w:rsidRPr="008C667D">
              <w:rPr>
                <w:rFonts w:eastAsia="Open Sans" w:cs="Open Sans"/>
                <w:b w:val="0"/>
                <w:bCs w:val="0"/>
              </w:rPr>
              <w:t>Repairs and Maintenance</w:t>
            </w:r>
          </w:p>
        </w:tc>
        <w:tc>
          <w:tcPr>
            <w:tcW w:w="5035" w:type="dxa"/>
          </w:tcPr>
          <w:p w14:paraId="387D1500" w14:textId="77777777" w:rsidR="0055242F" w:rsidRPr="008C667D" w:rsidRDefault="0055242F">
            <w:pPr>
              <w:cnfStyle w:val="000000000000" w:firstRow="0" w:lastRow="0" w:firstColumn="0" w:lastColumn="0" w:oddVBand="0" w:evenVBand="0" w:oddHBand="0" w:evenHBand="0" w:firstRowFirstColumn="0" w:firstRowLastColumn="0" w:lastRowFirstColumn="0" w:lastRowLastColumn="0"/>
              <w:rPr>
                <w:rFonts w:cs="Open Sans"/>
              </w:rPr>
            </w:pPr>
          </w:p>
        </w:tc>
      </w:tr>
      <w:tr w:rsidR="0055242F" w:rsidRPr="008C667D" w14:paraId="4075D238" w14:textId="77777777" w:rsidTr="39829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10DE2A94" w14:textId="51E98D69" w:rsidR="0055242F" w:rsidRPr="008C667D" w:rsidRDefault="398292D6">
            <w:pPr>
              <w:rPr>
                <w:rFonts w:cs="Open Sans"/>
                <w:b w:val="0"/>
              </w:rPr>
            </w:pPr>
            <w:r w:rsidRPr="008C667D">
              <w:rPr>
                <w:rFonts w:eastAsia="Open Sans" w:cs="Open Sans"/>
                <w:b w:val="0"/>
                <w:bCs w:val="0"/>
              </w:rPr>
              <w:t>Office Supplies</w:t>
            </w:r>
          </w:p>
        </w:tc>
        <w:tc>
          <w:tcPr>
            <w:tcW w:w="5035" w:type="dxa"/>
          </w:tcPr>
          <w:p w14:paraId="36143659" w14:textId="77777777" w:rsidR="0055242F" w:rsidRPr="008C667D" w:rsidRDefault="0055242F">
            <w:pPr>
              <w:cnfStyle w:val="000000100000" w:firstRow="0" w:lastRow="0" w:firstColumn="0" w:lastColumn="0" w:oddVBand="0" w:evenVBand="0" w:oddHBand="1" w:evenHBand="0" w:firstRowFirstColumn="0" w:firstRowLastColumn="0" w:lastRowFirstColumn="0" w:lastRowLastColumn="0"/>
              <w:rPr>
                <w:rFonts w:cs="Open Sans"/>
              </w:rPr>
            </w:pPr>
          </w:p>
        </w:tc>
      </w:tr>
      <w:tr w:rsidR="0055242F" w:rsidRPr="008C667D" w14:paraId="75DD4D75" w14:textId="77777777" w:rsidTr="398292D6">
        <w:tc>
          <w:tcPr>
            <w:cnfStyle w:val="001000000000" w:firstRow="0" w:lastRow="0" w:firstColumn="1" w:lastColumn="0" w:oddVBand="0" w:evenVBand="0" w:oddHBand="0" w:evenHBand="0" w:firstRowFirstColumn="0" w:firstRowLastColumn="0" w:lastRowFirstColumn="0" w:lastRowLastColumn="0"/>
            <w:tcW w:w="5035" w:type="dxa"/>
          </w:tcPr>
          <w:p w14:paraId="10856F52" w14:textId="2F100A1B" w:rsidR="0055242F" w:rsidRPr="008C667D" w:rsidRDefault="398292D6">
            <w:pPr>
              <w:rPr>
                <w:rFonts w:cs="Open Sans"/>
                <w:b w:val="0"/>
              </w:rPr>
            </w:pPr>
            <w:r w:rsidRPr="008C667D">
              <w:rPr>
                <w:rFonts w:eastAsia="Open Sans" w:cs="Open Sans"/>
                <w:b w:val="0"/>
                <w:bCs w:val="0"/>
              </w:rPr>
              <w:t>Other Supplies</w:t>
            </w:r>
          </w:p>
        </w:tc>
        <w:tc>
          <w:tcPr>
            <w:tcW w:w="5035" w:type="dxa"/>
          </w:tcPr>
          <w:p w14:paraId="6A0C531C" w14:textId="77777777" w:rsidR="0055242F" w:rsidRPr="008C667D" w:rsidRDefault="0055242F">
            <w:pPr>
              <w:cnfStyle w:val="000000000000" w:firstRow="0" w:lastRow="0" w:firstColumn="0" w:lastColumn="0" w:oddVBand="0" w:evenVBand="0" w:oddHBand="0" w:evenHBand="0" w:firstRowFirstColumn="0" w:firstRowLastColumn="0" w:lastRowFirstColumn="0" w:lastRowLastColumn="0"/>
              <w:rPr>
                <w:rFonts w:cs="Open Sans"/>
              </w:rPr>
            </w:pPr>
          </w:p>
        </w:tc>
      </w:tr>
      <w:tr w:rsidR="0055242F" w:rsidRPr="008C667D" w14:paraId="5D6B0019" w14:textId="77777777" w:rsidTr="39829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0AAC416F" w14:textId="7B836954" w:rsidR="0055242F" w:rsidRPr="008C667D" w:rsidRDefault="398292D6">
            <w:pPr>
              <w:rPr>
                <w:rFonts w:cs="Open Sans"/>
                <w:b w:val="0"/>
              </w:rPr>
            </w:pPr>
            <w:r w:rsidRPr="008C667D">
              <w:rPr>
                <w:rFonts w:eastAsia="Open Sans" w:cs="Open Sans"/>
                <w:b w:val="0"/>
                <w:bCs w:val="0"/>
              </w:rPr>
              <w:t>Travel Expenses</w:t>
            </w:r>
          </w:p>
        </w:tc>
        <w:tc>
          <w:tcPr>
            <w:tcW w:w="5035" w:type="dxa"/>
          </w:tcPr>
          <w:p w14:paraId="0D56FE6B" w14:textId="77777777" w:rsidR="0055242F" w:rsidRPr="008C667D" w:rsidRDefault="0055242F">
            <w:pPr>
              <w:cnfStyle w:val="000000100000" w:firstRow="0" w:lastRow="0" w:firstColumn="0" w:lastColumn="0" w:oddVBand="0" w:evenVBand="0" w:oddHBand="1" w:evenHBand="0" w:firstRowFirstColumn="0" w:firstRowLastColumn="0" w:lastRowFirstColumn="0" w:lastRowLastColumn="0"/>
              <w:rPr>
                <w:rFonts w:cs="Open Sans"/>
              </w:rPr>
            </w:pPr>
          </w:p>
        </w:tc>
      </w:tr>
      <w:tr w:rsidR="00274C22" w:rsidRPr="008C667D" w14:paraId="7DC69AD3" w14:textId="77777777" w:rsidTr="398292D6">
        <w:tc>
          <w:tcPr>
            <w:cnfStyle w:val="001000000000" w:firstRow="0" w:lastRow="0" w:firstColumn="1" w:lastColumn="0" w:oddVBand="0" w:evenVBand="0" w:oddHBand="0" w:evenHBand="0" w:firstRowFirstColumn="0" w:firstRowLastColumn="0" w:lastRowFirstColumn="0" w:lastRowLastColumn="0"/>
            <w:tcW w:w="5035" w:type="dxa"/>
          </w:tcPr>
          <w:p w14:paraId="1E625DEC" w14:textId="0E4E5868" w:rsidR="00274C22" w:rsidRPr="008C667D" w:rsidRDefault="00274C22">
            <w:pPr>
              <w:rPr>
                <w:rFonts w:eastAsia="Open Sans" w:cs="Open Sans"/>
                <w:b w:val="0"/>
                <w:bCs w:val="0"/>
              </w:rPr>
            </w:pPr>
            <w:r w:rsidRPr="008C667D">
              <w:rPr>
                <w:rFonts w:eastAsia="Open Sans" w:cs="Open Sans"/>
                <w:b w:val="0"/>
                <w:bCs w:val="0"/>
              </w:rPr>
              <w:t>Utility Expense</w:t>
            </w:r>
          </w:p>
        </w:tc>
        <w:tc>
          <w:tcPr>
            <w:tcW w:w="5035" w:type="dxa"/>
          </w:tcPr>
          <w:p w14:paraId="3EB9ED04" w14:textId="77777777" w:rsidR="00274C22" w:rsidRPr="008C667D" w:rsidRDefault="00274C22">
            <w:pPr>
              <w:cnfStyle w:val="000000000000" w:firstRow="0" w:lastRow="0" w:firstColumn="0" w:lastColumn="0" w:oddVBand="0" w:evenVBand="0" w:oddHBand="0" w:evenHBand="0" w:firstRowFirstColumn="0" w:firstRowLastColumn="0" w:lastRowFirstColumn="0" w:lastRowLastColumn="0"/>
              <w:rPr>
                <w:rFonts w:cs="Open Sans"/>
              </w:rPr>
            </w:pPr>
          </w:p>
        </w:tc>
      </w:tr>
      <w:tr w:rsidR="004A338C" w:rsidRPr="008C667D" w14:paraId="390CFCCA" w14:textId="77777777" w:rsidTr="39829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49AA95DC" w14:textId="2CF063B2" w:rsidR="004A338C" w:rsidRPr="008C667D" w:rsidRDefault="398292D6">
            <w:pPr>
              <w:rPr>
                <w:rFonts w:cs="Open Sans"/>
                <w:b w:val="0"/>
              </w:rPr>
            </w:pPr>
            <w:r w:rsidRPr="008C667D">
              <w:rPr>
                <w:rFonts w:eastAsia="Open Sans" w:cs="Open Sans"/>
                <w:b w:val="0"/>
                <w:bCs w:val="0"/>
              </w:rPr>
              <w:t>Cost of Financing</w:t>
            </w:r>
          </w:p>
        </w:tc>
        <w:tc>
          <w:tcPr>
            <w:tcW w:w="5035" w:type="dxa"/>
          </w:tcPr>
          <w:p w14:paraId="3043EDF7" w14:textId="77777777" w:rsidR="004A338C" w:rsidRPr="008C667D" w:rsidRDefault="004A338C">
            <w:pPr>
              <w:cnfStyle w:val="000000100000" w:firstRow="0" w:lastRow="0" w:firstColumn="0" w:lastColumn="0" w:oddVBand="0" w:evenVBand="0" w:oddHBand="1" w:evenHBand="0" w:firstRowFirstColumn="0" w:firstRowLastColumn="0" w:lastRowFirstColumn="0" w:lastRowLastColumn="0"/>
              <w:rPr>
                <w:rFonts w:cs="Open Sans"/>
              </w:rPr>
            </w:pPr>
          </w:p>
        </w:tc>
      </w:tr>
      <w:tr w:rsidR="00CF1146" w:rsidRPr="008C667D" w14:paraId="585EE9E2" w14:textId="77777777" w:rsidTr="398292D6">
        <w:tc>
          <w:tcPr>
            <w:cnfStyle w:val="001000000000" w:firstRow="0" w:lastRow="0" w:firstColumn="1" w:lastColumn="0" w:oddVBand="0" w:evenVBand="0" w:oddHBand="0" w:evenHBand="0" w:firstRowFirstColumn="0" w:firstRowLastColumn="0" w:lastRowFirstColumn="0" w:lastRowLastColumn="0"/>
            <w:tcW w:w="5035" w:type="dxa"/>
          </w:tcPr>
          <w:p w14:paraId="25BA49AE" w14:textId="21377C5B" w:rsidR="00CF1146" w:rsidRPr="008C667D" w:rsidRDefault="398292D6">
            <w:pPr>
              <w:rPr>
                <w:rFonts w:cs="Open Sans"/>
                <w:b w:val="0"/>
              </w:rPr>
            </w:pPr>
            <w:r w:rsidRPr="008C667D">
              <w:rPr>
                <w:rFonts w:eastAsia="Open Sans" w:cs="Open Sans"/>
                <w:b w:val="0"/>
                <w:bCs w:val="0"/>
              </w:rPr>
              <w:t>Reserves</w:t>
            </w:r>
          </w:p>
        </w:tc>
        <w:tc>
          <w:tcPr>
            <w:tcW w:w="5035" w:type="dxa"/>
          </w:tcPr>
          <w:p w14:paraId="76A94F94" w14:textId="77777777" w:rsidR="00CF1146" w:rsidRPr="008C667D" w:rsidRDefault="00CF1146">
            <w:pPr>
              <w:cnfStyle w:val="000000000000" w:firstRow="0" w:lastRow="0" w:firstColumn="0" w:lastColumn="0" w:oddVBand="0" w:evenVBand="0" w:oddHBand="0" w:evenHBand="0" w:firstRowFirstColumn="0" w:firstRowLastColumn="0" w:lastRowFirstColumn="0" w:lastRowLastColumn="0"/>
              <w:rPr>
                <w:rFonts w:cs="Open Sans"/>
              </w:rPr>
            </w:pPr>
          </w:p>
        </w:tc>
      </w:tr>
      <w:tr w:rsidR="00CF1146" w:rsidRPr="008C667D" w14:paraId="37136BEC" w14:textId="77777777" w:rsidTr="39829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2C2A58A9" w14:textId="27EE55BA" w:rsidR="00CF1146" w:rsidRPr="008C667D" w:rsidRDefault="398292D6">
            <w:pPr>
              <w:rPr>
                <w:rFonts w:cs="Open Sans"/>
                <w:b w:val="0"/>
              </w:rPr>
            </w:pPr>
            <w:r w:rsidRPr="008C667D">
              <w:rPr>
                <w:rFonts w:eastAsia="Open Sans" w:cs="Open Sans"/>
                <w:b w:val="0"/>
                <w:bCs w:val="0"/>
              </w:rPr>
              <w:t>Personal Budget</w:t>
            </w:r>
          </w:p>
        </w:tc>
        <w:tc>
          <w:tcPr>
            <w:tcW w:w="5035" w:type="dxa"/>
          </w:tcPr>
          <w:p w14:paraId="6F980C0E" w14:textId="77777777" w:rsidR="00CF1146" w:rsidRPr="008C667D" w:rsidRDefault="00CF1146">
            <w:pPr>
              <w:cnfStyle w:val="000000100000" w:firstRow="0" w:lastRow="0" w:firstColumn="0" w:lastColumn="0" w:oddVBand="0" w:evenVBand="0" w:oddHBand="1" w:evenHBand="0" w:firstRowFirstColumn="0" w:firstRowLastColumn="0" w:lastRowFirstColumn="0" w:lastRowLastColumn="0"/>
              <w:rPr>
                <w:rFonts w:cs="Open Sans"/>
              </w:rPr>
            </w:pPr>
          </w:p>
        </w:tc>
      </w:tr>
      <w:tr w:rsidR="004A338C" w:rsidRPr="008C667D" w14:paraId="3647FA8F" w14:textId="77777777" w:rsidTr="398292D6">
        <w:tc>
          <w:tcPr>
            <w:cnfStyle w:val="001000000000" w:firstRow="0" w:lastRow="0" w:firstColumn="1" w:lastColumn="0" w:oddVBand="0" w:evenVBand="0" w:oddHBand="0" w:evenHBand="0" w:firstRowFirstColumn="0" w:firstRowLastColumn="0" w:lastRowFirstColumn="0" w:lastRowLastColumn="0"/>
            <w:tcW w:w="5035" w:type="dxa"/>
          </w:tcPr>
          <w:p w14:paraId="06C7E9FB" w14:textId="47D84DB3" w:rsidR="004A338C" w:rsidRPr="008C667D" w:rsidRDefault="398292D6">
            <w:pPr>
              <w:rPr>
                <w:rFonts w:cs="Open Sans"/>
              </w:rPr>
            </w:pPr>
            <w:r w:rsidRPr="008C667D">
              <w:rPr>
                <w:rFonts w:eastAsia="Open Sans" w:cs="Open Sans"/>
              </w:rPr>
              <w:t>Total</w:t>
            </w:r>
          </w:p>
        </w:tc>
        <w:tc>
          <w:tcPr>
            <w:tcW w:w="5035" w:type="dxa"/>
          </w:tcPr>
          <w:p w14:paraId="3E67FC54" w14:textId="77777777" w:rsidR="004A338C" w:rsidRPr="008C667D" w:rsidRDefault="004A338C">
            <w:pPr>
              <w:cnfStyle w:val="000000000000" w:firstRow="0" w:lastRow="0" w:firstColumn="0" w:lastColumn="0" w:oddVBand="0" w:evenVBand="0" w:oddHBand="0" w:evenHBand="0" w:firstRowFirstColumn="0" w:firstRowLastColumn="0" w:lastRowFirstColumn="0" w:lastRowLastColumn="0"/>
              <w:rPr>
                <w:rFonts w:cs="Open Sans"/>
              </w:rPr>
            </w:pPr>
          </w:p>
        </w:tc>
      </w:tr>
    </w:tbl>
    <w:p w14:paraId="6821C440" w14:textId="1243D554" w:rsidR="00887DCF" w:rsidRPr="001B17C5" w:rsidRDefault="00887DCF">
      <w:pPr>
        <w:rPr>
          <w:rFonts w:cs="Open Sans"/>
        </w:rPr>
      </w:pPr>
    </w:p>
    <w:p w14:paraId="00235FFC" w14:textId="030FBB54" w:rsidR="00D04FC7" w:rsidRPr="001B17C5" w:rsidRDefault="398292D6" w:rsidP="002C5341">
      <w:pPr>
        <w:rPr>
          <w:rFonts w:cs="Open Sans"/>
        </w:rPr>
      </w:pPr>
      <w:r w:rsidRPr="398292D6">
        <w:rPr>
          <w:rFonts w:eastAsia="Open Sans" w:cs="Open Sans"/>
        </w:rPr>
        <w:t>Did we leave anything out? Can you think of anything else? Make sure to add it!</w:t>
      </w:r>
    </w:p>
    <w:p w14:paraId="3D5BAF0E" w14:textId="77777777" w:rsidR="002C5341" w:rsidRPr="001B17C5" w:rsidRDefault="002C5341">
      <w:pPr>
        <w:rPr>
          <w:rFonts w:eastAsiaTheme="majorEastAsia" w:cs="Open Sans"/>
          <w:color w:val="2E74B5" w:themeColor="accent1" w:themeShade="BF"/>
          <w:sz w:val="32"/>
          <w:szCs w:val="32"/>
        </w:rPr>
      </w:pPr>
      <w:r w:rsidRPr="001B17C5">
        <w:rPr>
          <w:rFonts w:cs="Open Sans"/>
        </w:rPr>
        <w:br w:type="page"/>
      </w:r>
    </w:p>
    <w:p w14:paraId="1BBEEE58" w14:textId="7C12DB65" w:rsidR="00D04FC7" w:rsidRPr="00B84154" w:rsidRDefault="398292D6" w:rsidP="00BA1A99">
      <w:pPr>
        <w:pStyle w:val="Heading1"/>
        <w:numPr>
          <w:ilvl w:val="0"/>
          <w:numId w:val="29"/>
        </w:numPr>
        <w:rPr>
          <w:rFonts w:eastAsia="Myriad Pro,Open Sans"/>
        </w:rPr>
      </w:pPr>
      <w:r w:rsidRPr="00BA1A99">
        <w:lastRenderedPageBreak/>
        <w:t>Breakeven</w:t>
      </w:r>
      <w:r w:rsidRPr="398292D6">
        <w:rPr>
          <w:rFonts w:eastAsia="Myriad Pro,Open Sans"/>
        </w:rPr>
        <w:t xml:space="preserve"> Point</w:t>
      </w:r>
    </w:p>
    <w:p w14:paraId="2506C488" w14:textId="77777777" w:rsidR="00BB0C1E" w:rsidRPr="001B17C5" w:rsidRDefault="398292D6" w:rsidP="00FF76EE">
      <w:pPr>
        <w:rPr>
          <w:rFonts w:cs="Open Sans"/>
        </w:rPr>
      </w:pPr>
      <w:r w:rsidRPr="398292D6">
        <w:rPr>
          <w:rFonts w:eastAsia="Open Sans" w:cs="Open Sans"/>
        </w:rPr>
        <w:t>You have done a lot of work up to this point. You now know:</w:t>
      </w:r>
    </w:p>
    <w:p w14:paraId="743625E3" w14:textId="77777777" w:rsidR="00BB0C1E" w:rsidRPr="001B17C5" w:rsidRDefault="398292D6" w:rsidP="398292D6">
      <w:pPr>
        <w:pStyle w:val="ListParagraph"/>
        <w:numPr>
          <w:ilvl w:val="0"/>
          <w:numId w:val="24"/>
        </w:numPr>
        <w:rPr>
          <w:rFonts w:eastAsia="Open Sans" w:cs="Open Sans"/>
        </w:rPr>
      </w:pPr>
      <w:r w:rsidRPr="398292D6">
        <w:rPr>
          <w:rFonts w:eastAsia="Open Sans" w:cs="Open Sans"/>
        </w:rPr>
        <w:t>How much it is going to cost you to startup</w:t>
      </w:r>
    </w:p>
    <w:p w14:paraId="702E91A0" w14:textId="17EAFB20" w:rsidR="00FF76EE" w:rsidRPr="001B17C5" w:rsidRDefault="398292D6" w:rsidP="398292D6">
      <w:pPr>
        <w:pStyle w:val="ListParagraph"/>
        <w:numPr>
          <w:ilvl w:val="0"/>
          <w:numId w:val="24"/>
        </w:numPr>
        <w:rPr>
          <w:rFonts w:eastAsia="Open Sans" w:cs="Open Sans"/>
        </w:rPr>
      </w:pPr>
      <w:r w:rsidRPr="398292D6">
        <w:rPr>
          <w:rFonts w:eastAsia="Open Sans" w:cs="Open Sans"/>
        </w:rPr>
        <w:t>You have an idea of where you are going to look for the funds you need to startup</w:t>
      </w:r>
    </w:p>
    <w:p w14:paraId="5E665C2C" w14:textId="3D7C944B" w:rsidR="00BB0C1E" w:rsidRPr="001B17C5" w:rsidRDefault="398292D6" w:rsidP="398292D6">
      <w:pPr>
        <w:pStyle w:val="ListParagraph"/>
        <w:numPr>
          <w:ilvl w:val="0"/>
          <w:numId w:val="24"/>
        </w:numPr>
        <w:rPr>
          <w:rFonts w:eastAsia="Open Sans" w:cs="Open Sans"/>
        </w:rPr>
      </w:pPr>
      <w:r w:rsidRPr="398292D6">
        <w:rPr>
          <w:rFonts w:eastAsia="Open Sans" w:cs="Open Sans"/>
        </w:rPr>
        <w:t>You also have an estimate of how much it is going to cost you to operate your business</w:t>
      </w:r>
    </w:p>
    <w:p w14:paraId="21CBA2AC" w14:textId="4264A296" w:rsidR="00444C1D" w:rsidRPr="001B17C5" w:rsidRDefault="398292D6" w:rsidP="006C0A9F">
      <w:pPr>
        <w:rPr>
          <w:rFonts w:cs="Open Sans"/>
        </w:rPr>
      </w:pPr>
      <w:r w:rsidRPr="398292D6">
        <w:rPr>
          <w:rFonts w:eastAsia="Open Sans" w:cs="Open Sans"/>
        </w:rPr>
        <w:t>The objective of this section is to help you conclude your initial “go-ahead” or “re-think” decision by helping you figure out the level of sales</w:t>
      </w:r>
      <w:r w:rsidRPr="398292D6">
        <w:rPr>
          <w:rFonts w:eastAsia="Open Sans" w:cs="Open Sans"/>
          <w:b/>
          <w:bCs/>
          <w:color w:val="5B9BD5" w:themeColor="accent1"/>
        </w:rPr>
        <w:t xml:space="preserve"> </w:t>
      </w:r>
      <w:r w:rsidRPr="398292D6">
        <w:rPr>
          <w:rFonts w:eastAsia="Open Sans" w:cs="Open Sans"/>
        </w:rPr>
        <w:t xml:space="preserve">you will need to generate in order to cover the </w:t>
      </w:r>
      <w:r w:rsidRPr="398292D6">
        <w:rPr>
          <w:rFonts w:eastAsia="Open Sans" w:cs="Open Sans"/>
          <w:b/>
          <w:bCs/>
        </w:rPr>
        <w:t>operating expense budget</w:t>
      </w:r>
      <w:r w:rsidRPr="398292D6">
        <w:rPr>
          <w:rFonts w:eastAsia="Open Sans" w:cs="Open Sans"/>
        </w:rPr>
        <w:t xml:space="preserve"> you put together in Section 3. This is called calculating your </w:t>
      </w:r>
      <w:r w:rsidRPr="398292D6">
        <w:rPr>
          <w:rFonts w:eastAsia="Open Sans" w:cs="Open Sans"/>
          <w:b/>
          <w:bCs/>
        </w:rPr>
        <w:t xml:space="preserve">breakeven point </w:t>
      </w:r>
      <w:r w:rsidRPr="398292D6">
        <w:rPr>
          <w:rFonts w:eastAsia="Open Sans" w:cs="Open Sans"/>
        </w:rPr>
        <w:t xml:space="preserve">(If revenue is equal to your breakeven point you will be making neither a profit nor a loss. If revenue is higher than breakeven you will be making a profit but if it is lower, you will be generating a loss.) </w:t>
      </w:r>
    </w:p>
    <w:p w14:paraId="64EDE061" w14:textId="163E1F60" w:rsidR="00537329" w:rsidRPr="001B17C5" w:rsidRDefault="398292D6" w:rsidP="006C0A9F">
      <w:pPr>
        <w:rPr>
          <w:rFonts w:cs="Open Sans"/>
        </w:rPr>
      </w:pPr>
      <w:r w:rsidRPr="398292D6">
        <w:rPr>
          <w:rFonts w:eastAsia="Open Sans" w:cs="Open Sans"/>
        </w:rPr>
        <w:t xml:space="preserve">The components of a </w:t>
      </w:r>
      <w:r w:rsidRPr="398292D6">
        <w:rPr>
          <w:rFonts w:eastAsia="Open Sans" w:cs="Open Sans"/>
          <w:b/>
          <w:bCs/>
        </w:rPr>
        <w:t>breakeven point</w:t>
      </w:r>
      <w:r w:rsidRPr="398292D6">
        <w:rPr>
          <w:rFonts w:eastAsia="Open Sans" w:cs="Open Sans"/>
        </w:rPr>
        <w:t xml:space="preserve"> calculation are: </w:t>
      </w:r>
    </w:p>
    <w:p w14:paraId="0FE9C52E" w14:textId="45873774" w:rsidR="009800EC" w:rsidRPr="001B17C5" w:rsidRDefault="398292D6" w:rsidP="398292D6">
      <w:pPr>
        <w:pStyle w:val="ListParagraph"/>
        <w:numPr>
          <w:ilvl w:val="0"/>
          <w:numId w:val="25"/>
        </w:numPr>
        <w:rPr>
          <w:rFonts w:eastAsia="Open Sans" w:cs="Open Sans"/>
        </w:rPr>
      </w:pPr>
      <w:r w:rsidRPr="398292D6">
        <w:rPr>
          <w:rFonts w:eastAsia="Open Sans" w:cs="Open Sans"/>
        </w:rPr>
        <w:t xml:space="preserve">The </w:t>
      </w:r>
      <w:r w:rsidRPr="398292D6">
        <w:rPr>
          <w:rFonts w:eastAsia="Open Sans" w:cs="Open Sans"/>
          <w:b/>
          <w:bCs/>
        </w:rPr>
        <w:t xml:space="preserve">operating expense budget </w:t>
      </w:r>
      <w:r w:rsidRPr="398292D6">
        <w:rPr>
          <w:rFonts w:eastAsia="Open Sans" w:cs="Open Sans"/>
        </w:rPr>
        <w:t>or</w:t>
      </w:r>
      <w:r w:rsidRPr="398292D6">
        <w:rPr>
          <w:rFonts w:eastAsia="Open Sans" w:cs="Open Sans"/>
          <w:b/>
          <w:bCs/>
          <w:color w:val="5B9BD5" w:themeColor="accent1"/>
        </w:rPr>
        <w:t xml:space="preserve"> </w:t>
      </w:r>
      <w:r w:rsidRPr="398292D6">
        <w:rPr>
          <w:rFonts w:eastAsia="Open Sans" w:cs="Open Sans"/>
          <w:b/>
          <w:bCs/>
        </w:rPr>
        <w:t>fixed costs</w:t>
      </w:r>
    </w:p>
    <w:p w14:paraId="6F6725AB" w14:textId="27BEE7A4" w:rsidR="00AD7F02" w:rsidRPr="00B84154" w:rsidRDefault="398292D6" w:rsidP="398292D6">
      <w:pPr>
        <w:pStyle w:val="ListParagraph"/>
        <w:numPr>
          <w:ilvl w:val="0"/>
          <w:numId w:val="25"/>
        </w:numPr>
        <w:rPr>
          <w:rFonts w:eastAsia="Open Sans" w:cs="Open Sans"/>
        </w:rPr>
      </w:pPr>
      <w:r w:rsidRPr="398292D6">
        <w:rPr>
          <w:rFonts w:eastAsia="Open Sans" w:cs="Open Sans"/>
          <w:b/>
          <w:bCs/>
        </w:rPr>
        <w:t xml:space="preserve">Gross margin ratio </w:t>
      </w:r>
      <w:r w:rsidRPr="398292D6">
        <w:rPr>
          <w:rFonts w:eastAsia="Open Sans" w:cs="Open Sans"/>
        </w:rPr>
        <w:t xml:space="preserve">or the difference between your average sales and your average </w:t>
      </w:r>
      <w:r w:rsidRPr="398292D6">
        <w:rPr>
          <w:rFonts w:eastAsia="Open Sans" w:cs="Open Sans"/>
          <w:b/>
          <w:bCs/>
        </w:rPr>
        <w:t>variable costs</w:t>
      </w:r>
      <w:r w:rsidRPr="398292D6">
        <w:rPr>
          <w:rFonts w:eastAsia="Open Sans" w:cs="Open Sans"/>
        </w:rPr>
        <w:t xml:space="preserve"> for a given period of time expressed as a percentage of sales. </w:t>
      </w:r>
      <w:r w:rsidRPr="398292D6">
        <w:rPr>
          <w:rFonts w:eastAsia="Open Sans" w:cs="Open Sans"/>
          <w:b/>
          <w:bCs/>
        </w:rPr>
        <w:t>Gross margin</w:t>
      </w:r>
      <w:r w:rsidRPr="398292D6">
        <w:rPr>
          <w:rFonts w:eastAsia="Open Sans" w:cs="Open Sans"/>
        </w:rPr>
        <w:t xml:space="preserve"> can also be calculated by looking at the difference between </w:t>
      </w:r>
      <w:r w:rsidRPr="398292D6">
        <w:rPr>
          <w:rFonts w:eastAsia="Open Sans" w:cs="Open Sans"/>
          <w:b/>
          <w:bCs/>
        </w:rPr>
        <w:t>price per unit</w:t>
      </w:r>
      <w:r w:rsidRPr="398292D6">
        <w:rPr>
          <w:rFonts w:eastAsia="Open Sans" w:cs="Open Sans"/>
        </w:rPr>
        <w:t xml:space="preserve"> and </w:t>
      </w:r>
      <w:r w:rsidRPr="398292D6">
        <w:rPr>
          <w:rFonts w:eastAsia="Open Sans" w:cs="Open Sans"/>
          <w:b/>
          <w:bCs/>
        </w:rPr>
        <w:t>variable</w:t>
      </w:r>
      <w:r w:rsidRPr="398292D6">
        <w:rPr>
          <w:rFonts w:eastAsia="Open Sans" w:cs="Open Sans"/>
        </w:rPr>
        <w:t xml:space="preserve"> </w:t>
      </w:r>
      <w:r w:rsidRPr="398292D6">
        <w:rPr>
          <w:rFonts w:eastAsia="Open Sans" w:cs="Open Sans"/>
          <w:b/>
          <w:bCs/>
        </w:rPr>
        <w:t>cost per unit</w:t>
      </w:r>
      <w:r w:rsidRPr="398292D6">
        <w:rPr>
          <w:rFonts w:eastAsia="Open Sans" w:cs="Open Sans"/>
        </w:rPr>
        <w:t>.</w:t>
      </w:r>
    </w:p>
    <w:p w14:paraId="3489778F" w14:textId="5CBFD956" w:rsidR="00B21B20" w:rsidRPr="00B84154" w:rsidRDefault="398292D6" w:rsidP="00127FEB">
      <w:pPr>
        <w:pStyle w:val="Heading2"/>
        <w:numPr>
          <w:ilvl w:val="1"/>
          <w:numId w:val="29"/>
        </w:numPr>
        <w:rPr>
          <w:rFonts w:eastAsia="Myriad Pro,Open Sans"/>
        </w:rPr>
      </w:pPr>
      <w:r w:rsidRPr="00127FEB">
        <w:t>Thoughts</w:t>
      </w:r>
      <w:r w:rsidRPr="398292D6">
        <w:rPr>
          <w:rFonts w:eastAsia="Myriad Pro,Open Sans"/>
        </w:rPr>
        <w:t xml:space="preserve"> on Price and Variable Costs</w:t>
      </w:r>
    </w:p>
    <w:p w14:paraId="7C01B10F" w14:textId="5D6CC709" w:rsidR="003D5B76" w:rsidRPr="00127FEB" w:rsidRDefault="398292D6" w:rsidP="003D5B76">
      <w:pPr>
        <w:pStyle w:val="Heading3"/>
        <w:rPr>
          <w:rFonts w:cs="Open Sans"/>
        </w:rPr>
      </w:pPr>
      <w:r w:rsidRPr="00127FEB">
        <w:rPr>
          <w:rFonts w:eastAsia="Myriad Pro,Open Sans" w:cs="Myriad Pro,Open Sans"/>
        </w:rPr>
        <w:t>Price</w:t>
      </w:r>
    </w:p>
    <w:p w14:paraId="77713612" w14:textId="43089F73" w:rsidR="00026816" w:rsidRPr="001B17C5" w:rsidRDefault="398292D6" w:rsidP="006E21B9">
      <w:pPr>
        <w:rPr>
          <w:rFonts w:cs="Open Sans"/>
        </w:rPr>
      </w:pPr>
      <w:r w:rsidRPr="398292D6">
        <w:rPr>
          <w:rFonts w:eastAsia="Open Sans" w:cs="Open Sans"/>
          <w:b/>
          <w:bCs/>
        </w:rPr>
        <w:t>Price</w:t>
      </w:r>
      <w:r w:rsidRPr="398292D6">
        <w:rPr>
          <w:rFonts w:eastAsia="Open Sans" w:cs="Open Sans"/>
        </w:rPr>
        <w:t xml:space="preserve"> is the value </w:t>
      </w:r>
      <w:r w:rsidRPr="00BA1A99">
        <w:rPr>
          <w:rFonts w:eastAsia="Open Sans" w:cs="Open Sans"/>
        </w:rPr>
        <w:t>that</w:t>
      </w:r>
      <w:r w:rsidRPr="398292D6">
        <w:rPr>
          <w:rFonts w:eastAsia="Open Sans" w:cs="Open Sans"/>
        </w:rPr>
        <w:t xml:space="preserve"> </w:t>
      </w:r>
      <w:r w:rsidR="00BA1A99">
        <w:rPr>
          <w:rFonts w:eastAsia="Open Sans" w:cs="Open Sans"/>
        </w:rPr>
        <w:t xml:space="preserve">is </w:t>
      </w:r>
      <w:r w:rsidRPr="398292D6">
        <w:rPr>
          <w:rFonts w:eastAsia="Open Sans" w:cs="Open Sans"/>
        </w:rPr>
        <w:t xml:space="preserve">assigned to a product or service. </w:t>
      </w:r>
      <w:r w:rsidRPr="398292D6">
        <w:rPr>
          <w:rFonts w:eastAsia="Open Sans" w:cs="Open Sans"/>
          <w:b/>
          <w:bCs/>
        </w:rPr>
        <w:t>Price</w:t>
      </w:r>
      <w:r w:rsidRPr="398292D6">
        <w:rPr>
          <w:rFonts w:eastAsia="Open Sans" w:cs="Open Sans"/>
          <w:b/>
          <w:bCs/>
          <w:color w:val="5B9BD5" w:themeColor="accent1"/>
        </w:rPr>
        <w:t xml:space="preserve"> </w:t>
      </w:r>
      <w:r w:rsidRPr="398292D6">
        <w:rPr>
          <w:rFonts w:eastAsia="Open Sans" w:cs="Open Sans"/>
        </w:rPr>
        <w:t>multiplied by the number of units of products or services you sell in a given period of time will make up your sales, and thus is a very important element of you</w:t>
      </w:r>
      <w:r w:rsidR="00D77C06">
        <w:rPr>
          <w:rFonts w:eastAsia="Open Sans" w:cs="Open Sans"/>
        </w:rPr>
        <w:t>r</w:t>
      </w:r>
      <w:r w:rsidRPr="398292D6">
        <w:rPr>
          <w:rFonts w:eastAsia="Open Sans" w:cs="Open Sans"/>
        </w:rPr>
        <w:t xml:space="preserve"> overall </w:t>
      </w:r>
      <w:r w:rsidRPr="398292D6">
        <w:rPr>
          <w:rFonts w:eastAsia="Open Sans" w:cs="Open Sans"/>
          <w:b/>
          <w:bCs/>
        </w:rPr>
        <w:t>operating budget</w:t>
      </w:r>
      <w:r w:rsidRPr="398292D6">
        <w:rPr>
          <w:rFonts w:eastAsia="Open Sans" w:cs="Open Sans"/>
        </w:rPr>
        <w:t>.</w:t>
      </w:r>
    </w:p>
    <w:p w14:paraId="23E9D9E2" w14:textId="03D149FB" w:rsidR="00026816" w:rsidRPr="001B17C5" w:rsidRDefault="398292D6" w:rsidP="006E21B9">
      <w:pPr>
        <w:rPr>
          <w:rFonts w:cs="Open Sans"/>
        </w:rPr>
      </w:pPr>
      <w:r w:rsidRPr="398292D6">
        <w:rPr>
          <w:rFonts w:eastAsia="Open Sans" w:cs="Open Sans"/>
        </w:rPr>
        <w:t xml:space="preserve">What we definitely know about price is that, at minimum, it should cover the cost you incurred to purchase or make the products or services you offer as well as the cost you incurred to sell them. This means that knowing your true </w:t>
      </w:r>
      <w:r w:rsidRPr="398292D6">
        <w:rPr>
          <w:rFonts w:eastAsia="Open Sans" w:cs="Open Sans"/>
          <w:b/>
          <w:bCs/>
        </w:rPr>
        <w:t>variable cost</w:t>
      </w:r>
      <w:r w:rsidRPr="398292D6">
        <w:rPr>
          <w:rFonts w:eastAsia="Open Sans" w:cs="Open Sans"/>
          <w:color w:val="5B9BD5" w:themeColor="accent1"/>
        </w:rPr>
        <w:t xml:space="preserve"> </w:t>
      </w:r>
      <w:r w:rsidRPr="398292D6">
        <w:rPr>
          <w:rFonts w:eastAsia="Open Sans" w:cs="Open Sans"/>
        </w:rPr>
        <w:t xml:space="preserve">is very important. </w:t>
      </w:r>
    </w:p>
    <w:p w14:paraId="7561E519" w14:textId="271B2F83" w:rsidR="00026816" w:rsidRPr="001B17C5" w:rsidRDefault="398292D6" w:rsidP="006E21B9">
      <w:pPr>
        <w:rPr>
          <w:rFonts w:cs="Open Sans"/>
        </w:rPr>
      </w:pPr>
      <w:r w:rsidRPr="398292D6">
        <w:rPr>
          <w:rFonts w:eastAsia="Open Sans" w:cs="Open Sans"/>
        </w:rPr>
        <w:t>When determining price</w:t>
      </w:r>
      <w:r w:rsidR="005C61BA">
        <w:rPr>
          <w:rFonts w:eastAsia="Open Sans" w:cs="Open Sans"/>
        </w:rPr>
        <w:t>,</w:t>
      </w:r>
      <w:r w:rsidRPr="398292D6">
        <w:rPr>
          <w:rFonts w:eastAsia="Open Sans" w:cs="Open Sans"/>
        </w:rPr>
        <w:t xml:space="preserve"> you will also need to take into account that you will need to cover all of the expenses outlined in section 3 and you will want to consider the </w:t>
      </w:r>
      <w:r w:rsidRPr="398292D6">
        <w:rPr>
          <w:rFonts w:eastAsia="Open Sans" w:cs="Open Sans"/>
          <w:b/>
          <w:bCs/>
        </w:rPr>
        <w:t xml:space="preserve">profit margin </w:t>
      </w:r>
      <w:r w:rsidRPr="398292D6">
        <w:rPr>
          <w:rFonts w:eastAsia="Open Sans" w:cs="Open Sans"/>
        </w:rPr>
        <w:t>(the amount by which revenue from sales exceeds all costs and expenses) you want or need to be able to sustain and grow your business.</w:t>
      </w:r>
    </w:p>
    <w:p w14:paraId="619D694D" w14:textId="334A3CF5" w:rsidR="00091E85" w:rsidRPr="001B17C5" w:rsidRDefault="398292D6" w:rsidP="006E21B9">
      <w:pPr>
        <w:rPr>
          <w:rFonts w:cs="Open Sans"/>
        </w:rPr>
      </w:pPr>
      <w:r w:rsidRPr="398292D6">
        <w:rPr>
          <w:rFonts w:eastAsia="Open Sans" w:cs="Open Sans"/>
        </w:rPr>
        <w:t>Other things to consider when determining price include:</w:t>
      </w:r>
    </w:p>
    <w:p w14:paraId="5010BB8A" w14:textId="54C389C2" w:rsidR="00183F9A" w:rsidRPr="001B17C5" w:rsidRDefault="398292D6" w:rsidP="398292D6">
      <w:pPr>
        <w:pStyle w:val="ListParagraph"/>
        <w:numPr>
          <w:ilvl w:val="0"/>
          <w:numId w:val="22"/>
        </w:numPr>
        <w:rPr>
          <w:rFonts w:eastAsia="Open Sans" w:cs="Open Sans"/>
        </w:rPr>
      </w:pPr>
      <w:r w:rsidRPr="398292D6">
        <w:rPr>
          <w:rFonts w:eastAsia="Open Sans" w:cs="Open Sans"/>
        </w:rPr>
        <w:t xml:space="preserve">Customer’s willingness to pay: a customer’s choice to purchase or not to purchase is largely driven by how much they are willing to pay for a product or service. For example, some people will not be willing to pay a few additional cents per gallon of gasoline, especially if there is a station with a lower price nearby. However, some customers are more sensitive to price than others. Some might feel that having to drive further for the lower gasoline is not worth their time. </w:t>
      </w:r>
    </w:p>
    <w:p w14:paraId="3BF3FC04" w14:textId="218CDCA5" w:rsidR="00091E85" w:rsidRPr="001B17C5" w:rsidRDefault="398292D6" w:rsidP="398292D6">
      <w:pPr>
        <w:pStyle w:val="ListParagraph"/>
        <w:numPr>
          <w:ilvl w:val="0"/>
          <w:numId w:val="22"/>
        </w:numPr>
        <w:rPr>
          <w:rFonts w:eastAsia="Open Sans" w:cs="Open Sans"/>
        </w:rPr>
      </w:pPr>
      <w:r w:rsidRPr="398292D6">
        <w:rPr>
          <w:rFonts w:eastAsia="Open Sans" w:cs="Open Sans"/>
        </w:rPr>
        <w:t xml:space="preserve">The similarity of product or service features with competitors. </w:t>
      </w:r>
    </w:p>
    <w:p w14:paraId="0E6DB386" w14:textId="51146026" w:rsidR="00183F9A" w:rsidRPr="00127FEB" w:rsidRDefault="398292D6" w:rsidP="003D5B76">
      <w:pPr>
        <w:pStyle w:val="Heading3"/>
        <w:rPr>
          <w:rFonts w:cs="Open Sans"/>
        </w:rPr>
      </w:pPr>
      <w:r w:rsidRPr="00127FEB">
        <w:rPr>
          <w:rFonts w:eastAsia="Myriad Pro,Open Sans" w:cs="Myriad Pro,Open Sans"/>
        </w:rPr>
        <w:lastRenderedPageBreak/>
        <w:t>Variable Costs</w:t>
      </w:r>
    </w:p>
    <w:p w14:paraId="2506A4F0" w14:textId="2FEEA012" w:rsidR="00422BC7" w:rsidRPr="001B17C5" w:rsidRDefault="398292D6" w:rsidP="00422BC7">
      <w:pPr>
        <w:rPr>
          <w:rFonts w:cs="Open Sans"/>
        </w:rPr>
      </w:pPr>
      <w:r w:rsidRPr="398292D6">
        <w:rPr>
          <w:rFonts w:eastAsia="Open Sans" w:cs="Open Sans"/>
          <w:b/>
          <w:bCs/>
        </w:rPr>
        <w:t>Variable costs</w:t>
      </w:r>
      <w:r w:rsidRPr="398292D6">
        <w:rPr>
          <w:rFonts w:eastAsia="Open Sans" w:cs="Open Sans"/>
        </w:rPr>
        <w:t xml:space="preserve"> are those that are affected by your production and sales volume. In other words, the more you produce and sell, the higher these costs will be. These variable costs can also be referred to as the </w:t>
      </w:r>
      <w:r w:rsidRPr="398292D6">
        <w:rPr>
          <w:rFonts w:eastAsia="Open Sans" w:cs="Open Sans"/>
          <w:b/>
          <w:bCs/>
        </w:rPr>
        <w:t>Cost of Goods Sold</w:t>
      </w:r>
      <w:r w:rsidRPr="398292D6">
        <w:rPr>
          <w:rFonts w:eastAsia="Open Sans" w:cs="Open Sans"/>
        </w:rPr>
        <w:t xml:space="preserve"> or the </w:t>
      </w:r>
      <w:r w:rsidRPr="398292D6">
        <w:rPr>
          <w:rFonts w:eastAsia="Open Sans" w:cs="Open Sans"/>
          <w:b/>
          <w:bCs/>
        </w:rPr>
        <w:t xml:space="preserve">Cost of Revenue </w:t>
      </w:r>
      <w:r w:rsidRPr="398292D6">
        <w:rPr>
          <w:rFonts w:eastAsia="Open Sans" w:cs="Open Sans"/>
        </w:rPr>
        <w:t>(for service-based businesses)</w:t>
      </w:r>
      <w:r w:rsidRPr="398292D6">
        <w:rPr>
          <w:rFonts w:eastAsia="Open Sans" w:cs="Open Sans"/>
          <w:b/>
          <w:bCs/>
          <w:color w:val="5B9BD5" w:themeColor="accent1"/>
        </w:rPr>
        <w:t>.</w:t>
      </w:r>
    </w:p>
    <w:p w14:paraId="0BDB1EB8" w14:textId="08088BE1" w:rsidR="00B42F74" w:rsidRPr="001B17C5" w:rsidRDefault="398292D6" w:rsidP="00422BC7">
      <w:pPr>
        <w:rPr>
          <w:rFonts w:cs="Open Sans"/>
        </w:rPr>
      </w:pPr>
      <w:r w:rsidRPr="398292D6">
        <w:rPr>
          <w:rFonts w:eastAsia="Open Sans" w:cs="Open Sans"/>
        </w:rPr>
        <w:t>Typically</w:t>
      </w:r>
      <w:r w:rsidR="005C61BA">
        <w:rPr>
          <w:rFonts w:eastAsia="Open Sans" w:cs="Open Sans"/>
        </w:rPr>
        <w:t>,</w:t>
      </w:r>
      <w:r w:rsidRPr="398292D6">
        <w:rPr>
          <w:rFonts w:eastAsia="Open Sans" w:cs="Open Sans"/>
        </w:rPr>
        <w:t xml:space="preserve"> variable costs are comprised of:</w:t>
      </w:r>
    </w:p>
    <w:p w14:paraId="0DFDDAD1" w14:textId="7A0FFBF4" w:rsidR="00BF450F" w:rsidRPr="00127FEB" w:rsidRDefault="398292D6" w:rsidP="003D5B76">
      <w:pPr>
        <w:pStyle w:val="Heading4"/>
        <w:rPr>
          <w:rFonts w:cs="Open Sans"/>
        </w:rPr>
      </w:pPr>
      <w:r w:rsidRPr="00127FEB">
        <w:rPr>
          <w:rFonts w:eastAsia="Myriad Pro,Open Sans" w:cs="Myriad Pro,Open Sans"/>
        </w:rPr>
        <w:t xml:space="preserve">Direct Materials </w:t>
      </w:r>
    </w:p>
    <w:p w14:paraId="6E04CCDA" w14:textId="0EFE99C0" w:rsidR="00B42F74" w:rsidRPr="001B17C5" w:rsidRDefault="398292D6" w:rsidP="00BF450F">
      <w:pPr>
        <w:rPr>
          <w:rFonts w:cs="Open Sans"/>
        </w:rPr>
      </w:pPr>
      <w:r w:rsidRPr="398292D6">
        <w:rPr>
          <w:rFonts w:eastAsia="Open Sans" w:cs="Open Sans"/>
        </w:rPr>
        <w:t>These are the materials that are used to produce your product, and therefore become an intrinsic part of it. For example, if you plan to make chairs direct materials would include things like wood, screws and fabric. Service-based businesses may not have any direct materials to consider.</w:t>
      </w:r>
    </w:p>
    <w:p w14:paraId="48243A27" w14:textId="77777777" w:rsidR="00797E48" w:rsidRPr="001B17C5" w:rsidRDefault="398292D6" w:rsidP="00797E48">
      <w:pPr>
        <w:rPr>
          <w:rFonts w:cs="Open Sans"/>
        </w:rPr>
      </w:pPr>
      <w:r w:rsidRPr="398292D6">
        <w:rPr>
          <w:rFonts w:eastAsia="Open Sans" w:cs="Open Sans"/>
        </w:rPr>
        <w:t>What materials do you need to make your products? How much will it cost to make one single unit of product</w:t>
      </w:r>
      <w:r w:rsidRPr="00FD6870">
        <w:rPr>
          <w:rFonts w:eastAsia="Open Sans" w:cs="Open Sans"/>
        </w:rPr>
        <w:t>? E.g. 1 quilt, 1 pie, 1 serving of chicken, 1 onion.</w:t>
      </w:r>
      <w:r w:rsidRPr="398292D6">
        <w:rPr>
          <w:rFonts w:eastAsia="Open Sans" w:cs="Open Sans"/>
        </w:rPr>
        <w:t xml:space="preserve"> If you produce more than one product, we encourage you to fill out a costing table for each product in your portfolio.</w:t>
      </w:r>
    </w:p>
    <w:p w14:paraId="30D7D0F9" w14:textId="77777777" w:rsidR="00797E48" w:rsidRPr="001B17C5" w:rsidRDefault="398292D6" w:rsidP="00797E48">
      <w:pPr>
        <w:rPr>
          <w:rFonts w:cs="Open Sans"/>
        </w:rPr>
      </w:pPr>
      <w:r w:rsidRPr="398292D6">
        <w:rPr>
          <w:rFonts w:eastAsia="Open Sans" w:cs="Open Sans"/>
        </w:rPr>
        <w:t>If you are not a producer, but rather a retailer you will need to know what the wholesale cost of the products you offer will be. Make sure to include all of the products in your portfolio in your calculation</w:t>
      </w:r>
    </w:p>
    <w:p w14:paraId="62789C06" w14:textId="77777777" w:rsidR="00797E48" w:rsidRPr="001B17C5" w:rsidRDefault="398292D6" w:rsidP="00797E48">
      <w:pPr>
        <w:rPr>
          <w:rFonts w:cs="Open Sans"/>
        </w:rPr>
      </w:pPr>
      <w:r w:rsidRPr="398292D6">
        <w:rPr>
          <w:rFonts w:eastAsia="Open Sans" w:cs="Open Sans"/>
        </w:rPr>
        <w:t xml:space="preserve">Feel free to use a scrap piece of paper if needed. </w:t>
      </w:r>
    </w:p>
    <w:tbl>
      <w:tblPr>
        <w:tblStyle w:val="GridTable2-Accent1"/>
        <w:tblW w:w="0" w:type="auto"/>
        <w:tblLook w:val="04A0" w:firstRow="1" w:lastRow="0" w:firstColumn="1" w:lastColumn="0" w:noHBand="0" w:noVBand="1"/>
      </w:tblPr>
      <w:tblGrid>
        <w:gridCol w:w="3110"/>
        <w:gridCol w:w="3143"/>
        <w:gridCol w:w="3107"/>
      </w:tblGrid>
      <w:tr w:rsidR="00797E48" w:rsidRPr="001B17C5" w14:paraId="318519AC" w14:textId="77777777" w:rsidTr="398292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6" w:type="dxa"/>
          </w:tcPr>
          <w:p w14:paraId="48067B87" w14:textId="77777777" w:rsidR="00797E48" w:rsidRPr="00B84154" w:rsidRDefault="398292D6" w:rsidP="00FF76EE">
            <w:pPr>
              <w:rPr>
                <w:rFonts w:cs="Open Sans"/>
              </w:rPr>
            </w:pPr>
            <w:r w:rsidRPr="398292D6">
              <w:rPr>
                <w:rFonts w:eastAsia="Open Sans" w:cs="Open Sans"/>
              </w:rPr>
              <w:t>Item</w:t>
            </w:r>
          </w:p>
        </w:tc>
        <w:tc>
          <w:tcPr>
            <w:tcW w:w="3357" w:type="dxa"/>
          </w:tcPr>
          <w:p w14:paraId="3BBDD2B8" w14:textId="77777777" w:rsidR="00797E48" w:rsidRPr="00B84154" w:rsidRDefault="398292D6" w:rsidP="00FF76EE">
            <w:pPr>
              <w:cnfStyle w:val="100000000000" w:firstRow="1" w:lastRow="0" w:firstColumn="0" w:lastColumn="0" w:oddVBand="0" w:evenVBand="0" w:oddHBand="0" w:evenHBand="0" w:firstRowFirstColumn="0" w:firstRowLastColumn="0" w:lastRowFirstColumn="0" w:lastRowLastColumn="0"/>
              <w:rPr>
                <w:rFonts w:cs="Open Sans"/>
              </w:rPr>
            </w:pPr>
            <w:r w:rsidRPr="398292D6">
              <w:rPr>
                <w:rFonts w:eastAsia="Open Sans" w:cs="Open Sans"/>
              </w:rPr>
              <w:t>Amount Needed</w:t>
            </w:r>
          </w:p>
        </w:tc>
        <w:tc>
          <w:tcPr>
            <w:tcW w:w="3357" w:type="dxa"/>
          </w:tcPr>
          <w:p w14:paraId="7C49AD2A" w14:textId="77777777" w:rsidR="00797E48" w:rsidRPr="00B84154" w:rsidRDefault="398292D6" w:rsidP="00FF76EE">
            <w:pPr>
              <w:cnfStyle w:val="100000000000" w:firstRow="1" w:lastRow="0" w:firstColumn="0" w:lastColumn="0" w:oddVBand="0" w:evenVBand="0" w:oddHBand="0" w:evenHBand="0" w:firstRowFirstColumn="0" w:firstRowLastColumn="0" w:lastRowFirstColumn="0" w:lastRowLastColumn="0"/>
              <w:rPr>
                <w:rFonts w:cs="Open Sans"/>
              </w:rPr>
            </w:pPr>
            <w:r w:rsidRPr="398292D6">
              <w:rPr>
                <w:rFonts w:eastAsia="Open Sans" w:cs="Open Sans"/>
              </w:rPr>
              <w:t>Cost</w:t>
            </w:r>
          </w:p>
        </w:tc>
      </w:tr>
      <w:tr w:rsidR="00797E48" w:rsidRPr="001B17C5" w14:paraId="4245B82D" w14:textId="77777777" w:rsidTr="39829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6" w:type="dxa"/>
          </w:tcPr>
          <w:p w14:paraId="5A36A73C" w14:textId="77777777" w:rsidR="00797E48" w:rsidRPr="00B84154" w:rsidRDefault="00797E48" w:rsidP="00FF76EE">
            <w:pPr>
              <w:rPr>
                <w:rFonts w:cs="Open Sans"/>
              </w:rPr>
            </w:pPr>
          </w:p>
        </w:tc>
        <w:tc>
          <w:tcPr>
            <w:tcW w:w="3357" w:type="dxa"/>
          </w:tcPr>
          <w:p w14:paraId="7DBA9B22" w14:textId="77777777" w:rsidR="00797E48" w:rsidRPr="00B84154" w:rsidRDefault="00797E48" w:rsidP="00FF76EE">
            <w:pPr>
              <w:cnfStyle w:val="000000100000" w:firstRow="0" w:lastRow="0" w:firstColumn="0" w:lastColumn="0" w:oddVBand="0" w:evenVBand="0" w:oddHBand="1" w:evenHBand="0" w:firstRowFirstColumn="0" w:firstRowLastColumn="0" w:lastRowFirstColumn="0" w:lastRowLastColumn="0"/>
              <w:rPr>
                <w:rFonts w:cs="Open Sans"/>
              </w:rPr>
            </w:pPr>
          </w:p>
        </w:tc>
        <w:tc>
          <w:tcPr>
            <w:tcW w:w="3357" w:type="dxa"/>
          </w:tcPr>
          <w:p w14:paraId="7ADE6E98" w14:textId="77777777" w:rsidR="00797E48" w:rsidRPr="00B84154" w:rsidRDefault="00797E48" w:rsidP="00FF76EE">
            <w:pPr>
              <w:cnfStyle w:val="000000100000" w:firstRow="0" w:lastRow="0" w:firstColumn="0" w:lastColumn="0" w:oddVBand="0" w:evenVBand="0" w:oddHBand="1" w:evenHBand="0" w:firstRowFirstColumn="0" w:firstRowLastColumn="0" w:lastRowFirstColumn="0" w:lastRowLastColumn="0"/>
              <w:rPr>
                <w:rFonts w:cs="Open Sans"/>
              </w:rPr>
            </w:pPr>
          </w:p>
        </w:tc>
      </w:tr>
      <w:tr w:rsidR="00797E48" w:rsidRPr="001B17C5" w14:paraId="014BD43F" w14:textId="77777777" w:rsidTr="398292D6">
        <w:tc>
          <w:tcPr>
            <w:cnfStyle w:val="001000000000" w:firstRow="0" w:lastRow="0" w:firstColumn="1" w:lastColumn="0" w:oddVBand="0" w:evenVBand="0" w:oddHBand="0" w:evenHBand="0" w:firstRowFirstColumn="0" w:firstRowLastColumn="0" w:lastRowFirstColumn="0" w:lastRowLastColumn="0"/>
            <w:tcW w:w="3356" w:type="dxa"/>
          </w:tcPr>
          <w:p w14:paraId="07B7730A" w14:textId="77777777" w:rsidR="00797E48" w:rsidRPr="00B84154" w:rsidRDefault="00797E48" w:rsidP="00FF76EE">
            <w:pPr>
              <w:rPr>
                <w:rFonts w:cs="Open Sans"/>
              </w:rPr>
            </w:pPr>
          </w:p>
        </w:tc>
        <w:tc>
          <w:tcPr>
            <w:tcW w:w="3357" w:type="dxa"/>
          </w:tcPr>
          <w:p w14:paraId="23C4EE32" w14:textId="77777777" w:rsidR="00797E48" w:rsidRPr="00B84154" w:rsidRDefault="00797E48" w:rsidP="00FF76EE">
            <w:pPr>
              <w:cnfStyle w:val="000000000000" w:firstRow="0" w:lastRow="0" w:firstColumn="0" w:lastColumn="0" w:oddVBand="0" w:evenVBand="0" w:oddHBand="0" w:evenHBand="0" w:firstRowFirstColumn="0" w:firstRowLastColumn="0" w:lastRowFirstColumn="0" w:lastRowLastColumn="0"/>
              <w:rPr>
                <w:rFonts w:cs="Open Sans"/>
              </w:rPr>
            </w:pPr>
          </w:p>
        </w:tc>
        <w:tc>
          <w:tcPr>
            <w:tcW w:w="3357" w:type="dxa"/>
          </w:tcPr>
          <w:p w14:paraId="54F2CA68" w14:textId="77777777" w:rsidR="00797E48" w:rsidRPr="00B84154" w:rsidRDefault="00797E48" w:rsidP="00FF76EE">
            <w:pPr>
              <w:cnfStyle w:val="000000000000" w:firstRow="0" w:lastRow="0" w:firstColumn="0" w:lastColumn="0" w:oddVBand="0" w:evenVBand="0" w:oddHBand="0" w:evenHBand="0" w:firstRowFirstColumn="0" w:firstRowLastColumn="0" w:lastRowFirstColumn="0" w:lastRowLastColumn="0"/>
              <w:rPr>
                <w:rFonts w:cs="Open Sans"/>
              </w:rPr>
            </w:pPr>
          </w:p>
        </w:tc>
      </w:tr>
      <w:tr w:rsidR="00797E48" w:rsidRPr="001B17C5" w14:paraId="05A6A8A3" w14:textId="77777777" w:rsidTr="39829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6" w:type="dxa"/>
          </w:tcPr>
          <w:p w14:paraId="551A2DE8" w14:textId="77777777" w:rsidR="00797E48" w:rsidRPr="00B84154" w:rsidRDefault="00797E48" w:rsidP="00FF76EE">
            <w:pPr>
              <w:rPr>
                <w:rFonts w:cs="Open Sans"/>
              </w:rPr>
            </w:pPr>
          </w:p>
        </w:tc>
        <w:tc>
          <w:tcPr>
            <w:tcW w:w="3357" w:type="dxa"/>
          </w:tcPr>
          <w:p w14:paraId="685FFFE3" w14:textId="77777777" w:rsidR="00797E48" w:rsidRPr="00B84154" w:rsidRDefault="00797E48" w:rsidP="00FF76EE">
            <w:pPr>
              <w:cnfStyle w:val="000000100000" w:firstRow="0" w:lastRow="0" w:firstColumn="0" w:lastColumn="0" w:oddVBand="0" w:evenVBand="0" w:oddHBand="1" w:evenHBand="0" w:firstRowFirstColumn="0" w:firstRowLastColumn="0" w:lastRowFirstColumn="0" w:lastRowLastColumn="0"/>
              <w:rPr>
                <w:rFonts w:cs="Open Sans"/>
              </w:rPr>
            </w:pPr>
          </w:p>
        </w:tc>
        <w:tc>
          <w:tcPr>
            <w:tcW w:w="3357" w:type="dxa"/>
          </w:tcPr>
          <w:p w14:paraId="45E88E44" w14:textId="77777777" w:rsidR="00797E48" w:rsidRPr="00B84154" w:rsidRDefault="00797E48" w:rsidP="00FF76EE">
            <w:pPr>
              <w:cnfStyle w:val="000000100000" w:firstRow="0" w:lastRow="0" w:firstColumn="0" w:lastColumn="0" w:oddVBand="0" w:evenVBand="0" w:oddHBand="1" w:evenHBand="0" w:firstRowFirstColumn="0" w:firstRowLastColumn="0" w:lastRowFirstColumn="0" w:lastRowLastColumn="0"/>
              <w:rPr>
                <w:rFonts w:cs="Open Sans"/>
              </w:rPr>
            </w:pPr>
          </w:p>
        </w:tc>
      </w:tr>
      <w:tr w:rsidR="00797E48" w:rsidRPr="001B17C5" w14:paraId="72B02907" w14:textId="77777777" w:rsidTr="398292D6">
        <w:tc>
          <w:tcPr>
            <w:cnfStyle w:val="001000000000" w:firstRow="0" w:lastRow="0" w:firstColumn="1" w:lastColumn="0" w:oddVBand="0" w:evenVBand="0" w:oddHBand="0" w:evenHBand="0" w:firstRowFirstColumn="0" w:firstRowLastColumn="0" w:lastRowFirstColumn="0" w:lastRowLastColumn="0"/>
            <w:tcW w:w="3356" w:type="dxa"/>
          </w:tcPr>
          <w:p w14:paraId="65A03833" w14:textId="77777777" w:rsidR="00797E48" w:rsidRPr="00B84154" w:rsidRDefault="00797E48" w:rsidP="00FF76EE">
            <w:pPr>
              <w:rPr>
                <w:rFonts w:cs="Open Sans"/>
              </w:rPr>
            </w:pPr>
          </w:p>
        </w:tc>
        <w:tc>
          <w:tcPr>
            <w:tcW w:w="3357" w:type="dxa"/>
          </w:tcPr>
          <w:p w14:paraId="4E98E534" w14:textId="77777777" w:rsidR="00797E48" w:rsidRPr="00B84154" w:rsidRDefault="00797E48" w:rsidP="00FF76EE">
            <w:pPr>
              <w:cnfStyle w:val="000000000000" w:firstRow="0" w:lastRow="0" w:firstColumn="0" w:lastColumn="0" w:oddVBand="0" w:evenVBand="0" w:oddHBand="0" w:evenHBand="0" w:firstRowFirstColumn="0" w:firstRowLastColumn="0" w:lastRowFirstColumn="0" w:lastRowLastColumn="0"/>
              <w:rPr>
                <w:rFonts w:cs="Open Sans"/>
              </w:rPr>
            </w:pPr>
          </w:p>
        </w:tc>
        <w:tc>
          <w:tcPr>
            <w:tcW w:w="3357" w:type="dxa"/>
          </w:tcPr>
          <w:p w14:paraId="5A9DCC36" w14:textId="77777777" w:rsidR="00797E48" w:rsidRPr="00B84154" w:rsidRDefault="00797E48" w:rsidP="00FF76EE">
            <w:pPr>
              <w:cnfStyle w:val="000000000000" w:firstRow="0" w:lastRow="0" w:firstColumn="0" w:lastColumn="0" w:oddVBand="0" w:evenVBand="0" w:oddHBand="0" w:evenHBand="0" w:firstRowFirstColumn="0" w:firstRowLastColumn="0" w:lastRowFirstColumn="0" w:lastRowLastColumn="0"/>
              <w:rPr>
                <w:rFonts w:cs="Open Sans"/>
              </w:rPr>
            </w:pPr>
          </w:p>
        </w:tc>
      </w:tr>
      <w:tr w:rsidR="00797E48" w:rsidRPr="001B17C5" w14:paraId="5C5EA9A9" w14:textId="77777777" w:rsidTr="39829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6" w:type="dxa"/>
          </w:tcPr>
          <w:p w14:paraId="6B22E395" w14:textId="77777777" w:rsidR="00797E48" w:rsidRPr="00B84154" w:rsidRDefault="00797E48" w:rsidP="00FF76EE">
            <w:pPr>
              <w:rPr>
                <w:rFonts w:cs="Open Sans"/>
              </w:rPr>
            </w:pPr>
          </w:p>
        </w:tc>
        <w:tc>
          <w:tcPr>
            <w:tcW w:w="3357" w:type="dxa"/>
          </w:tcPr>
          <w:p w14:paraId="3481B6A7" w14:textId="77777777" w:rsidR="00797E48" w:rsidRPr="00B84154" w:rsidRDefault="00797E48" w:rsidP="00FF76EE">
            <w:pPr>
              <w:cnfStyle w:val="000000100000" w:firstRow="0" w:lastRow="0" w:firstColumn="0" w:lastColumn="0" w:oddVBand="0" w:evenVBand="0" w:oddHBand="1" w:evenHBand="0" w:firstRowFirstColumn="0" w:firstRowLastColumn="0" w:lastRowFirstColumn="0" w:lastRowLastColumn="0"/>
              <w:rPr>
                <w:rFonts w:cs="Open Sans"/>
              </w:rPr>
            </w:pPr>
          </w:p>
        </w:tc>
        <w:tc>
          <w:tcPr>
            <w:tcW w:w="3357" w:type="dxa"/>
            <w:tcBorders>
              <w:bottom w:val="double" w:sz="4" w:space="0" w:color="5B9BD5" w:themeColor="accent1"/>
            </w:tcBorders>
          </w:tcPr>
          <w:p w14:paraId="6F48F151" w14:textId="77777777" w:rsidR="00797E48" w:rsidRPr="00B84154" w:rsidRDefault="00797E48" w:rsidP="00FF76EE">
            <w:pPr>
              <w:cnfStyle w:val="000000100000" w:firstRow="0" w:lastRow="0" w:firstColumn="0" w:lastColumn="0" w:oddVBand="0" w:evenVBand="0" w:oddHBand="1" w:evenHBand="0" w:firstRowFirstColumn="0" w:firstRowLastColumn="0" w:lastRowFirstColumn="0" w:lastRowLastColumn="0"/>
              <w:rPr>
                <w:rFonts w:cs="Open Sans"/>
              </w:rPr>
            </w:pPr>
          </w:p>
        </w:tc>
      </w:tr>
      <w:tr w:rsidR="00797E48" w:rsidRPr="001B17C5" w14:paraId="688B27AB" w14:textId="77777777" w:rsidTr="398292D6">
        <w:tc>
          <w:tcPr>
            <w:cnfStyle w:val="001000000000" w:firstRow="0" w:lastRow="0" w:firstColumn="1" w:lastColumn="0" w:oddVBand="0" w:evenVBand="0" w:oddHBand="0" w:evenHBand="0" w:firstRowFirstColumn="0" w:firstRowLastColumn="0" w:lastRowFirstColumn="0" w:lastRowLastColumn="0"/>
            <w:tcW w:w="6713" w:type="dxa"/>
            <w:gridSpan w:val="2"/>
          </w:tcPr>
          <w:p w14:paraId="369F8E57" w14:textId="77777777" w:rsidR="00797E48" w:rsidRPr="00B84154" w:rsidRDefault="398292D6" w:rsidP="00FF76EE">
            <w:pPr>
              <w:jc w:val="right"/>
              <w:rPr>
                <w:rFonts w:cs="Open Sans"/>
              </w:rPr>
            </w:pPr>
            <w:r w:rsidRPr="398292D6">
              <w:rPr>
                <w:rFonts w:eastAsia="Open Sans" w:cs="Open Sans"/>
              </w:rPr>
              <w:t>TOTAL</w:t>
            </w:r>
          </w:p>
        </w:tc>
        <w:tc>
          <w:tcPr>
            <w:tcW w:w="3357" w:type="dxa"/>
            <w:tcBorders>
              <w:top w:val="double" w:sz="4" w:space="0" w:color="5B9BD5" w:themeColor="accent1"/>
            </w:tcBorders>
          </w:tcPr>
          <w:p w14:paraId="22246032" w14:textId="77777777" w:rsidR="00797E48" w:rsidRPr="00B84154" w:rsidRDefault="00797E48" w:rsidP="00FF76EE">
            <w:pPr>
              <w:cnfStyle w:val="000000000000" w:firstRow="0" w:lastRow="0" w:firstColumn="0" w:lastColumn="0" w:oddVBand="0" w:evenVBand="0" w:oddHBand="0" w:evenHBand="0" w:firstRowFirstColumn="0" w:firstRowLastColumn="0" w:lastRowFirstColumn="0" w:lastRowLastColumn="0"/>
              <w:rPr>
                <w:rFonts w:cs="Open Sans"/>
              </w:rPr>
            </w:pPr>
          </w:p>
        </w:tc>
      </w:tr>
    </w:tbl>
    <w:p w14:paraId="78809F9E" w14:textId="2C7C96BA" w:rsidR="004563B7" w:rsidRPr="001B17C5" w:rsidRDefault="004563B7" w:rsidP="004563B7">
      <w:pPr>
        <w:rPr>
          <w:rFonts w:cs="Open Sans"/>
        </w:rPr>
      </w:pPr>
    </w:p>
    <w:p w14:paraId="40472A2B" w14:textId="0AADC730" w:rsidR="00797E48" w:rsidRDefault="398292D6" w:rsidP="00BF450F">
      <w:pPr>
        <w:rPr>
          <w:rFonts w:eastAsia="Open Sans" w:cs="Open Sans"/>
        </w:rPr>
      </w:pPr>
      <w:r w:rsidRPr="398292D6">
        <w:rPr>
          <w:rFonts w:eastAsia="Open Sans" w:cs="Open Sans"/>
        </w:rPr>
        <w:t>Where will you acquire these materials? If your business idea is retail, who will you purchase your products from?</w:t>
      </w:r>
    </w:p>
    <w:p w14:paraId="47BF45CB" w14:textId="31854C1F" w:rsidR="00864E9F" w:rsidRDefault="00864E9F" w:rsidP="00BF450F">
      <w:pPr>
        <w:rPr>
          <w:rFonts w:eastAsia="Open Sans" w:cs="Open Sans"/>
        </w:rPr>
      </w:pPr>
    </w:p>
    <w:p w14:paraId="61C60346" w14:textId="781CE778" w:rsidR="00864E9F" w:rsidRDefault="00864E9F" w:rsidP="00BF450F">
      <w:pPr>
        <w:rPr>
          <w:rFonts w:eastAsia="Open Sans" w:cs="Open Sans"/>
        </w:rPr>
      </w:pPr>
    </w:p>
    <w:p w14:paraId="07E8D5B7" w14:textId="62F56597" w:rsidR="00864E9F" w:rsidRDefault="00864E9F" w:rsidP="00BF450F">
      <w:pPr>
        <w:rPr>
          <w:rFonts w:eastAsia="Open Sans" w:cs="Open Sans"/>
        </w:rPr>
      </w:pPr>
    </w:p>
    <w:p w14:paraId="7B474C0F" w14:textId="41C1BDFC" w:rsidR="00864E9F" w:rsidRDefault="00864E9F" w:rsidP="00BF450F">
      <w:pPr>
        <w:rPr>
          <w:rFonts w:eastAsia="Open Sans" w:cs="Open Sans"/>
        </w:rPr>
      </w:pPr>
    </w:p>
    <w:p w14:paraId="40A241AA" w14:textId="6F74D5F6" w:rsidR="00864E9F" w:rsidRDefault="00864E9F" w:rsidP="00BF450F">
      <w:pPr>
        <w:rPr>
          <w:rFonts w:eastAsia="Open Sans" w:cs="Open Sans"/>
        </w:rPr>
      </w:pPr>
    </w:p>
    <w:p w14:paraId="70413A85" w14:textId="77777777" w:rsidR="00864E9F" w:rsidRPr="001B17C5" w:rsidRDefault="00864E9F" w:rsidP="00BF450F">
      <w:pPr>
        <w:rPr>
          <w:rFonts w:cs="Open Sans"/>
        </w:rPr>
      </w:pPr>
    </w:p>
    <w:p w14:paraId="79AF187E" w14:textId="0C3C1142" w:rsidR="00BF450F" w:rsidRPr="007A1B7C" w:rsidRDefault="398292D6" w:rsidP="003D5B76">
      <w:pPr>
        <w:pStyle w:val="Heading4"/>
        <w:rPr>
          <w:rFonts w:cs="Open Sans"/>
        </w:rPr>
      </w:pPr>
      <w:r w:rsidRPr="007A1B7C">
        <w:rPr>
          <w:rFonts w:eastAsia="Myriad Pro,Open Sans" w:cs="Myriad Pro,Open Sans"/>
        </w:rPr>
        <w:lastRenderedPageBreak/>
        <w:t>Direct Labor</w:t>
      </w:r>
    </w:p>
    <w:p w14:paraId="4709DAED" w14:textId="664275E1" w:rsidR="00B42F74" w:rsidRPr="001B17C5" w:rsidRDefault="398292D6" w:rsidP="00BF450F">
      <w:pPr>
        <w:rPr>
          <w:rFonts w:cs="Open Sans"/>
        </w:rPr>
      </w:pPr>
      <w:r w:rsidRPr="398292D6">
        <w:rPr>
          <w:rFonts w:eastAsia="Open Sans" w:cs="Open Sans"/>
        </w:rPr>
        <w:t xml:space="preserve">These are the wages paid to employees for the time they spend producing your products or services. For example, if you plan to open up a restaurant, the wages you would pay your cooks would make part of your direct labor. </w:t>
      </w:r>
    </w:p>
    <w:p w14:paraId="6FC0074A" w14:textId="78BF10EA" w:rsidR="005B6C12" w:rsidRPr="001B17C5" w:rsidRDefault="398292D6" w:rsidP="00BF450F">
      <w:pPr>
        <w:rPr>
          <w:rFonts w:cs="Open Sans"/>
        </w:rPr>
      </w:pPr>
      <w:r w:rsidRPr="398292D6">
        <w:rPr>
          <w:rFonts w:eastAsia="Open Sans" w:cs="Open Sans"/>
        </w:rPr>
        <w:t>If you have already accounted for these roles in Section 3.1. you are set. If not, using that same example fill out the following for your direct labor:</w:t>
      </w:r>
    </w:p>
    <w:tbl>
      <w:tblPr>
        <w:tblStyle w:val="GridTable2-Accent1"/>
        <w:tblW w:w="0" w:type="auto"/>
        <w:tblLook w:val="04A0" w:firstRow="1" w:lastRow="0" w:firstColumn="1" w:lastColumn="0" w:noHBand="0" w:noVBand="1"/>
      </w:tblPr>
      <w:tblGrid>
        <w:gridCol w:w="1241"/>
        <w:gridCol w:w="950"/>
        <w:gridCol w:w="892"/>
        <w:gridCol w:w="1222"/>
        <w:gridCol w:w="1244"/>
        <w:gridCol w:w="1300"/>
        <w:gridCol w:w="1256"/>
        <w:gridCol w:w="1255"/>
      </w:tblGrid>
      <w:tr w:rsidR="00FE3ECF" w:rsidRPr="001B17C5" w14:paraId="07F1FE10" w14:textId="77777777" w:rsidTr="398292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vAlign w:val="bottom"/>
          </w:tcPr>
          <w:p w14:paraId="10E04535" w14:textId="77777777" w:rsidR="00FE3ECF" w:rsidRPr="001B17C5" w:rsidRDefault="398292D6" w:rsidP="00FF76EE">
            <w:pPr>
              <w:jc w:val="center"/>
              <w:rPr>
                <w:rFonts w:cs="Open Sans"/>
              </w:rPr>
            </w:pPr>
            <w:r w:rsidRPr="398292D6">
              <w:rPr>
                <w:rFonts w:eastAsia="Open Sans" w:cs="Open Sans"/>
              </w:rPr>
              <w:t>Role</w:t>
            </w:r>
          </w:p>
        </w:tc>
        <w:tc>
          <w:tcPr>
            <w:tcW w:w="900" w:type="dxa"/>
            <w:vAlign w:val="bottom"/>
          </w:tcPr>
          <w:p w14:paraId="06CBBF2D" w14:textId="77777777" w:rsidR="00FE3ECF" w:rsidRPr="001B17C5" w:rsidRDefault="398292D6" w:rsidP="00FF76EE">
            <w:pPr>
              <w:jc w:val="center"/>
              <w:cnfStyle w:val="100000000000" w:firstRow="1" w:lastRow="0" w:firstColumn="0" w:lastColumn="0" w:oddVBand="0" w:evenVBand="0" w:oddHBand="0" w:evenHBand="0" w:firstRowFirstColumn="0" w:firstRowLastColumn="0" w:lastRowFirstColumn="0" w:lastRowLastColumn="0"/>
              <w:rPr>
                <w:rFonts w:cs="Open Sans"/>
              </w:rPr>
            </w:pPr>
            <w:r w:rsidRPr="398292D6">
              <w:rPr>
                <w:rFonts w:eastAsia="Open Sans" w:cs="Open Sans"/>
              </w:rPr>
              <w:t xml:space="preserve">Hourly Wage </w:t>
            </w:r>
            <w:r w:rsidRPr="398292D6">
              <w:rPr>
                <w:rFonts w:eastAsia="Open Sans" w:cs="Open Sans"/>
                <w:color w:val="808080" w:themeColor="text1" w:themeTint="7F"/>
                <w:sz w:val="18"/>
                <w:szCs w:val="18"/>
              </w:rPr>
              <w:t>Note 1</w:t>
            </w:r>
          </w:p>
        </w:tc>
        <w:tc>
          <w:tcPr>
            <w:tcW w:w="900" w:type="dxa"/>
            <w:vAlign w:val="bottom"/>
          </w:tcPr>
          <w:p w14:paraId="5171C84F" w14:textId="77777777" w:rsidR="00FE3ECF" w:rsidRPr="001B17C5" w:rsidRDefault="398292D6" w:rsidP="00FF76EE">
            <w:pPr>
              <w:jc w:val="center"/>
              <w:cnfStyle w:val="100000000000" w:firstRow="1" w:lastRow="0" w:firstColumn="0" w:lastColumn="0" w:oddVBand="0" w:evenVBand="0" w:oddHBand="0" w:evenHBand="0" w:firstRowFirstColumn="0" w:firstRowLastColumn="0" w:lastRowFirstColumn="0" w:lastRowLastColumn="0"/>
              <w:rPr>
                <w:rFonts w:cs="Open Sans"/>
              </w:rPr>
            </w:pPr>
            <w:r w:rsidRPr="398292D6">
              <w:rPr>
                <w:rFonts w:eastAsia="Open Sans" w:cs="Open Sans"/>
              </w:rPr>
              <w:t xml:space="preserve">Work Hours per Week </w:t>
            </w:r>
            <w:r w:rsidRPr="398292D6">
              <w:rPr>
                <w:rFonts w:eastAsia="Open Sans" w:cs="Open Sans"/>
                <w:color w:val="808080" w:themeColor="text1" w:themeTint="7F"/>
                <w:sz w:val="18"/>
                <w:szCs w:val="18"/>
              </w:rPr>
              <w:t>Note 2</w:t>
            </w:r>
          </w:p>
        </w:tc>
        <w:tc>
          <w:tcPr>
            <w:tcW w:w="1366" w:type="dxa"/>
            <w:vAlign w:val="bottom"/>
          </w:tcPr>
          <w:p w14:paraId="151E69ED" w14:textId="77777777" w:rsidR="00FE3ECF" w:rsidRPr="001B17C5" w:rsidRDefault="398292D6" w:rsidP="00FF76EE">
            <w:pPr>
              <w:jc w:val="center"/>
              <w:cnfStyle w:val="100000000000" w:firstRow="1" w:lastRow="0" w:firstColumn="0" w:lastColumn="0" w:oddVBand="0" w:evenVBand="0" w:oddHBand="0" w:evenHBand="0" w:firstRowFirstColumn="0" w:firstRowLastColumn="0" w:lastRowFirstColumn="0" w:lastRowLastColumn="0"/>
              <w:rPr>
                <w:rFonts w:cs="Open Sans"/>
              </w:rPr>
            </w:pPr>
            <w:r w:rsidRPr="398292D6">
              <w:rPr>
                <w:rFonts w:eastAsia="Open Sans" w:cs="Open Sans"/>
              </w:rPr>
              <w:t xml:space="preserve">Pay per Week </w:t>
            </w:r>
            <w:r w:rsidRPr="398292D6">
              <w:rPr>
                <w:rFonts w:eastAsia="Open Sans" w:cs="Open Sans"/>
                <w:color w:val="808080" w:themeColor="text1" w:themeTint="7F"/>
                <w:sz w:val="18"/>
                <w:szCs w:val="18"/>
              </w:rPr>
              <w:t>Note 3</w:t>
            </w:r>
          </w:p>
        </w:tc>
        <w:tc>
          <w:tcPr>
            <w:tcW w:w="1366" w:type="dxa"/>
            <w:vAlign w:val="bottom"/>
          </w:tcPr>
          <w:p w14:paraId="081D0329" w14:textId="77777777" w:rsidR="00D77C06" w:rsidRDefault="398292D6" w:rsidP="00FF76EE">
            <w:pPr>
              <w:jc w:val="center"/>
              <w:cnfStyle w:val="100000000000" w:firstRow="1" w:lastRow="0" w:firstColumn="0" w:lastColumn="0" w:oddVBand="0" w:evenVBand="0" w:oddHBand="0" w:evenHBand="0" w:firstRowFirstColumn="0" w:firstRowLastColumn="0" w:lastRowFirstColumn="0" w:lastRowLastColumn="0"/>
              <w:rPr>
                <w:rFonts w:eastAsia="Open Sans" w:cs="Open Sans"/>
              </w:rPr>
            </w:pPr>
            <w:r w:rsidRPr="398292D6">
              <w:rPr>
                <w:rFonts w:eastAsia="Open Sans" w:cs="Open Sans"/>
              </w:rPr>
              <w:t xml:space="preserve">Yearly Pay </w:t>
            </w:r>
          </w:p>
          <w:p w14:paraId="4AD259CD" w14:textId="5C0EED92" w:rsidR="00FE3ECF" w:rsidRPr="001B17C5" w:rsidRDefault="398292D6" w:rsidP="00FF76EE">
            <w:pPr>
              <w:jc w:val="center"/>
              <w:cnfStyle w:val="100000000000" w:firstRow="1" w:lastRow="0" w:firstColumn="0" w:lastColumn="0" w:oddVBand="0" w:evenVBand="0" w:oddHBand="0" w:evenHBand="0" w:firstRowFirstColumn="0" w:firstRowLastColumn="0" w:lastRowFirstColumn="0" w:lastRowLastColumn="0"/>
              <w:rPr>
                <w:rFonts w:cs="Open Sans"/>
              </w:rPr>
            </w:pPr>
            <w:r w:rsidRPr="398292D6">
              <w:rPr>
                <w:rFonts w:eastAsia="Open Sans" w:cs="Open Sans"/>
                <w:color w:val="808080" w:themeColor="text1" w:themeTint="7F"/>
                <w:sz w:val="18"/>
                <w:szCs w:val="18"/>
              </w:rPr>
              <w:t>Note 4</w:t>
            </w:r>
          </w:p>
        </w:tc>
        <w:tc>
          <w:tcPr>
            <w:tcW w:w="1366" w:type="dxa"/>
            <w:vAlign w:val="bottom"/>
          </w:tcPr>
          <w:p w14:paraId="3D9F9B97" w14:textId="77777777" w:rsidR="00D77C06" w:rsidRDefault="398292D6" w:rsidP="00FF76EE">
            <w:pPr>
              <w:jc w:val="center"/>
              <w:cnfStyle w:val="100000000000" w:firstRow="1" w:lastRow="0" w:firstColumn="0" w:lastColumn="0" w:oddVBand="0" w:evenVBand="0" w:oddHBand="0" w:evenHBand="0" w:firstRowFirstColumn="0" w:firstRowLastColumn="0" w:lastRowFirstColumn="0" w:lastRowLastColumn="0"/>
              <w:rPr>
                <w:rFonts w:eastAsia="Open Sans" w:cs="Open Sans"/>
              </w:rPr>
            </w:pPr>
            <w:r w:rsidRPr="398292D6">
              <w:rPr>
                <w:rFonts w:eastAsia="Open Sans" w:cs="Open Sans"/>
              </w:rPr>
              <w:t xml:space="preserve">Average Monthly Pay </w:t>
            </w:r>
          </w:p>
          <w:p w14:paraId="02CBE9DD" w14:textId="2F20C367" w:rsidR="00FE3ECF" w:rsidRPr="001B17C5" w:rsidRDefault="398292D6" w:rsidP="00FF76EE">
            <w:pPr>
              <w:jc w:val="center"/>
              <w:cnfStyle w:val="100000000000" w:firstRow="1" w:lastRow="0" w:firstColumn="0" w:lastColumn="0" w:oddVBand="0" w:evenVBand="0" w:oddHBand="0" w:evenHBand="0" w:firstRowFirstColumn="0" w:firstRowLastColumn="0" w:lastRowFirstColumn="0" w:lastRowLastColumn="0"/>
              <w:rPr>
                <w:rFonts w:cs="Open Sans"/>
              </w:rPr>
            </w:pPr>
            <w:r w:rsidRPr="398292D6">
              <w:rPr>
                <w:rFonts w:eastAsia="Open Sans" w:cs="Open Sans"/>
                <w:color w:val="808080" w:themeColor="text1" w:themeTint="7F"/>
                <w:sz w:val="18"/>
                <w:szCs w:val="18"/>
              </w:rPr>
              <w:t>Note 5</w:t>
            </w:r>
          </w:p>
        </w:tc>
        <w:tc>
          <w:tcPr>
            <w:tcW w:w="1366" w:type="dxa"/>
            <w:vAlign w:val="bottom"/>
          </w:tcPr>
          <w:p w14:paraId="63D77556" w14:textId="77777777" w:rsidR="00FE3ECF" w:rsidRPr="001B17C5" w:rsidRDefault="398292D6" w:rsidP="00FF76EE">
            <w:pPr>
              <w:jc w:val="center"/>
              <w:cnfStyle w:val="100000000000" w:firstRow="1" w:lastRow="0" w:firstColumn="0" w:lastColumn="0" w:oddVBand="0" w:evenVBand="0" w:oddHBand="0" w:evenHBand="0" w:firstRowFirstColumn="0" w:firstRowLastColumn="0" w:lastRowFirstColumn="0" w:lastRowLastColumn="0"/>
              <w:rPr>
                <w:rFonts w:cs="Open Sans"/>
              </w:rPr>
            </w:pPr>
            <w:r w:rsidRPr="398292D6">
              <w:rPr>
                <w:rFonts w:eastAsia="Open Sans" w:cs="Open Sans"/>
              </w:rPr>
              <w:t xml:space="preserve">Taxes and Fees (15%) </w:t>
            </w:r>
            <w:r w:rsidRPr="398292D6">
              <w:rPr>
                <w:rFonts w:eastAsia="Open Sans" w:cs="Open Sans"/>
                <w:color w:val="808080" w:themeColor="text1" w:themeTint="7F"/>
                <w:sz w:val="18"/>
                <w:szCs w:val="18"/>
              </w:rPr>
              <w:t>Note 6</w:t>
            </w:r>
          </w:p>
        </w:tc>
        <w:tc>
          <w:tcPr>
            <w:tcW w:w="1366" w:type="dxa"/>
            <w:vAlign w:val="bottom"/>
          </w:tcPr>
          <w:p w14:paraId="5BBD4AF8" w14:textId="77777777" w:rsidR="00FE3ECF" w:rsidRPr="001B17C5" w:rsidRDefault="398292D6" w:rsidP="00FF76EE">
            <w:pPr>
              <w:jc w:val="center"/>
              <w:cnfStyle w:val="100000000000" w:firstRow="1" w:lastRow="0" w:firstColumn="0" w:lastColumn="0" w:oddVBand="0" w:evenVBand="0" w:oddHBand="0" w:evenHBand="0" w:firstRowFirstColumn="0" w:firstRowLastColumn="0" w:lastRowFirstColumn="0" w:lastRowLastColumn="0"/>
              <w:rPr>
                <w:rFonts w:cs="Open Sans"/>
              </w:rPr>
            </w:pPr>
            <w:r w:rsidRPr="398292D6">
              <w:rPr>
                <w:rFonts w:eastAsia="Open Sans" w:cs="Open Sans"/>
              </w:rPr>
              <w:t xml:space="preserve">Total Wages and Fees </w:t>
            </w:r>
            <w:r w:rsidRPr="398292D6">
              <w:rPr>
                <w:rFonts w:eastAsia="Open Sans" w:cs="Open Sans"/>
                <w:color w:val="808080" w:themeColor="text1" w:themeTint="7F"/>
                <w:sz w:val="18"/>
                <w:szCs w:val="18"/>
              </w:rPr>
              <w:t>Note 7</w:t>
            </w:r>
          </w:p>
        </w:tc>
      </w:tr>
      <w:tr w:rsidR="00FE3ECF" w:rsidRPr="001B17C5" w14:paraId="55BDB375" w14:textId="77777777" w:rsidTr="39829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69AC69DA" w14:textId="77777777" w:rsidR="00FE3ECF" w:rsidRPr="001B17C5" w:rsidRDefault="00FE3ECF" w:rsidP="00FF76EE">
            <w:pPr>
              <w:rPr>
                <w:rFonts w:cs="Open Sans"/>
              </w:rPr>
            </w:pPr>
          </w:p>
        </w:tc>
        <w:tc>
          <w:tcPr>
            <w:tcW w:w="900" w:type="dxa"/>
          </w:tcPr>
          <w:p w14:paraId="1665B953" w14:textId="77777777" w:rsidR="00FE3ECF" w:rsidRPr="001B17C5" w:rsidRDefault="00FE3ECF" w:rsidP="00FF76EE">
            <w:pPr>
              <w:cnfStyle w:val="000000100000" w:firstRow="0" w:lastRow="0" w:firstColumn="0" w:lastColumn="0" w:oddVBand="0" w:evenVBand="0" w:oddHBand="1" w:evenHBand="0" w:firstRowFirstColumn="0" w:firstRowLastColumn="0" w:lastRowFirstColumn="0" w:lastRowLastColumn="0"/>
              <w:rPr>
                <w:rFonts w:cs="Open Sans"/>
              </w:rPr>
            </w:pPr>
          </w:p>
        </w:tc>
        <w:tc>
          <w:tcPr>
            <w:tcW w:w="900" w:type="dxa"/>
          </w:tcPr>
          <w:p w14:paraId="5783528F" w14:textId="77777777" w:rsidR="00FE3ECF" w:rsidRPr="001B17C5" w:rsidRDefault="00FE3ECF" w:rsidP="00FF76EE">
            <w:pPr>
              <w:cnfStyle w:val="000000100000" w:firstRow="0" w:lastRow="0" w:firstColumn="0" w:lastColumn="0" w:oddVBand="0" w:evenVBand="0" w:oddHBand="1" w:evenHBand="0" w:firstRowFirstColumn="0" w:firstRowLastColumn="0" w:lastRowFirstColumn="0" w:lastRowLastColumn="0"/>
              <w:rPr>
                <w:rFonts w:cs="Open Sans"/>
              </w:rPr>
            </w:pPr>
          </w:p>
        </w:tc>
        <w:tc>
          <w:tcPr>
            <w:tcW w:w="1366" w:type="dxa"/>
          </w:tcPr>
          <w:p w14:paraId="640314A2" w14:textId="77777777" w:rsidR="00FE3ECF" w:rsidRPr="001B17C5" w:rsidRDefault="00FE3ECF" w:rsidP="00FF76EE">
            <w:pPr>
              <w:cnfStyle w:val="000000100000" w:firstRow="0" w:lastRow="0" w:firstColumn="0" w:lastColumn="0" w:oddVBand="0" w:evenVBand="0" w:oddHBand="1" w:evenHBand="0" w:firstRowFirstColumn="0" w:firstRowLastColumn="0" w:lastRowFirstColumn="0" w:lastRowLastColumn="0"/>
              <w:rPr>
                <w:rFonts w:cs="Open Sans"/>
              </w:rPr>
            </w:pPr>
          </w:p>
        </w:tc>
        <w:tc>
          <w:tcPr>
            <w:tcW w:w="1366" w:type="dxa"/>
          </w:tcPr>
          <w:p w14:paraId="653B7F23" w14:textId="77777777" w:rsidR="00FE3ECF" w:rsidRPr="001B17C5" w:rsidRDefault="00FE3ECF" w:rsidP="00FF76EE">
            <w:pPr>
              <w:cnfStyle w:val="000000100000" w:firstRow="0" w:lastRow="0" w:firstColumn="0" w:lastColumn="0" w:oddVBand="0" w:evenVBand="0" w:oddHBand="1" w:evenHBand="0" w:firstRowFirstColumn="0" w:firstRowLastColumn="0" w:lastRowFirstColumn="0" w:lastRowLastColumn="0"/>
              <w:rPr>
                <w:rFonts w:cs="Open Sans"/>
              </w:rPr>
            </w:pPr>
          </w:p>
        </w:tc>
        <w:tc>
          <w:tcPr>
            <w:tcW w:w="1366" w:type="dxa"/>
          </w:tcPr>
          <w:p w14:paraId="36895E52" w14:textId="77777777" w:rsidR="00FE3ECF" w:rsidRPr="001B17C5" w:rsidRDefault="00FE3ECF" w:rsidP="00FF76EE">
            <w:pPr>
              <w:cnfStyle w:val="000000100000" w:firstRow="0" w:lastRow="0" w:firstColumn="0" w:lastColumn="0" w:oddVBand="0" w:evenVBand="0" w:oddHBand="1" w:evenHBand="0" w:firstRowFirstColumn="0" w:firstRowLastColumn="0" w:lastRowFirstColumn="0" w:lastRowLastColumn="0"/>
              <w:rPr>
                <w:rFonts w:cs="Open Sans"/>
              </w:rPr>
            </w:pPr>
          </w:p>
        </w:tc>
        <w:tc>
          <w:tcPr>
            <w:tcW w:w="1366" w:type="dxa"/>
          </w:tcPr>
          <w:p w14:paraId="4EF44C40" w14:textId="77777777" w:rsidR="00FE3ECF" w:rsidRPr="001B17C5" w:rsidRDefault="00FE3ECF" w:rsidP="00FF76EE">
            <w:pPr>
              <w:cnfStyle w:val="000000100000" w:firstRow="0" w:lastRow="0" w:firstColumn="0" w:lastColumn="0" w:oddVBand="0" w:evenVBand="0" w:oddHBand="1" w:evenHBand="0" w:firstRowFirstColumn="0" w:firstRowLastColumn="0" w:lastRowFirstColumn="0" w:lastRowLastColumn="0"/>
              <w:rPr>
                <w:rFonts w:cs="Open Sans"/>
              </w:rPr>
            </w:pPr>
          </w:p>
        </w:tc>
        <w:tc>
          <w:tcPr>
            <w:tcW w:w="1366" w:type="dxa"/>
          </w:tcPr>
          <w:p w14:paraId="0D1E12A3" w14:textId="77777777" w:rsidR="00FE3ECF" w:rsidRPr="001B17C5" w:rsidRDefault="00FE3ECF" w:rsidP="00FF76EE">
            <w:pPr>
              <w:cnfStyle w:val="000000100000" w:firstRow="0" w:lastRow="0" w:firstColumn="0" w:lastColumn="0" w:oddVBand="0" w:evenVBand="0" w:oddHBand="1" w:evenHBand="0" w:firstRowFirstColumn="0" w:firstRowLastColumn="0" w:lastRowFirstColumn="0" w:lastRowLastColumn="0"/>
              <w:rPr>
                <w:rFonts w:cs="Open Sans"/>
              </w:rPr>
            </w:pPr>
          </w:p>
        </w:tc>
      </w:tr>
      <w:tr w:rsidR="00FE3ECF" w:rsidRPr="001B17C5" w14:paraId="4FE338B9" w14:textId="77777777" w:rsidTr="398292D6">
        <w:tc>
          <w:tcPr>
            <w:cnfStyle w:val="001000000000" w:firstRow="0" w:lastRow="0" w:firstColumn="1" w:lastColumn="0" w:oddVBand="0" w:evenVBand="0" w:oddHBand="0" w:evenHBand="0" w:firstRowFirstColumn="0" w:firstRowLastColumn="0" w:lastRowFirstColumn="0" w:lastRowLastColumn="0"/>
            <w:tcW w:w="1440" w:type="dxa"/>
          </w:tcPr>
          <w:p w14:paraId="699A6AD7" w14:textId="77777777" w:rsidR="00FE3ECF" w:rsidRPr="001B17C5" w:rsidRDefault="00FE3ECF" w:rsidP="00FF76EE">
            <w:pPr>
              <w:rPr>
                <w:rFonts w:cs="Open Sans"/>
              </w:rPr>
            </w:pPr>
          </w:p>
        </w:tc>
        <w:tc>
          <w:tcPr>
            <w:tcW w:w="900" w:type="dxa"/>
          </w:tcPr>
          <w:p w14:paraId="6401A40D" w14:textId="77777777" w:rsidR="00FE3ECF" w:rsidRPr="001B17C5" w:rsidRDefault="00FE3ECF" w:rsidP="00FF76EE">
            <w:pPr>
              <w:cnfStyle w:val="000000000000" w:firstRow="0" w:lastRow="0" w:firstColumn="0" w:lastColumn="0" w:oddVBand="0" w:evenVBand="0" w:oddHBand="0" w:evenHBand="0" w:firstRowFirstColumn="0" w:firstRowLastColumn="0" w:lastRowFirstColumn="0" w:lastRowLastColumn="0"/>
              <w:rPr>
                <w:rFonts w:cs="Open Sans"/>
              </w:rPr>
            </w:pPr>
          </w:p>
        </w:tc>
        <w:tc>
          <w:tcPr>
            <w:tcW w:w="900" w:type="dxa"/>
          </w:tcPr>
          <w:p w14:paraId="2DFF80C8" w14:textId="77777777" w:rsidR="00FE3ECF" w:rsidRPr="001B17C5" w:rsidRDefault="00FE3ECF" w:rsidP="00FF76EE">
            <w:pPr>
              <w:cnfStyle w:val="000000000000" w:firstRow="0" w:lastRow="0" w:firstColumn="0" w:lastColumn="0" w:oddVBand="0" w:evenVBand="0" w:oddHBand="0" w:evenHBand="0" w:firstRowFirstColumn="0" w:firstRowLastColumn="0" w:lastRowFirstColumn="0" w:lastRowLastColumn="0"/>
              <w:rPr>
                <w:rFonts w:cs="Open Sans"/>
              </w:rPr>
            </w:pPr>
          </w:p>
        </w:tc>
        <w:tc>
          <w:tcPr>
            <w:tcW w:w="1366" w:type="dxa"/>
          </w:tcPr>
          <w:p w14:paraId="3DFC4E60" w14:textId="77777777" w:rsidR="00FE3ECF" w:rsidRPr="001B17C5" w:rsidRDefault="00FE3ECF" w:rsidP="00FF76EE">
            <w:pPr>
              <w:cnfStyle w:val="000000000000" w:firstRow="0" w:lastRow="0" w:firstColumn="0" w:lastColumn="0" w:oddVBand="0" w:evenVBand="0" w:oddHBand="0" w:evenHBand="0" w:firstRowFirstColumn="0" w:firstRowLastColumn="0" w:lastRowFirstColumn="0" w:lastRowLastColumn="0"/>
              <w:rPr>
                <w:rFonts w:cs="Open Sans"/>
              </w:rPr>
            </w:pPr>
          </w:p>
        </w:tc>
        <w:tc>
          <w:tcPr>
            <w:tcW w:w="1366" w:type="dxa"/>
          </w:tcPr>
          <w:p w14:paraId="13578AED" w14:textId="77777777" w:rsidR="00FE3ECF" w:rsidRPr="001B17C5" w:rsidRDefault="00FE3ECF" w:rsidP="00FF76EE">
            <w:pPr>
              <w:cnfStyle w:val="000000000000" w:firstRow="0" w:lastRow="0" w:firstColumn="0" w:lastColumn="0" w:oddVBand="0" w:evenVBand="0" w:oddHBand="0" w:evenHBand="0" w:firstRowFirstColumn="0" w:firstRowLastColumn="0" w:lastRowFirstColumn="0" w:lastRowLastColumn="0"/>
              <w:rPr>
                <w:rFonts w:cs="Open Sans"/>
              </w:rPr>
            </w:pPr>
          </w:p>
        </w:tc>
        <w:tc>
          <w:tcPr>
            <w:tcW w:w="1366" w:type="dxa"/>
          </w:tcPr>
          <w:p w14:paraId="2079559B" w14:textId="77777777" w:rsidR="00FE3ECF" w:rsidRPr="001B17C5" w:rsidRDefault="00FE3ECF" w:rsidP="00FF76EE">
            <w:pPr>
              <w:cnfStyle w:val="000000000000" w:firstRow="0" w:lastRow="0" w:firstColumn="0" w:lastColumn="0" w:oddVBand="0" w:evenVBand="0" w:oddHBand="0" w:evenHBand="0" w:firstRowFirstColumn="0" w:firstRowLastColumn="0" w:lastRowFirstColumn="0" w:lastRowLastColumn="0"/>
              <w:rPr>
                <w:rFonts w:cs="Open Sans"/>
              </w:rPr>
            </w:pPr>
          </w:p>
        </w:tc>
        <w:tc>
          <w:tcPr>
            <w:tcW w:w="1366" w:type="dxa"/>
          </w:tcPr>
          <w:p w14:paraId="69D5D4ED" w14:textId="77777777" w:rsidR="00FE3ECF" w:rsidRPr="001B17C5" w:rsidRDefault="00FE3ECF" w:rsidP="00FF76EE">
            <w:pPr>
              <w:cnfStyle w:val="000000000000" w:firstRow="0" w:lastRow="0" w:firstColumn="0" w:lastColumn="0" w:oddVBand="0" w:evenVBand="0" w:oddHBand="0" w:evenHBand="0" w:firstRowFirstColumn="0" w:firstRowLastColumn="0" w:lastRowFirstColumn="0" w:lastRowLastColumn="0"/>
              <w:rPr>
                <w:rFonts w:cs="Open Sans"/>
              </w:rPr>
            </w:pPr>
          </w:p>
        </w:tc>
        <w:tc>
          <w:tcPr>
            <w:tcW w:w="1366" w:type="dxa"/>
          </w:tcPr>
          <w:p w14:paraId="4B567C16" w14:textId="77777777" w:rsidR="00FE3ECF" w:rsidRPr="001B17C5" w:rsidRDefault="00FE3ECF" w:rsidP="00FF76EE">
            <w:pPr>
              <w:cnfStyle w:val="000000000000" w:firstRow="0" w:lastRow="0" w:firstColumn="0" w:lastColumn="0" w:oddVBand="0" w:evenVBand="0" w:oddHBand="0" w:evenHBand="0" w:firstRowFirstColumn="0" w:firstRowLastColumn="0" w:lastRowFirstColumn="0" w:lastRowLastColumn="0"/>
              <w:rPr>
                <w:rFonts w:cs="Open Sans"/>
              </w:rPr>
            </w:pPr>
          </w:p>
        </w:tc>
      </w:tr>
      <w:tr w:rsidR="00FE3ECF" w:rsidRPr="001B17C5" w14:paraId="69889D6A" w14:textId="77777777" w:rsidTr="39829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5B03FE27" w14:textId="77777777" w:rsidR="00FE3ECF" w:rsidRPr="001B17C5" w:rsidRDefault="00FE3ECF" w:rsidP="00FF76EE">
            <w:pPr>
              <w:rPr>
                <w:rFonts w:cs="Open Sans"/>
              </w:rPr>
            </w:pPr>
          </w:p>
        </w:tc>
        <w:tc>
          <w:tcPr>
            <w:tcW w:w="900" w:type="dxa"/>
          </w:tcPr>
          <w:p w14:paraId="4339FC0E" w14:textId="77777777" w:rsidR="00FE3ECF" w:rsidRPr="001B17C5" w:rsidRDefault="00FE3ECF" w:rsidP="00FF76EE">
            <w:pPr>
              <w:cnfStyle w:val="000000100000" w:firstRow="0" w:lastRow="0" w:firstColumn="0" w:lastColumn="0" w:oddVBand="0" w:evenVBand="0" w:oddHBand="1" w:evenHBand="0" w:firstRowFirstColumn="0" w:firstRowLastColumn="0" w:lastRowFirstColumn="0" w:lastRowLastColumn="0"/>
              <w:rPr>
                <w:rFonts w:cs="Open Sans"/>
              </w:rPr>
            </w:pPr>
          </w:p>
        </w:tc>
        <w:tc>
          <w:tcPr>
            <w:tcW w:w="900" w:type="dxa"/>
          </w:tcPr>
          <w:p w14:paraId="22876F6B" w14:textId="77777777" w:rsidR="00FE3ECF" w:rsidRPr="001B17C5" w:rsidRDefault="00FE3ECF" w:rsidP="00FF76EE">
            <w:pPr>
              <w:cnfStyle w:val="000000100000" w:firstRow="0" w:lastRow="0" w:firstColumn="0" w:lastColumn="0" w:oddVBand="0" w:evenVBand="0" w:oddHBand="1" w:evenHBand="0" w:firstRowFirstColumn="0" w:firstRowLastColumn="0" w:lastRowFirstColumn="0" w:lastRowLastColumn="0"/>
              <w:rPr>
                <w:rFonts w:cs="Open Sans"/>
              </w:rPr>
            </w:pPr>
          </w:p>
        </w:tc>
        <w:tc>
          <w:tcPr>
            <w:tcW w:w="1366" w:type="dxa"/>
          </w:tcPr>
          <w:p w14:paraId="40CA168A" w14:textId="77777777" w:rsidR="00FE3ECF" w:rsidRPr="001B17C5" w:rsidRDefault="00FE3ECF" w:rsidP="00FF76EE">
            <w:pPr>
              <w:cnfStyle w:val="000000100000" w:firstRow="0" w:lastRow="0" w:firstColumn="0" w:lastColumn="0" w:oddVBand="0" w:evenVBand="0" w:oddHBand="1" w:evenHBand="0" w:firstRowFirstColumn="0" w:firstRowLastColumn="0" w:lastRowFirstColumn="0" w:lastRowLastColumn="0"/>
              <w:rPr>
                <w:rFonts w:cs="Open Sans"/>
              </w:rPr>
            </w:pPr>
          </w:p>
        </w:tc>
        <w:tc>
          <w:tcPr>
            <w:tcW w:w="1366" w:type="dxa"/>
          </w:tcPr>
          <w:p w14:paraId="23CF8E97" w14:textId="77777777" w:rsidR="00FE3ECF" w:rsidRPr="001B17C5" w:rsidRDefault="00FE3ECF" w:rsidP="00FF76EE">
            <w:pPr>
              <w:cnfStyle w:val="000000100000" w:firstRow="0" w:lastRow="0" w:firstColumn="0" w:lastColumn="0" w:oddVBand="0" w:evenVBand="0" w:oddHBand="1" w:evenHBand="0" w:firstRowFirstColumn="0" w:firstRowLastColumn="0" w:lastRowFirstColumn="0" w:lastRowLastColumn="0"/>
              <w:rPr>
                <w:rFonts w:cs="Open Sans"/>
              </w:rPr>
            </w:pPr>
          </w:p>
        </w:tc>
        <w:tc>
          <w:tcPr>
            <w:tcW w:w="1366" w:type="dxa"/>
          </w:tcPr>
          <w:p w14:paraId="6C9E0441" w14:textId="77777777" w:rsidR="00FE3ECF" w:rsidRPr="001B17C5" w:rsidRDefault="00FE3ECF" w:rsidP="00FF76EE">
            <w:pPr>
              <w:cnfStyle w:val="000000100000" w:firstRow="0" w:lastRow="0" w:firstColumn="0" w:lastColumn="0" w:oddVBand="0" w:evenVBand="0" w:oddHBand="1" w:evenHBand="0" w:firstRowFirstColumn="0" w:firstRowLastColumn="0" w:lastRowFirstColumn="0" w:lastRowLastColumn="0"/>
              <w:rPr>
                <w:rFonts w:cs="Open Sans"/>
              </w:rPr>
            </w:pPr>
          </w:p>
        </w:tc>
        <w:tc>
          <w:tcPr>
            <w:tcW w:w="1366" w:type="dxa"/>
          </w:tcPr>
          <w:p w14:paraId="051623CF" w14:textId="77777777" w:rsidR="00FE3ECF" w:rsidRPr="001B17C5" w:rsidRDefault="00FE3ECF" w:rsidP="00FF76EE">
            <w:pPr>
              <w:cnfStyle w:val="000000100000" w:firstRow="0" w:lastRow="0" w:firstColumn="0" w:lastColumn="0" w:oddVBand="0" w:evenVBand="0" w:oddHBand="1" w:evenHBand="0" w:firstRowFirstColumn="0" w:firstRowLastColumn="0" w:lastRowFirstColumn="0" w:lastRowLastColumn="0"/>
              <w:rPr>
                <w:rFonts w:cs="Open Sans"/>
              </w:rPr>
            </w:pPr>
          </w:p>
        </w:tc>
        <w:tc>
          <w:tcPr>
            <w:tcW w:w="1366" w:type="dxa"/>
          </w:tcPr>
          <w:p w14:paraId="3D6868C8" w14:textId="77777777" w:rsidR="00FE3ECF" w:rsidRPr="001B17C5" w:rsidRDefault="00FE3ECF" w:rsidP="00FF76EE">
            <w:pPr>
              <w:cnfStyle w:val="000000100000" w:firstRow="0" w:lastRow="0" w:firstColumn="0" w:lastColumn="0" w:oddVBand="0" w:evenVBand="0" w:oddHBand="1" w:evenHBand="0" w:firstRowFirstColumn="0" w:firstRowLastColumn="0" w:lastRowFirstColumn="0" w:lastRowLastColumn="0"/>
              <w:rPr>
                <w:rFonts w:cs="Open Sans"/>
              </w:rPr>
            </w:pPr>
          </w:p>
        </w:tc>
      </w:tr>
      <w:tr w:rsidR="00FE3ECF" w:rsidRPr="001B17C5" w14:paraId="11BE533B" w14:textId="77777777" w:rsidTr="398292D6">
        <w:tc>
          <w:tcPr>
            <w:cnfStyle w:val="001000000000" w:firstRow="0" w:lastRow="0" w:firstColumn="1" w:lastColumn="0" w:oddVBand="0" w:evenVBand="0" w:oddHBand="0" w:evenHBand="0" w:firstRowFirstColumn="0" w:firstRowLastColumn="0" w:lastRowFirstColumn="0" w:lastRowLastColumn="0"/>
            <w:tcW w:w="1440" w:type="dxa"/>
          </w:tcPr>
          <w:p w14:paraId="390BE6C4" w14:textId="77777777" w:rsidR="00FE3ECF" w:rsidRPr="001B17C5" w:rsidRDefault="00FE3ECF" w:rsidP="00FF76EE">
            <w:pPr>
              <w:rPr>
                <w:rFonts w:cs="Open Sans"/>
              </w:rPr>
            </w:pPr>
          </w:p>
        </w:tc>
        <w:tc>
          <w:tcPr>
            <w:tcW w:w="900" w:type="dxa"/>
          </w:tcPr>
          <w:p w14:paraId="18A0BF54" w14:textId="77777777" w:rsidR="00FE3ECF" w:rsidRPr="001B17C5" w:rsidRDefault="00FE3ECF" w:rsidP="00FF76EE">
            <w:pPr>
              <w:cnfStyle w:val="000000000000" w:firstRow="0" w:lastRow="0" w:firstColumn="0" w:lastColumn="0" w:oddVBand="0" w:evenVBand="0" w:oddHBand="0" w:evenHBand="0" w:firstRowFirstColumn="0" w:firstRowLastColumn="0" w:lastRowFirstColumn="0" w:lastRowLastColumn="0"/>
              <w:rPr>
                <w:rFonts w:cs="Open Sans"/>
              </w:rPr>
            </w:pPr>
          </w:p>
        </w:tc>
        <w:tc>
          <w:tcPr>
            <w:tcW w:w="900" w:type="dxa"/>
          </w:tcPr>
          <w:p w14:paraId="69D8AFFC" w14:textId="77777777" w:rsidR="00FE3ECF" w:rsidRPr="001B17C5" w:rsidRDefault="00FE3ECF" w:rsidP="00FF76EE">
            <w:pPr>
              <w:cnfStyle w:val="000000000000" w:firstRow="0" w:lastRow="0" w:firstColumn="0" w:lastColumn="0" w:oddVBand="0" w:evenVBand="0" w:oddHBand="0" w:evenHBand="0" w:firstRowFirstColumn="0" w:firstRowLastColumn="0" w:lastRowFirstColumn="0" w:lastRowLastColumn="0"/>
              <w:rPr>
                <w:rFonts w:cs="Open Sans"/>
              </w:rPr>
            </w:pPr>
          </w:p>
        </w:tc>
        <w:tc>
          <w:tcPr>
            <w:tcW w:w="1366" w:type="dxa"/>
          </w:tcPr>
          <w:p w14:paraId="38E458C6" w14:textId="77777777" w:rsidR="00FE3ECF" w:rsidRPr="001B17C5" w:rsidRDefault="00FE3ECF" w:rsidP="00FF76EE">
            <w:pPr>
              <w:cnfStyle w:val="000000000000" w:firstRow="0" w:lastRow="0" w:firstColumn="0" w:lastColumn="0" w:oddVBand="0" w:evenVBand="0" w:oddHBand="0" w:evenHBand="0" w:firstRowFirstColumn="0" w:firstRowLastColumn="0" w:lastRowFirstColumn="0" w:lastRowLastColumn="0"/>
              <w:rPr>
                <w:rFonts w:cs="Open Sans"/>
              </w:rPr>
            </w:pPr>
          </w:p>
        </w:tc>
        <w:tc>
          <w:tcPr>
            <w:tcW w:w="1366" w:type="dxa"/>
          </w:tcPr>
          <w:p w14:paraId="2B2E71EE" w14:textId="77777777" w:rsidR="00FE3ECF" w:rsidRPr="001B17C5" w:rsidRDefault="00FE3ECF" w:rsidP="00FF76EE">
            <w:pPr>
              <w:cnfStyle w:val="000000000000" w:firstRow="0" w:lastRow="0" w:firstColumn="0" w:lastColumn="0" w:oddVBand="0" w:evenVBand="0" w:oddHBand="0" w:evenHBand="0" w:firstRowFirstColumn="0" w:firstRowLastColumn="0" w:lastRowFirstColumn="0" w:lastRowLastColumn="0"/>
              <w:rPr>
                <w:rFonts w:cs="Open Sans"/>
              </w:rPr>
            </w:pPr>
          </w:p>
        </w:tc>
        <w:tc>
          <w:tcPr>
            <w:tcW w:w="1366" w:type="dxa"/>
          </w:tcPr>
          <w:p w14:paraId="2FD594AC" w14:textId="77777777" w:rsidR="00FE3ECF" w:rsidRPr="001B17C5" w:rsidRDefault="00FE3ECF" w:rsidP="00FF76EE">
            <w:pPr>
              <w:cnfStyle w:val="000000000000" w:firstRow="0" w:lastRow="0" w:firstColumn="0" w:lastColumn="0" w:oddVBand="0" w:evenVBand="0" w:oddHBand="0" w:evenHBand="0" w:firstRowFirstColumn="0" w:firstRowLastColumn="0" w:lastRowFirstColumn="0" w:lastRowLastColumn="0"/>
              <w:rPr>
                <w:rFonts w:cs="Open Sans"/>
              </w:rPr>
            </w:pPr>
          </w:p>
        </w:tc>
        <w:tc>
          <w:tcPr>
            <w:tcW w:w="1366" w:type="dxa"/>
          </w:tcPr>
          <w:p w14:paraId="2FB562D3" w14:textId="77777777" w:rsidR="00FE3ECF" w:rsidRPr="001B17C5" w:rsidRDefault="00FE3ECF" w:rsidP="00FF76EE">
            <w:pPr>
              <w:cnfStyle w:val="000000000000" w:firstRow="0" w:lastRow="0" w:firstColumn="0" w:lastColumn="0" w:oddVBand="0" w:evenVBand="0" w:oddHBand="0" w:evenHBand="0" w:firstRowFirstColumn="0" w:firstRowLastColumn="0" w:lastRowFirstColumn="0" w:lastRowLastColumn="0"/>
              <w:rPr>
                <w:rFonts w:cs="Open Sans"/>
              </w:rPr>
            </w:pPr>
          </w:p>
        </w:tc>
        <w:tc>
          <w:tcPr>
            <w:tcW w:w="1366" w:type="dxa"/>
          </w:tcPr>
          <w:p w14:paraId="5C9D1869" w14:textId="77777777" w:rsidR="00FE3ECF" w:rsidRPr="001B17C5" w:rsidRDefault="00FE3ECF" w:rsidP="00FF76EE">
            <w:pPr>
              <w:cnfStyle w:val="000000000000" w:firstRow="0" w:lastRow="0" w:firstColumn="0" w:lastColumn="0" w:oddVBand="0" w:evenVBand="0" w:oddHBand="0" w:evenHBand="0" w:firstRowFirstColumn="0" w:firstRowLastColumn="0" w:lastRowFirstColumn="0" w:lastRowLastColumn="0"/>
              <w:rPr>
                <w:rFonts w:cs="Open Sans"/>
              </w:rPr>
            </w:pPr>
          </w:p>
        </w:tc>
      </w:tr>
      <w:tr w:rsidR="00B84154" w:rsidRPr="001B17C5" w14:paraId="3E8FACA2" w14:textId="77777777" w:rsidTr="39829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4B862634" w14:textId="77777777" w:rsidR="00B84154" w:rsidRPr="001B17C5" w:rsidRDefault="00B84154" w:rsidP="00FF76EE">
            <w:pPr>
              <w:rPr>
                <w:rFonts w:cs="Open Sans"/>
              </w:rPr>
            </w:pPr>
          </w:p>
        </w:tc>
        <w:tc>
          <w:tcPr>
            <w:tcW w:w="900" w:type="dxa"/>
          </w:tcPr>
          <w:p w14:paraId="74746BD5" w14:textId="77777777" w:rsidR="00B84154" w:rsidRPr="001B17C5" w:rsidRDefault="00B84154" w:rsidP="00FF76EE">
            <w:pPr>
              <w:cnfStyle w:val="000000100000" w:firstRow="0" w:lastRow="0" w:firstColumn="0" w:lastColumn="0" w:oddVBand="0" w:evenVBand="0" w:oddHBand="1" w:evenHBand="0" w:firstRowFirstColumn="0" w:firstRowLastColumn="0" w:lastRowFirstColumn="0" w:lastRowLastColumn="0"/>
              <w:rPr>
                <w:rFonts w:cs="Open Sans"/>
              </w:rPr>
            </w:pPr>
          </w:p>
        </w:tc>
        <w:tc>
          <w:tcPr>
            <w:tcW w:w="900" w:type="dxa"/>
          </w:tcPr>
          <w:p w14:paraId="3159CD81" w14:textId="77777777" w:rsidR="00B84154" w:rsidRPr="001B17C5" w:rsidRDefault="00B84154" w:rsidP="00FF76EE">
            <w:pPr>
              <w:cnfStyle w:val="000000100000" w:firstRow="0" w:lastRow="0" w:firstColumn="0" w:lastColumn="0" w:oddVBand="0" w:evenVBand="0" w:oddHBand="1" w:evenHBand="0" w:firstRowFirstColumn="0" w:firstRowLastColumn="0" w:lastRowFirstColumn="0" w:lastRowLastColumn="0"/>
              <w:rPr>
                <w:rFonts w:cs="Open Sans"/>
              </w:rPr>
            </w:pPr>
          </w:p>
        </w:tc>
        <w:tc>
          <w:tcPr>
            <w:tcW w:w="1366" w:type="dxa"/>
          </w:tcPr>
          <w:p w14:paraId="5D2DA2E8" w14:textId="77777777" w:rsidR="00B84154" w:rsidRPr="001B17C5" w:rsidRDefault="00B84154" w:rsidP="00FF76EE">
            <w:pPr>
              <w:cnfStyle w:val="000000100000" w:firstRow="0" w:lastRow="0" w:firstColumn="0" w:lastColumn="0" w:oddVBand="0" w:evenVBand="0" w:oddHBand="1" w:evenHBand="0" w:firstRowFirstColumn="0" w:firstRowLastColumn="0" w:lastRowFirstColumn="0" w:lastRowLastColumn="0"/>
              <w:rPr>
                <w:rFonts w:cs="Open Sans"/>
              </w:rPr>
            </w:pPr>
          </w:p>
        </w:tc>
        <w:tc>
          <w:tcPr>
            <w:tcW w:w="1366" w:type="dxa"/>
          </w:tcPr>
          <w:p w14:paraId="3ACF7E57" w14:textId="77777777" w:rsidR="00B84154" w:rsidRPr="001B17C5" w:rsidRDefault="00B84154" w:rsidP="00FF76EE">
            <w:pPr>
              <w:cnfStyle w:val="000000100000" w:firstRow="0" w:lastRow="0" w:firstColumn="0" w:lastColumn="0" w:oddVBand="0" w:evenVBand="0" w:oddHBand="1" w:evenHBand="0" w:firstRowFirstColumn="0" w:firstRowLastColumn="0" w:lastRowFirstColumn="0" w:lastRowLastColumn="0"/>
              <w:rPr>
                <w:rFonts w:cs="Open Sans"/>
              </w:rPr>
            </w:pPr>
          </w:p>
        </w:tc>
        <w:tc>
          <w:tcPr>
            <w:tcW w:w="1366" w:type="dxa"/>
          </w:tcPr>
          <w:p w14:paraId="452EA433" w14:textId="77777777" w:rsidR="00B84154" w:rsidRPr="001B17C5" w:rsidRDefault="00B84154" w:rsidP="00FF76EE">
            <w:pPr>
              <w:cnfStyle w:val="000000100000" w:firstRow="0" w:lastRow="0" w:firstColumn="0" w:lastColumn="0" w:oddVBand="0" w:evenVBand="0" w:oddHBand="1" w:evenHBand="0" w:firstRowFirstColumn="0" w:firstRowLastColumn="0" w:lastRowFirstColumn="0" w:lastRowLastColumn="0"/>
              <w:rPr>
                <w:rFonts w:cs="Open Sans"/>
              </w:rPr>
            </w:pPr>
          </w:p>
        </w:tc>
        <w:tc>
          <w:tcPr>
            <w:tcW w:w="1366" w:type="dxa"/>
          </w:tcPr>
          <w:p w14:paraId="295E1524" w14:textId="77777777" w:rsidR="00B84154" w:rsidRPr="001B17C5" w:rsidRDefault="00B84154" w:rsidP="00FF76EE">
            <w:pPr>
              <w:cnfStyle w:val="000000100000" w:firstRow="0" w:lastRow="0" w:firstColumn="0" w:lastColumn="0" w:oddVBand="0" w:evenVBand="0" w:oddHBand="1" w:evenHBand="0" w:firstRowFirstColumn="0" w:firstRowLastColumn="0" w:lastRowFirstColumn="0" w:lastRowLastColumn="0"/>
              <w:rPr>
                <w:rFonts w:cs="Open Sans"/>
              </w:rPr>
            </w:pPr>
          </w:p>
        </w:tc>
        <w:tc>
          <w:tcPr>
            <w:tcW w:w="1366" w:type="dxa"/>
          </w:tcPr>
          <w:p w14:paraId="195DCD0A" w14:textId="77777777" w:rsidR="00B84154" w:rsidRPr="001B17C5" w:rsidRDefault="00B84154" w:rsidP="00FF76EE">
            <w:pPr>
              <w:cnfStyle w:val="000000100000" w:firstRow="0" w:lastRow="0" w:firstColumn="0" w:lastColumn="0" w:oddVBand="0" w:evenVBand="0" w:oddHBand="1" w:evenHBand="0" w:firstRowFirstColumn="0" w:firstRowLastColumn="0" w:lastRowFirstColumn="0" w:lastRowLastColumn="0"/>
              <w:rPr>
                <w:rFonts w:cs="Open Sans"/>
              </w:rPr>
            </w:pPr>
          </w:p>
        </w:tc>
      </w:tr>
    </w:tbl>
    <w:p w14:paraId="6F7864C7" w14:textId="77777777" w:rsidR="00FE3ECF" w:rsidRPr="001B17C5" w:rsidRDefault="00FE3ECF" w:rsidP="00BF450F">
      <w:pPr>
        <w:rPr>
          <w:rFonts w:cs="Open Sans"/>
        </w:rPr>
      </w:pPr>
    </w:p>
    <w:p w14:paraId="73A19F1C" w14:textId="77777777" w:rsidR="00196287" w:rsidRPr="001A6B6C" w:rsidRDefault="398292D6" w:rsidP="003D5B76">
      <w:pPr>
        <w:pStyle w:val="Heading4"/>
        <w:rPr>
          <w:rFonts w:cs="Open Sans"/>
        </w:rPr>
      </w:pPr>
      <w:r w:rsidRPr="001A6B6C">
        <w:rPr>
          <w:rFonts w:eastAsia="Myriad Pro,Open Sans" w:cs="Myriad Pro,Open Sans"/>
        </w:rPr>
        <w:t xml:space="preserve">Shipping </w:t>
      </w:r>
    </w:p>
    <w:p w14:paraId="100A2C20" w14:textId="1A61EFD5" w:rsidR="00BF450F" w:rsidRPr="001B17C5" w:rsidRDefault="398292D6" w:rsidP="00196287">
      <w:pPr>
        <w:rPr>
          <w:rFonts w:cs="Open Sans"/>
        </w:rPr>
      </w:pPr>
      <w:r w:rsidRPr="398292D6">
        <w:rPr>
          <w:rFonts w:eastAsia="Open Sans" w:cs="Open Sans"/>
        </w:rPr>
        <w:t>If you deliver your products to your customer, the cost of delivery (what you would pay a delivery person, the cost of fuel or what FedEx might charge you) would be included here.</w:t>
      </w:r>
    </w:p>
    <w:p w14:paraId="2060ADEF" w14:textId="77777777" w:rsidR="00797E48" w:rsidRPr="001B17C5" w:rsidRDefault="398292D6" w:rsidP="00797E48">
      <w:pPr>
        <w:rPr>
          <w:rFonts w:cs="Open Sans"/>
        </w:rPr>
      </w:pPr>
      <w:r w:rsidRPr="398292D6">
        <w:rPr>
          <w:rFonts w:eastAsia="Open Sans" w:cs="Open Sans"/>
        </w:rPr>
        <w:t>Do you plan to ship merchandise to your clients?</w:t>
      </w:r>
    </w:p>
    <w:p w14:paraId="37FD68FD" w14:textId="366ADB16" w:rsidR="00797E48" w:rsidRPr="001B17C5" w:rsidRDefault="398292D6" w:rsidP="00797E48">
      <w:pPr>
        <w:rPr>
          <w:rFonts w:cs="Open Sans"/>
        </w:rPr>
      </w:pPr>
      <w:r w:rsidRPr="398292D6">
        <w:rPr>
          <w:rFonts w:eastAsia="Open Sans" w:cs="Open Sans"/>
        </w:rPr>
        <w:t xml:space="preserve">If so, take a look at your options. Who would you use to ship? FedEx? UPS? USPS? Do you plan to do your own delivery? </w:t>
      </w:r>
    </w:p>
    <w:p w14:paraId="7BDAE9DA" w14:textId="32E7C23D" w:rsidR="00797E48" w:rsidRPr="001B17C5" w:rsidRDefault="398292D6" w:rsidP="00196287">
      <w:pPr>
        <w:rPr>
          <w:rFonts w:cs="Open Sans"/>
        </w:rPr>
      </w:pPr>
      <w:r w:rsidRPr="398292D6">
        <w:rPr>
          <w:rFonts w:eastAsia="Open Sans" w:cs="Open Sans"/>
        </w:rPr>
        <w:t xml:space="preserve">Are you able to give yourself a budget for shipping? If so, what is it? If not, think about what information you need to be able to do this. </w:t>
      </w:r>
    </w:p>
    <w:p w14:paraId="09DBEEAE" w14:textId="0AC745DE" w:rsidR="00D70199" w:rsidRPr="001A6B6C" w:rsidRDefault="398292D6" w:rsidP="003D5B76">
      <w:pPr>
        <w:pStyle w:val="Heading4"/>
        <w:rPr>
          <w:rFonts w:cs="Open Sans"/>
        </w:rPr>
      </w:pPr>
      <w:r w:rsidRPr="001A6B6C">
        <w:rPr>
          <w:rFonts w:eastAsia="Myriad Pro,Open Sans" w:cs="Myriad Pro,Open Sans"/>
        </w:rPr>
        <w:t>Commissions</w:t>
      </w:r>
    </w:p>
    <w:p w14:paraId="2788C6AE" w14:textId="4922026C" w:rsidR="00370990" w:rsidRPr="001B17C5" w:rsidRDefault="398292D6" w:rsidP="00797E48">
      <w:pPr>
        <w:rPr>
          <w:rFonts w:cs="Open Sans"/>
        </w:rPr>
      </w:pPr>
      <w:r w:rsidRPr="398292D6">
        <w:rPr>
          <w:rFonts w:eastAsia="Open Sans" w:cs="Open Sans"/>
        </w:rPr>
        <w:t>Will you pay out commissions? If so, what percentage of sales do you plan to pay in commissions? Under what circumstances?</w:t>
      </w:r>
    </w:p>
    <w:p w14:paraId="1AE0D6E7" w14:textId="582D5815" w:rsidR="008643C6" w:rsidRPr="00D23886" w:rsidRDefault="398292D6" w:rsidP="003D5B76">
      <w:pPr>
        <w:pStyle w:val="Heading4"/>
        <w:rPr>
          <w:rFonts w:cs="Open Sans"/>
        </w:rPr>
      </w:pPr>
      <w:r w:rsidRPr="00D23886">
        <w:rPr>
          <w:rFonts w:eastAsia="Myriad Pro,Open Sans" w:cs="Myriad Pro,Open Sans"/>
        </w:rPr>
        <w:t>Credit Card Processing Fees</w:t>
      </w:r>
    </w:p>
    <w:p w14:paraId="5A4F1A61" w14:textId="28E06F46" w:rsidR="002266B4" w:rsidRPr="001B17C5" w:rsidRDefault="398292D6" w:rsidP="002266B4">
      <w:pPr>
        <w:rPr>
          <w:rFonts w:cs="Open Sans"/>
        </w:rPr>
      </w:pPr>
      <w:r w:rsidRPr="398292D6">
        <w:rPr>
          <w:rFonts w:eastAsia="Open Sans" w:cs="Open Sans"/>
        </w:rPr>
        <w:t>If you plan on receiving payments with credit cards</w:t>
      </w:r>
      <w:r w:rsidR="005C61BA">
        <w:rPr>
          <w:rFonts w:eastAsia="Open Sans" w:cs="Open Sans"/>
        </w:rPr>
        <w:t>,</w:t>
      </w:r>
      <w:r w:rsidRPr="398292D6">
        <w:rPr>
          <w:rFonts w:eastAsia="Open Sans" w:cs="Open Sans"/>
        </w:rPr>
        <w:t xml:space="preserve"> you will be subject to fees by the company that you choose to process these payments with. </w:t>
      </w:r>
      <w:r w:rsidR="00923766">
        <w:rPr>
          <w:rFonts w:eastAsia="Open Sans" w:cs="Open Sans"/>
        </w:rPr>
        <w:t xml:space="preserve">These charges can be considered part of your variable costs.  </w:t>
      </w:r>
      <w:r w:rsidRPr="398292D6">
        <w:rPr>
          <w:rFonts w:eastAsia="Open Sans" w:cs="Open Sans"/>
        </w:rPr>
        <w:t xml:space="preserve">It is important for you to shop around. Understand what these fees are and what the terms of service include. </w:t>
      </w:r>
    </w:p>
    <w:p w14:paraId="27B3E4E4" w14:textId="0BDD32E2" w:rsidR="002266B4" w:rsidRPr="001B17C5" w:rsidRDefault="67C74B40" w:rsidP="002266B4">
      <w:pPr>
        <w:rPr>
          <w:rFonts w:cs="Open Sans"/>
        </w:rPr>
      </w:pPr>
      <w:r w:rsidRPr="67C74B40">
        <w:rPr>
          <w:rFonts w:eastAsia="Open Sans" w:cs="Open Sans"/>
        </w:rPr>
        <w:t>Who will you purchase Merchant Services from (Eg. Directly fr</w:t>
      </w:r>
      <w:r w:rsidR="00B96A3D">
        <w:rPr>
          <w:rFonts w:eastAsia="Open Sans" w:cs="Open Sans"/>
        </w:rPr>
        <w:t>o</w:t>
      </w:r>
      <w:r w:rsidRPr="67C74B40">
        <w:rPr>
          <w:rFonts w:eastAsia="Open Sans" w:cs="Open Sans"/>
        </w:rPr>
        <w:t>m you</w:t>
      </w:r>
      <w:r w:rsidR="00B96A3D">
        <w:rPr>
          <w:rFonts w:eastAsia="Open Sans" w:cs="Open Sans"/>
        </w:rPr>
        <w:t>r</w:t>
      </w:r>
      <w:r w:rsidRPr="67C74B40">
        <w:rPr>
          <w:rFonts w:eastAsia="Open Sans" w:cs="Open Sans"/>
        </w:rPr>
        <w:t xml:space="preserve"> bank, Square Space, QuickBooks, etc)? List your top 3 options. </w:t>
      </w:r>
    </w:p>
    <w:p w14:paraId="67A29912" w14:textId="77777777" w:rsidR="00923766" w:rsidRDefault="00923766" w:rsidP="002266B4">
      <w:pPr>
        <w:rPr>
          <w:rFonts w:eastAsia="Open Sans" w:cs="Open Sans"/>
        </w:rPr>
      </w:pPr>
    </w:p>
    <w:p w14:paraId="4BD502B3" w14:textId="77777777" w:rsidR="00923766" w:rsidRDefault="00923766" w:rsidP="002266B4">
      <w:pPr>
        <w:rPr>
          <w:rFonts w:eastAsia="Open Sans" w:cs="Open Sans"/>
        </w:rPr>
      </w:pPr>
    </w:p>
    <w:p w14:paraId="00419A6D" w14:textId="77777777" w:rsidR="00923766" w:rsidRDefault="00923766" w:rsidP="002266B4">
      <w:pPr>
        <w:rPr>
          <w:rFonts w:eastAsia="Open Sans" w:cs="Open Sans"/>
        </w:rPr>
      </w:pPr>
    </w:p>
    <w:p w14:paraId="084BE483" w14:textId="1C36E025" w:rsidR="002266B4" w:rsidRPr="001B17C5" w:rsidRDefault="398292D6" w:rsidP="002266B4">
      <w:pPr>
        <w:rPr>
          <w:rFonts w:cs="Open Sans"/>
        </w:rPr>
      </w:pPr>
      <w:r w:rsidRPr="398292D6">
        <w:rPr>
          <w:rFonts w:eastAsia="Open Sans" w:cs="Open Sans"/>
        </w:rPr>
        <w:lastRenderedPageBreak/>
        <w:t xml:space="preserve">For each option stated above, list fixed fees involved with the service, percentages that will be charged per transaction, and any other terms involved with the service. Use this to compare and assess your options. </w:t>
      </w:r>
    </w:p>
    <w:tbl>
      <w:tblPr>
        <w:tblStyle w:val="GridTable2-Accent1"/>
        <w:tblW w:w="0" w:type="auto"/>
        <w:tblLook w:val="04A0" w:firstRow="1" w:lastRow="0" w:firstColumn="1" w:lastColumn="0" w:noHBand="0" w:noVBand="1"/>
      </w:tblPr>
      <w:tblGrid>
        <w:gridCol w:w="2343"/>
        <w:gridCol w:w="2300"/>
        <w:gridCol w:w="2390"/>
        <w:gridCol w:w="2327"/>
      </w:tblGrid>
      <w:tr w:rsidR="00A0285F" w:rsidRPr="001B17C5" w14:paraId="6299FD1D" w14:textId="77777777" w:rsidTr="398292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7" w:type="dxa"/>
          </w:tcPr>
          <w:p w14:paraId="06A3C962" w14:textId="47C5E16C" w:rsidR="00A0285F" w:rsidRPr="00B84154" w:rsidRDefault="398292D6" w:rsidP="002266B4">
            <w:pPr>
              <w:rPr>
                <w:rFonts w:cs="Open Sans"/>
              </w:rPr>
            </w:pPr>
            <w:r w:rsidRPr="398292D6">
              <w:rPr>
                <w:rFonts w:eastAsia="Open Sans" w:cs="Open Sans"/>
              </w:rPr>
              <w:t>Provider</w:t>
            </w:r>
          </w:p>
        </w:tc>
        <w:tc>
          <w:tcPr>
            <w:tcW w:w="2517" w:type="dxa"/>
          </w:tcPr>
          <w:p w14:paraId="54716B73" w14:textId="0D65B465" w:rsidR="00A0285F" w:rsidRPr="00B84154" w:rsidRDefault="398292D6" w:rsidP="002266B4">
            <w:pPr>
              <w:cnfStyle w:val="100000000000" w:firstRow="1" w:lastRow="0" w:firstColumn="0" w:lastColumn="0" w:oddVBand="0" w:evenVBand="0" w:oddHBand="0" w:evenHBand="0" w:firstRowFirstColumn="0" w:firstRowLastColumn="0" w:lastRowFirstColumn="0" w:lastRowLastColumn="0"/>
              <w:rPr>
                <w:rFonts w:cs="Open Sans"/>
              </w:rPr>
            </w:pPr>
            <w:r w:rsidRPr="398292D6">
              <w:rPr>
                <w:rFonts w:eastAsia="Open Sans" w:cs="Open Sans"/>
              </w:rPr>
              <w:t>Fixed Fees</w:t>
            </w:r>
          </w:p>
        </w:tc>
        <w:tc>
          <w:tcPr>
            <w:tcW w:w="2518" w:type="dxa"/>
          </w:tcPr>
          <w:p w14:paraId="1E33F31F" w14:textId="11C63719" w:rsidR="00A0285F" w:rsidRPr="00B84154" w:rsidRDefault="398292D6" w:rsidP="002266B4">
            <w:pPr>
              <w:cnfStyle w:val="100000000000" w:firstRow="1" w:lastRow="0" w:firstColumn="0" w:lastColumn="0" w:oddVBand="0" w:evenVBand="0" w:oddHBand="0" w:evenHBand="0" w:firstRowFirstColumn="0" w:firstRowLastColumn="0" w:lastRowFirstColumn="0" w:lastRowLastColumn="0"/>
              <w:rPr>
                <w:rFonts w:cs="Open Sans"/>
              </w:rPr>
            </w:pPr>
            <w:r w:rsidRPr="398292D6">
              <w:rPr>
                <w:rFonts w:eastAsia="Open Sans" w:cs="Open Sans"/>
              </w:rPr>
              <w:t>% of Transaction Fees</w:t>
            </w:r>
          </w:p>
        </w:tc>
        <w:tc>
          <w:tcPr>
            <w:tcW w:w="2518" w:type="dxa"/>
          </w:tcPr>
          <w:p w14:paraId="4A02A5A8" w14:textId="7C3C7A98" w:rsidR="00A0285F" w:rsidRPr="00B84154" w:rsidRDefault="398292D6" w:rsidP="002266B4">
            <w:pPr>
              <w:cnfStyle w:val="100000000000" w:firstRow="1" w:lastRow="0" w:firstColumn="0" w:lastColumn="0" w:oddVBand="0" w:evenVBand="0" w:oddHBand="0" w:evenHBand="0" w:firstRowFirstColumn="0" w:firstRowLastColumn="0" w:lastRowFirstColumn="0" w:lastRowLastColumn="0"/>
              <w:rPr>
                <w:rFonts w:cs="Open Sans"/>
              </w:rPr>
            </w:pPr>
            <w:r w:rsidRPr="398292D6">
              <w:rPr>
                <w:rFonts w:eastAsia="Open Sans" w:cs="Open Sans"/>
              </w:rPr>
              <w:t>Other Terms of Service</w:t>
            </w:r>
          </w:p>
        </w:tc>
      </w:tr>
      <w:tr w:rsidR="00A0285F" w:rsidRPr="001B17C5" w14:paraId="1C767DE8" w14:textId="77777777" w:rsidTr="39829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7" w:type="dxa"/>
          </w:tcPr>
          <w:p w14:paraId="48902EA1" w14:textId="77777777" w:rsidR="00A0285F" w:rsidRPr="00B84154" w:rsidRDefault="00A0285F" w:rsidP="002266B4">
            <w:pPr>
              <w:rPr>
                <w:rFonts w:cs="Open Sans"/>
              </w:rPr>
            </w:pPr>
          </w:p>
        </w:tc>
        <w:tc>
          <w:tcPr>
            <w:tcW w:w="2517" w:type="dxa"/>
          </w:tcPr>
          <w:p w14:paraId="5E59C24F" w14:textId="77777777" w:rsidR="00A0285F" w:rsidRPr="00B84154" w:rsidRDefault="00A0285F" w:rsidP="002266B4">
            <w:pPr>
              <w:cnfStyle w:val="000000100000" w:firstRow="0" w:lastRow="0" w:firstColumn="0" w:lastColumn="0" w:oddVBand="0" w:evenVBand="0" w:oddHBand="1" w:evenHBand="0" w:firstRowFirstColumn="0" w:firstRowLastColumn="0" w:lastRowFirstColumn="0" w:lastRowLastColumn="0"/>
              <w:rPr>
                <w:rFonts w:cs="Open Sans"/>
              </w:rPr>
            </w:pPr>
          </w:p>
        </w:tc>
        <w:tc>
          <w:tcPr>
            <w:tcW w:w="2518" w:type="dxa"/>
          </w:tcPr>
          <w:p w14:paraId="34803926" w14:textId="77777777" w:rsidR="00A0285F" w:rsidRPr="00B84154" w:rsidRDefault="00A0285F" w:rsidP="002266B4">
            <w:pPr>
              <w:cnfStyle w:val="000000100000" w:firstRow="0" w:lastRow="0" w:firstColumn="0" w:lastColumn="0" w:oddVBand="0" w:evenVBand="0" w:oddHBand="1" w:evenHBand="0" w:firstRowFirstColumn="0" w:firstRowLastColumn="0" w:lastRowFirstColumn="0" w:lastRowLastColumn="0"/>
              <w:rPr>
                <w:rFonts w:cs="Open Sans"/>
              </w:rPr>
            </w:pPr>
          </w:p>
        </w:tc>
        <w:tc>
          <w:tcPr>
            <w:tcW w:w="2518" w:type="dxa"/>
          </w:tcPr>
          <w:p w14:paraId="361D4896" w14:textId="77777777" w:rsidR="00A0285F" w:rsidRPr="00B84154" w:rsidRDefault="00A0285F" w:rsidP="002266B4">
            <w:pPr>
              <w:cnfStyle w:val="000000100000" w:firstRow="0" w:lastRow="0" w:firstColumn="0" w:lastColumn="0" w:oddVBand="0" w:evenVBand="0" w:oddHBand="1" w:evenHBand="0" w:firstRowFirstColumn="0" w:firstRowLastColumn="0" w:lastRowFirstColumn="0" w:lastRowLastColumn="0"/>
              <w:rPr>
                <w:rFonts w:cs="Open Sans"/>
              </w:rPr>
            </w:pPr>
          </w:p>
        </w:tc>
      </w:tr>
      <w:tr w:rsidR="00A0285F" w:rsidRPr="001B17C5" w14:paraId="4184F8BB" w14:textId="77777777" w:rsidTr="398292D6">
        <w:tc>
          <w:tcPr>
            <w:cnfStyle w:val="001000000000" w:firstRow="0" w:lastRow="0" w:firstColumn="1" w:lastColumn="0" w:oddVBand="0" w:evenVBand="0" w:oddHBand="0" w:evenHBand="0" w:firstRowFirstColumn="0" w:firstRowLastColumn="0" w:lastRowFirstColumn="0" w:lastRowLastColumn="0"/>
            <w:tcW w:w="2517" w:type="dxa"/>
          </w:tcPr>
          <w:p w14:paraId="08C8F7D7" w14:textId="77777777" w:rsidR="00A0285F" w:rsidRPr="00B84154" w:rsidRDefault="00A0285F" w:rsidP="002266B4">
            <w:pPr>
              <w:rPr>
                <w:rFonts w:cs="Open Sans"/>
              </w:rPr>
            </w:pPr>
          </w:p>
        </w:tc>
        <w:tc>
          <w:tcPr>
            <w:tcW w:w="2517" w:type="dxa"/>
          </w:tcPr>
          <w:p w14:paraId="20D89C51" w14:textId="77777777" w:rsidR="00A0285F" w:rsidRPr="00B84154" w:rsidRDefault="00A0285F" w:rsidP="002266B4">
            <w:pPr>
              <w:cnfStyle w:val="000000000000" w:firstRow="0" w:lastRow="0" w:firstColumn="0" w:lastColumn="0" w:oddVBand="0" w:evenVBand="0" w:oddHBand="0" w:evenHBand="0" w:firstRowFirstColumn="0" w:firstRowLastColumn="0" w:lastRowFirstColumn="0" w:lastRowLastColumn="0"/>
              <w:rPr>
                <w:rFonts w:cs="Open Sans"/>
              </w:rPr>
            </w:pPr>
          </w:p>
        </w:tc>
        <w:tc>
          <w:tcPr>
            <w:tcW w:w="2518" w:type="dxa"/>
          </w:tcPr>
          <w:p w14:paraId="30F1A585" w14:textId="77777777" w:rsidR="00A0285F" w:rsidRPr="00B84154" w:rsidRDefault="00A0285F" w:rsidP="002266B4">
            <w:pPr>
              <w:cnfStyle w:val="000000000000" w:firstRow="0" w:lastRow="0" w:firstColumn="0" w:lastColumn="0" w:oddVBand="0" w:evenVBand="0" w:oddHBand="0" w:evenHBand="0" w:firstRowFirstColumn="0" w:firstRowLastColumn="0" w:lastRowFirstColumn="0" w:lastRowLastColumn="0"/>
              <w:rPr>
                <w:rFonts w:cs="Open Sans"/>
              </w:rPr>
            </w:pPr>
          </w:p>
        </w:tc>
        <w:tc>
          <w:tcPr>
            <w:tcW w:w="2518" w:type="dxa"/>
          </w:tcPr>
          <w:p w14:paraId="4167ADD7" w14:textId="77777777" w:rsidR="00A0285F" w:rsidRPr="00B84154" w:rsidRDefault="00A0285F" w:rsidP="002266B4">
            <w:pPr>
              <w:cnfStyle w:val="000000000000" w:firstRow="0" w:lastRow="0" w:firstColumn="0" w:lastColumn="0" w:oddVBand="0" w:evenVBand="0" w:oddHBand="0" w:evenHBand="0" w:firstRowFirstColumn="0" w:firstRowLastColumn="0" w:lastRowFirstColumn="0" w:lastRowLastColumn="0"/>
              <w:rPr>
                <w:rFonts w:cs="Open Sans"/>
              </w:rPr>
            </w:pPr>
          </w:p>
        </w:tc>
      </w:tr>
      <w:tr w:rsidR="00A0285F" w:rsidRPr="001B17C5" w14:paraId="4DEF45D4" w14:textId="77777777" w:rsidTr="39829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7" w:type="dxa"/>
          </w:tcPr>
          <w:p w14:paraId="2546FFCB" w14:textId="77777777" w:rsidR="00A0285F" w:rsidRPr="00B84154" w:rsidRDefault="00A0285F" w:rsidP="002266B4">
            <w:pPr>
              <w:rPr>
                <w:rFonts w:cs="Open Sans"/>
              </w:rPr>
            </w:pPr>
          </w:p>
        </w:tc>
        <w:tc>
          <w:tcPr>
            <w:tcW w:w="2517" w:type="dxa"/>
          </w:tcPr>
          <w:p w14:paraId="2FCFCAC4" w14:textId="77777777" w:rsidR="00A0285F" w:rsidRPr="00B84154" w:rsidRDefault="00A0285F" w:rsidP="002266B4">
            <w:pPr>
              <w:cnfStyle w:val="000000100000" w:firstRow="0" w:lastRow="0" w:firstColumn="0" w:lastColumn="0" w:oddVBand="0" w:evenVBand="0" w:oddHBand="1" w:evenHBand="0" w:firstRowFirstColumn="0" w:firstRowLastColumn="0" w:lastRowFirstColumn="0" w:lastRowLastColumn="0"/>
              <w:rPr>
                <w:rFonts w:cs="Open Sans"/>
              </w:rPr>
            </w:pPr>
          </w:p>
        </w:tc>
        <w:tc>
          <w:tcPr>
            <w:tcW w:w="2518" w:type="dxa"/>
          </w:tcPr>
          <w:p w14:paraId="51A287A3" w14:textId="77777777" w:rsidR="00A0285F" w:rsidRPr="00B84154" w:rsidRDefault="00A0285F" w:rsidP="002266B4">
            <w:pPr>
              <w:cnfStyle w:val="000000100000" w:firstRow="0" w:lastRow="0" w:firstColumn="0" w:lastColumn="0" w:oddVBand="0" w:evenVBand="0" w:oddHBand="1" w:evenHBand="0" w:firstRowFirstColumn="0" w:firstRowLastColumn="0" w:lastRowFirstColumn="0" w:lastRowLastColumn="0"/>
              <w:rPr>
                <w:rFonts w:cs="Open Sans"/>
              </w:rPr>
            </w:pPr>
          </w:p>
        </w:tc>
        <w:tc>
          <w:tcPr>
            <w:tcW w:w="2518" w:type="dxa"/>
          </w:tcPr>
          <w:p w14:paraId="633A4829" w14:textId="77777777" w:rsidR="00A0285F" w:rsidRPr="00B84154" w:rsidRDefault="00A0285F" w:rsidP="002266B4">
            <w:pPr>
              <w:cnfStyle w:val="000000100000" w:firstRow="0" w:lastRow="0" w:firstColumn="0" w:lastColumn="0" w:oddVBand="0" w:evenVBand="0" w:oddHBand="1" w:evenHBand="0" w:firstRowFirstColumn="0" w:firstRowLastColumn="0" w:lastRowFirstColumn="0" w:lastRowLastColumn="0"/>
              <w:rPr>
                <w:rFonts w:cs="Open Sans"/>
              </w:rPr>
            </w:pPr>
          </w:p>
        </w:tc>
      </w:tr>
    </w:tbl>
    <w:p w14:paraId="297A90FB" w14:textId="77777777" w:rsidR="00AB3508" w:rsidRDefault="00AB3508" w:rsidP="002266B4">
      <w:pPr>
        <w:rPr>
          <w:rFonts w:cs="Open Sans"/>
        </w:rPr>
      </w:pPr>
    </w:p>
    <w:p w14:paraId="628A1FC6" w14:textId="77777777" w:rsidR="002266B4" w:rsidRPr="001B17C5" w:rsidRDefault="398292D6" w:rsidP="002266B4">
      <w:pPr>
        <w:rPr>
          <w:rFonts w:cs="Open Sans"/>
        </w:rPr>
      </w:pPr>
      <w:r w:rsidRPr="398292D6">
        <w:rPr>
          <w:rFonts w:eastAsia="Open Sans" w:cs="Open Sans"/>
        </w:rPr>
        <w:t>What percent of sales do you think you will make with a credit card?</w:t>
      </w:r>
    </w:p>
    <w:p w14:paraId="40713224" w14:textId="640D8612" w:rsidR="00B21B20" w:rsidRPr="00B84154" w:rsidRDefault="398292D6" w:rsidP="00D23886">
      <w:pPr>
        <w:pStyle w:val="Heading2"/>
        <w:numPr>
          <w:ilvl w:val="1"/>
          <w:numId w:val="29"/>
        </w:numPr>
        <w:rPr>
          <w:rFonts w:eastAsia="Myriad Pro,Open Sans"/>
        </w:rPr>
      </w:pPr>
      <w:r w:rsidRPr="398292D6">
        <w:rPr>
          <w:rFonts w:eastAsia="Myriad Pro,Open Sans"/>
        </w:rPr>
        <w:t xml:space="preserve">Gross Margin Ratio </w:t>
      </w:r>
      <w:r w:rsidRPr="00D23886">
        <w:t>and</w:t>
      </w:r>
      <w:r w:rsidRPr="398292D6">
        <w:rPr>
          <w:rFonts w:eastAsia="Myriad Pro,Open Sans"/>
        </w:rPr>
        <w:t xml:space="preserve"> Breakeven Point</w:t>
      </w:r>
    </w:p>
    <w:p w14:paraId="16F49AA6" w14:textId="2BC8E0A2" w:rsidR="004D21B5" w:rsidRPr="001B17C5" w:rsidRDefault="398292D6" w:rsidP="00E2616E">
      <w:pPr>
        <w:rPr>
          <w:rFonts w:cs="Open Sans"/>
        </w:rPr>
      </w:pPr>
      <w:r w:rsidRPr="398292D6">
        <w:rPr>
          <w:rFonts w:eastAsia="Open Sans" w:cs="Open Sans"/>
        </w:rPr>
        <w:t xml:space="preserve">After going through Section </w:t>
      </w:r>
      <w:r w:rsidRPr="00D23886">
        <w:rPr>
          <w:rFonts w:eastAsia="Open Sans" w:cs="Open Sans"/>
        </w:rPr>
        <w:t>4.1.</w:t>
      </w:r>
      <w:r w:rsidR="00963154" w:rsidRPr="00D23886">
        <w:rPr>
          <w:rFonts w:eastAsia="Open Sans" w:cs="Open Sans"/>
        </w:rPr>
        <w:t>,</w:t>
      </w:r>
      <w:r w:rsidRPr="398292D6">
        <w:rPr>
          <w:rFonts w:eastAsia="Open Sans" w:cs="Open Sans"/>
        </w:rPr>
        <w:t xml:space="preserve"> you may find that because of the type of business you are looking to start</w:t>
      </w:r>
      <w:r w:rsidR="00963154">
        <w:rPr>
          <w:rFonts w:eastAsia="Open Sans" w:cs="Open Sans"/>
        </w:rPr>
        <w:t xml:space="preserve"> y</w:t>
      </w:r>
      <w:r w:rsidRPr="398292D6">
        <w:rPr>
          <w:rFonts w:eastAsia="Open Sans" w:cs="Open Sans"/>
        </w:rPr>
        <w:t xml:space="preserve">ou are able to calculate your </w:t>
      </w:r>
      <w:r w:rsidRPr="398292D6">
        <w:rPr>
          <w:rFonts w:eastAsia="Open Sans" w:cs="Open Sans"/>
          <w:b/>
          <w:bCs/>
        </w:rPr>
        <w:t>gross margin</w:t>
      </w:r>
      <w:r w:rsidR="00D23886">
        <w:rPr>
          <w:rFonts w:eastAsia="Open Sans" w:cs="Open Sans"/>
          <w:b/>
          <w:bCs/>
        </w:rPr>
        <w:t xml:space="preserve"> per unit </w:t>
      </w:r>
      <w:r w:rsidR="00D23886" w:rsidRPr="00D23886">
        <w:rPr>
          <w:rFonts w:eastAsia="Open Sans" w:cs="Open Sans"/>
          <w:bCs/>
        </w:rPr>
        <w:t>b</w:t>
      </w:r>
      <w:r w:rsidRPr="398292D6">
        <w:rPr>
          <w:rFonts w:eastAsia="Open Sans" w:cs="Open Sans"/>
        </w:rPr>
        <w:t xml:space="preserve">y looking at the difference between the </w:t>
      </w:r>
      <w:r w:rsidRPr="398292D6">
        <w:rPr>
          <w:rFonts w:eastAsia="Open Sans" w:cs="Open Sans"/>
          <w:b/>
          <w:bCs/>
        </w:rPr>
        <w:t>price per unit</w:t>
      </w:r>
      <w:r w:rsidRPr="398292D6">
        <w:rPr>
          <w:rFonts w:eastAsia="Open Sans" w:cs="Open Sans"/>
        </w:rPr>
        <w:t xml:space="preserve"> and the </w:t>
      </w:r>
      <w:r w:rsidRPr="398292D6">
        <w:rPr>
          <w:rFonts w:eastAsia="Open Sans" w:cs="Open Sans"/>
          <w:b/>
          <w:bCs/>
        </w:rPr>
        <w:t>variable</w:t>
      </w:r>
      <w:r w:rsidRPr="398292D6">
        <w:rPr>
          <w:rFonts w:eastAsia="Open Sans" w:cs="Open Sans"/>
        </w:rPr>
        <w:t xml:space="preserve"> </w:t>
      </w:r>
      <w:r w:rsidRPr="398292D6">
        <w:rPr>
          <w:rFonts w:eastAsia="Open Sans" w:cs="Open Sans"/>
          <w:b/>
          <w:bCs/>
        </w:rPr>
        <w:t>cost per unit</w:t>
      </w:r>
      <w:r w:rsidRPr="398292D6">
        <w:rPr>
          <w:rFonts w:eastAsia="Open Sans" w:cs="Open Sans"/>
        </w:rPr>
        <w:t xml:space="preserve"> of your product or service (express it as a percentage of sales). If this is not the case, for example because you are planning to start a retail shop and have a wide range of products, or you are planning to start a restaurant and have several menu items, then it is time to do some research. </w:t>
      </w:r>
    </w:p>
    <w:p w14:paraId="20E5B3DB" w14:textId="1BE3516E" w:rsidR="004D3E64" w:rsidRDefault="398292D6" w:rsidP="00E2616E">
      <w:pPr>
        <w:rPr>
          <w:rFonts w:cs="Open Sans"/>
        </w:rPr>
      </w:pPr>
      <w:r w:rsidRPr="398292D6">
        <w:rPr>
          <w:rFonts w:eastAsia="Open Sans" w:cs="Open Sans"/>
        </w:rPr>
        <w:t>You will want to identify what industry your business belongs to. You may find that your business can fit into more than one industry or industry types. Once you have done this you will need to research what the gross margin for that industry or those industries is. You can use the internet, you can try to contact the Small Business Administration for information in this regard you can try talking to other business owners in your industry and/or you can try contacting your industry’s association. Think outside the box and make note of your findings below. Note: Even if you are able to calculate your gross margin with price per unit and variable cost per unit numbers, we encourage to do the research anyway. It will be a good way for you to compare, and test out your assumptions.</w:t>
      </w:r>
    </w:p>
    <w:p w14:paraId="45A94D34" w14:textId="20E26F93" w:rsidR="000D53AA" w:rsidRPr="001B17C5" w:rsidRDefault="398292D6" w:rsidP="00E2616E">
      <w:pPr>
        <w:rPr>
          <w:rFonts w:cs="Open Sans"/>
        </w:rPr>
      </w:pPr>
      <w:r w:rsidRPr="398292D6">
        <w:rPr>
          <w:rFonts w:eastAsia="Open Sans" w:cs="Open Sans"/>
        </w:rPr>
        <w:t>Example</w:t>
      </w:r>
    </w:p>
    <w:tbl>
      <w:tblPr>
        <w:tblStyle w:val="GridTable2-Accent3"/>
        <w:tblW w:w="0" w:type="auto"/>
        <w:tblLook w:val="04A0" w:firstRow="1" w:lastRow="0" w:firstColumn="1" w:lastColumn="0" w:noHBand="0" w:noVBand="1"/>
      </w:tblPr>
      <w:tblGrid>
        <w:gridCol w:w="3116"/>
        <w:gridCol w:w="3117"/>
        <w:gridCol w:w="3117"/>
      </w:tblGrid>
      <w:tr w:rsidR="000D53AA" w:rsidRPr="001B17C5" w14:paraId="58C761F1" w14:textId="77777777" w:rsidTr="67C74B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5174B31D" w14:textId="77777777" w:rsidR="000D53AA" w:rsidRPr="00B84154" w:rsidRDefault="398292D6" w:rsidP="00DC181E">
            <w:pPr>
              <w:rPr>
                <w:rFonts w:cs="Open Sans"/>
                <w:color w:val="808080" w:themeColor="background1" w:themeShade="80"/>
              </w:rPr>
            </w:pPr>
            <w:r w:rsidRPr="398292D6">
              <w:rPr>
                <w:rFonts w:eastAsia="Open Sans" w:cs="Open Sans"/>
                <w:color w:val="808080" w:themeColor="text1" w:themeTint="7F"/>
              </w:rPr>
              <w:t>Industry</w:t>
            </w:r>
          </w:p>
        </w:tc>
        <w:tc>
          <w:tcPr>
            <w:tcW w:w="3117" w:type="dxa"/>
          </w:tcPr>
          <w:p w14:paraId="050843DE" w14:textId="77777777" w:rsidR="000D53AA" w:rsidRPr="00B84154" w:rsidRDefault="398292D6" w:rsidP="00DC181E">
            <w:pPr>
              <w:cnfStyle w:val="100000000000" w:firstRow="1" w:lastRow="0" w:firstColumn="0" w:lastColumn="0" w:oddVBand="0" w:evenVBand="0" w:oddHBand="0" w:evenHBand="0" w:firstRowFirstColumn="0" w:firstRowLastColumn="0" w:lastRowFirstColumn="0" w:lastRowLastColumn="0"/>
              <w:rPr>
                <w:rFonts w:cs="Open Sans"/>
                <w:color w:val="808080" w:themeColor="background1" w:themeShade="80"/>
              </w:rPr>
            </w:pPr>
            <w:r w:rsidRPr="398292D6">
              <w:rPr>
                <w:rFonts w:eastAsia="Open Sans" w:cs="Open Sans"/>
                <w:color w:val="808080" w:themeColor="text1" w:themeTint="7F"/>
              </w:rPr>
              <w:t>Gross Margin (%)</w:t>
            </w:r>
          </w:p>
        </w:tc>
        <w:tc>
          <w:tcPr>
            <w:tcW w:w="3117" w:type="dxa"/>
          </w:tcPr>
          <w:p w14:paraId="44491CCA" w14:textId="77777777" w:rsidR="000D53AA" w:rsidRPr="00B84154" w:rsidRDefault="398292D6" w:rsidP="00DC181E">
            <w:pPr>
              <w:cnfStyle w:val="100000000000" w:firstRow="1" w:lastRow="0" w:firstColumn="0" w:lastColumn="0" w:oddVBand="0" w:evenVBand="0" w:oddHBand="0" w:evenHBand="0" w:firstRowFirstColumn="0" w:firstRowLastColumn="0" w:lastRowFirstColumn="0" w:lastRowLastColumn="0"/>
              <w:rPr>
                <w:rFonts w:cs="Open Sans"/>
                <w:color w:val="808080" w:themeColor="background1" w:themeShade="80"/>
              </w:rPr>
            </w:pPr>
            <w:r w:rsidRPr="398292D6">
              <w:rPr>
                <w:rFonts w:eastAsia="Open Sans" w:cs="Open Sans"/>
                <w:color w:val="808080" w:themeColor="text1" w:themeTint="7F"/>
              </w:rPr>
              <w:t xml:space="preserve">Gross Margin (Decimals) </w:t>
            </w:r>
          </w:p>
          <w:p w14:paraId="29205771" w14:textId="5986D13C" w:rsidR="000D53AA" w:rsidRPr="00B84154" w:rsidRDefault="398292D6" w:rsidP="00DC181E">
            <w:pPr>
              <w:cnfStyle w:val="100000000000" w:firstRow="1" w:lastRow="0" w:firstColumn="0" w:lastColumn="0" w:oddVBand="0" w:evenVBand="0" w:oddHBand="0" w:evenHBand="0" w:firstRowFirstColumn="0" w:firstRowLastColumn="0" w:lastRowFirstColumn="0" w:lastRowLastColumn="0"/>
              <w:rPr>
                <w:rFonts w:cs="Open Sans"/>
                <w:b w:val="0"/>
                <w:i/>
                <w:color w:val="808080" w:themeColor="background1" w:themeShade="80"/>
              </w:rPr>
            </w:pPr>
            <w:r w:rsidRPr="398292D6">
              <w:rPr>
                <w:rFonts w:eastAsia="Open Sans" w:cs="Open Sans"/>
                <w:b w:val="0"/>
                <w:bCs w:val="0"/>
                <w:i/>
                <w:iCs/>
                <w:color w:val="808080" w:themeColor="text1" w:themeTint="7F"/>
              </w:rPr>
              <w:t>Divide your Gross Margin % by 100</w:t>
            </w:r>
          </w:p>
        </w:tc>
      </w:tr>
      <w:tr w:rsidR="000D53AA" w:rsidRPr="001B17C5" w14:paraId="767A981D" w14:textId="77777777" w:rsidTr="67C74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740536DC" w14:textId="43E23E8F" w:rsidR="000D53AA" w:rsidRPr="00B84154" w:rsidRDefault="398292D6" w:rsidP="00DC181E">
            <w:pPr>
              <w:rPr>
                <w:rFonts w:cs="Open Sans"/>
                <w:color w:val="808080" w:themeColor="background1" w:themeShade="80"/>
              </w:rPr>
            </w:pPr>
            <w:r w:rsidRPr="398292D6">
              <w:rPr>
                <w:rFonts w:eastAsia="Open Sans" w:cs="Open Sans"/>
                <w:color w:val="808080" w:themeColor="text1" w:themeTint="7F"/>
              </w:rPr>
              <w:t>Health and Personal Care Stores</w:t>
            </w:r>
          </w:p>
        </w:tc>
        <w:tc>
          <w:tcPr>
            <w:tcW w:w="3117" w:type="dxa"/>
          </w:tcPr>
          <w:p w14:paraId="07168DBC" w14:textId="2415CA1C" w:rsidR="000D53AA" w:rsidRPr="00B84154" w:rsidRDefault="398292D6" w:rsidP="00DC181E">
            <w:pPr>
              <w:cnfStyle w:val="000000100000" w:firstRow="0" w:lastRow="0" w:firstColumn="0" w:lastColumn="0" w:oddVBand="0" w:evenVBand="0" w:oddHBand="1" w:evenHBand="0" w:firstRowFirstColumn="0" w:firstRowLastColumn="0" w:lastRowFirstColumn="0" w:lastRowLastColumn="0"/>
              <w:rPr>
                <w:rFonts w:cs="Open Sans"/>
                <w:color w:val="808080" w:themeColor="background1" w:themeShade="80"/>
              </w:rPr>
            </w:pPr>
            <w:r w:rsidRPr="398292D6">
              <w:rPr>
                <w:rFonts w:eastAsia="Open Sans" w:cs="Open Sans"/>
                <w:color w:val="808080" w:themeColor="text1" w:themeTint="7F"/>
              </w:rPr>
              <w:t>39.13%</w:t>
            </w:r>
          </w:p>
        </w:tc>
        <w:tc>
          <w:tcPr>
            <w:tcW w:w="3117" w:type="dxa"/>
          </w:tcPr>
          <w:p w14:paraId="074829DC" w14:textId="13C979E0" w:rsidR="000D53AA" w:rsidRPr="00B84154" w:rsidRDefault="000D53AA" w:rsidP="00DC181E">
            <w:pPr>
              <w:cnfStyle w:val="000000100000" w:firstRow="0" w:lastRow="0" w:firstColumn="0" w:lastColumn="0" w:oddVBand="0" w:evenVBand="0" w:oddHBand="1" w:evenHBand="0" w:firstRowFirstColumn="0" w:firstRowLastColumn="0" w:lastRowFirstColumn="0" w:lastRowLastColumn="0"/>
              <w:rPr>
                <w:rFonts w:cs="Open Sans"/>
                <w:color w:val="808080" w:themeColor="background1" w:themeShade="80"/>
              </w:rPr>
            </w:pPr>
            <w:r w:rsidRPr="00B84154">
              <w:rPr>
                <w:rFonts w:cs="Open Sans"/>
                <w:color w:val="808080" w:themeColor="background1" w:themeShade="80"/>
              </w:rPr>
              <w:t>0.3913</w:t>
            </w:r>
          </w:p>
        </w:tc>
      </w:tr>
      <w:tr w:rsidR="000D53AA" w:rsidRPr="001B17C5" w14:paraId="133A4CDF" w14:textId="77777777" w:rsidTr="67C74B40">
        <w:tc>
          <w:tcPr>
            <w:cnfStyle w:val="001000000000" w:firstRow="0" w:lastRow="0" w:firstColumn="1" w:lastColumn="0" w:oddVBand="0" w:evenVBand="0" w:oddHBand="0" w:evenHBand="0" w:firstRowFirstColumn="0" w:firstRowLastColumn="0" w:lastRowFirstColumn="0" w:lastRowLastColumn="0"/>
            <w:tcW w:w="3116" w:type="dxa"/>
          </w:tcPr>
          <w:p w14:paraId="582A7D68" w14:textId="5F36618C" w:rsidR="000D53AA" w:rsidRPr="00B84154" w:rsidRDefault="398292D6" w:rsidP="00DC181E">
            <w:pPr>
              <w:rPr>
                <w:rFonts w:cs="Open Sans"/>
                <w:color w:val="808080" w:themeColor="background1" w:themeShade="80"/>
              </w:rPr>
            </w:pPr>
            <w:r w:rsidRPr="398292D6">
              <w:rPr>
                <w:rFonts w:eastAsia="Open Sans" w:cs="Open Sans"/>
                <w:color w:val="808080" w:themeColor="text1" w:themeTint="7F"/>
              </w:rPr>
              <w:t>Health Food Stores</w:t>
            </w:r>
          </w:p>
        </w:tc>
        <w:tc>
          <w:tcPr>
            <w:tcW w:w="3117" w:type="dxa"/>
          </w:tcPr>
          <w:p w14:paraId="7119D5C5" w14:textId="72F74971" w:rsidR="000D53AA" w:rsidRPr="00B84154" w:rsidRDefault="398292D6" w:rsidP="00DC181E">
            <w:pPr>
              <w:cnfStyle w:val="000000000000" w:firstRow="0" w:lastRow="0" w:firstColumn="0" w:lastColumn="0" w:oddVBand="0" w:evenVBand="0" w:oddHBand="0" w:evenHBand="0" w:firstRowFirstColumn="0" w:firstRowLastColumn="0" w:lastRowFirstColumn="0" w:lastRowLastColumn="0"/>
              <w:rPr>
                <w:rFonts w:cs="Open Sans"/>
                <w:color w:val="808080" w:themeColor="background1" w:themeShade="80"/>
              </w:rPr>
            </w:pPr>
            <w:r w:rsidRPr="398292D6">
              <w:rPr>
                <w:rFonts w:eastAsia="Open Sans" w:cs="Open Sans"/>
                <w:color w:val="808080" w:themeColor="text1" w:themeTint="7F"/>
              </w:rPr>
              <w:t>36.06%</w:t>
            </w:r>
          </w:p>
        </w:tc>
        <w:tc>
          <w:tcPr>
            <w:tcW w:w="3117" w:type="dxa"/>
          </w:tcPr>
          <w:p w14:paraId="072AE25A" w14:textId="00368C1B" w:rsidR="000D53AA" w:rsidRPr="00B84154" w:rsidRDefault="67C74B40" w:rsidP="00DC181E">
            <w:pPr>
              <w:cnfStyle w:val="000000000000" w:firstRow="0" w:lastRow="0" w:firstColumn="0" w:lastColumn="0" w:oddVBand="0" w:evenVBand="0" w:oddHBand="0" w:evenHBand="0" w:firstRowFirstColumn="0" w:firstRowLastColumn="0" w:lastRowFirstColumn="0" w:lastRowLastColumn="0"/>
              <w:rPr>
                <w:rFonts w:cs="Open Sans"/>
                <w:color w:val="808080" w:themeColor="background1" w:themeShade="80"/>
              </w:rPr>
            </w:pPr>
            <w:r w:rsidRPr="67C74B40">
              <w:rPr>
                <w:rFonts w:eastAsia="Open Sans" w:cs="Open Sans"/>
                <w:color w:val="000000" w:themeColor="text1"/>
              </w:rPr>
              <w:t>0.3606</w:t>
            </w:r>
          </w:p>
        </w:tc>
      </w:tr>
      <w:tr w:rsidR="000D53AA" w:rsidRPr="001B17C5" w14:paraId="30E0D9E8" w14:textId="77777777" w:rsidTr="67C74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3EA3C700" w14:textId="77777777" w:rsidR="000D53AA" w:rsidRPr="001B17C5" w:rsidRDefault="000D53AA" w:rsidP="00DC181E">
            <w:pPr>
              <w:rPr>
                <w:rFonts w:cs="Open Sans"/>
                <w:color w:val="808080" w:themeColor="background1" w:themeShade="80"/>
              </w:rPr>
            </w:pPr>
          </w:p>
        </w:tc>
        <w:tc>
          <w:tcPr>
            <w:tcW w:w="3117" w:type="dxa"/>
          </w:tcPr>
          <w:p w14:paraId="2C16297C" w14:textId="77777777" w:rsidR="000D53AA" w:rsidRPr="001B17C5" w:rsidRDefault="000D53AA" w:rsidP="00DC181E">
            <w:pPr>
              <w:cnfStyle w:val="000000100000" w:firstRow="0" w:lastRow="0" w:firstColumn="0" w:lastColumn="0" w:oddVBand="0" w:evenVBand="0" w:oddHBand="1" w:evenHBand="0" w:firstRowFirstColumn="0" w:firstRowLastColumn="0" w:lastRowFirstColumn="0" w:lastRowLastColumn="0"/>
              <w:rPr>
                <w:rFonts w:cs="Open Sans"/>
                <w:color w:val="808080" w:themeColor="background1" w:themeShade="80"/>
              </w:rPr>
            </w:pPr>
          </w:p>
        </w:tc>
        <w:tc>
          <w:tcPr>
            <w:tcW w:w="3117" w:type="dxa"/>
          </w:tcPr>
          <w:p w14:paraId="694255C2" w14:textId="77777777" w:rsidR="000D53AA" w:rsidRPr="001B17C5" w:rsidRDefault="000D53AA" w:rsidP="00DC181E">
            <w:pPr>
              <w:cnfStyle w:val="000000100000" w:firstRow="0" w:lastRow="0" w:firstColumn="0" w:lastColumn="0" w:oddVBand="0" w:evenVBand="0" w:oddHBand="1" w:evenHBand="0" w:firstRowFirstColumn="0" w:firstRowLastColumn="0" w:lastRowFirstColumn="0" w:lastRowLastColumn="0"/>
              <w:rPr>
                <w:rFonts w:cs="Open Sans"/>
                <w:color w:val="808080" w:themeColor="background1" w:themeShade="80"/>
              </w:rPr>
            </w:pPr>
          </w:p>
        </w:tc>
      </w:tr>
    </w:tbl>
    <w:p w14:paraId="06450521" w14:textId="77777777" w:rsidR="000D53AA" w:rsidRPr="001B17C5" w:rsidRDefault="000D53AA" w:rsidP="00E2616E">
      <w:pPr>
        <w:rPr>
          <w:rFonts w:cs="Open Sans"/>
        </w:rPr>
      </w:pPr>
    </w:p>
    <w:tbl>
      <w:tblPr>
        <w:tblStyle w:val="GridTable2-Accent1"/>
        <w:tblW w:w="0" w:type="auto"/>
        <w:tblLook w:val="04A0" w:firstRow="1" w:lastRow="0" w:firstColumn="1" w:lastColumn="0" w:noHBand="0" w:noVBand="1"/>
      </w:tblPr>
      <w:tblGrid>
        <w:gridCol w:w="3116"/>
        <w:gridCol w:w="3117"/>
        <w:gridCol w:w="3117"/>
      </w:tblGrid>
      <w:tr w:rsidR="000D53AA" w:rsidRPr="001B17C5" w14:paraId="41F78607" w14:textId="56F44416" w:rsidTr="398292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7B58D2D6" w14:textId="5E0290E3" w:rsidR="000D53AA" w:rsidRPr="00B84154" w:rsidRDefault="398292D6" w:rsidP="00DC181E">
            <w:pPr>
              <w:rPr>
                <w:rFonts w:cs="Open Sans"/>
              </w:rPr>
            </w:pPr>
            <w:r w:rsidRPr="398292D6">
              <w:rPr>
                <w:rFonts w:eastAsia="Open Sans" w:cs="Open Sans"/>
              </w:rPr>
              <w:t>Industry</w:t>
            </w:r>
          </w:p>
        </w:tc>
        <w:tc>
          <w:tcPr>
            <w:tcW w:w="3117" w:type="dxa"/>
          </w:tcPr>
          <w:p w14:paraId="199D489E" w14:textId="0A638A69" w:rsidR="000D53AA" w:rsidRPr="00B84154" w:rsidRDefault="398292D6" w:rsidP="00DC181E">
            <w:pPr>
              <w:cnfStyle w:val="100000000000" w:firstRow="1" w:lastRow="0" w:firstColumn="0" w:lastColumn="0" w:oddVBand="0" w:evenVBand="0" w:oddHBand="0" w:evenHBand="0" w:firstRowFirstColumn="0" w:firstRowLastColumn="0" w:lastRowFirstColumn="0" w:lastRowLastColumn="0"/>
              <w:rPr>
                <w:rFonts w:cs="Open Sans"/>
              </w:rPr>
            </w:pPr>
            <w:r w:rsidRPr="398292D6">
              <w:rPr>
                <w:rFonts w:eastAsia="Open Sans" w:cs="Open Sans"/>
              </w:rPr>
              <w:t>Gross Margin (%)</w:t>
            </w:r>
          </w:p>
        </w:tc>
        <w:tc>
          <w:tcPr>
            <w:tcW w:w="3117" w:type="dxa"/>
          </w:tcPr>
          <w:p w14:paraId="73E4E870" w14:textId="27C1821D" w:rsidR="000D53AA" w:rsidRPr="00B84154" w:rsidRDefault="398292D6" w:rsidP="00DC181E">
            <w:pPr>
              <w:cnfStyle w:val="100000000000" w:firstRow="1" w:lastRow="0" w:firstColumn="0" w:lastColumn="0" w:oddVBand="0" w:evenVBand="0" w:oddHBand="0" w:evenHBand="0" w:firstRowFirstColumn="0" w:firstRowLastColumn="0" w:lastRowFirstColumn="0" w:lastRowLastColumn="0"/>
              <w:rPr>
                <w:rFonts w:cs="Open Sans"/>
              </w:rPr>
            </w:pPr>
            <w:r w:rsidRPr="398292D6">
              <w:rPr>
                <w:rFonts w:eastAsia="Open Sans" w:cs="Open Sans"/>
              </w:rPr>
              <w:t>Gross Margin (Decimals)</w:t>
            </w:r>
          </w:p>
        </w:tc>
      </w:tr>
      <w:tr w:rsidR="000D53AA" w:rsidRPr="001B17C5" w14:paraId="563E0045" w14:textId="6D86DC2B" w:rsidTr="39829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4FDD8FF6" w14:textId="41BF257F" w:rsidR="000D53AA" w:rsidRPr="00B84154" w:rsidRDefault="000D53AA" w:rsidP="00DC181E">
            <w:pPr>
              <w:rPr>
                <w:rFonts w:cs="Open Sans"/>
              </w:rPr>
            </w:pPr>
          </w:p>
        </w:tc>
        <w:tc>
          <w:tcPr>
            <w:tcW w:w="3117" w:type="dxa"/>
          </w:tcPr>
          <w:p w14:paraId="01E8ACE8" w14:textId="20C6EC4A" w:rsidR="000D53AA" w:rsidRPr="00B84154" w:rsidRDefault="000D53AA" w:rsidP="00DC181E">
            <w:pPr>
              <w:cnfStyle w:val="000000100000" w:firstRow="0" w:lastRow="0" w:firstColumn="0" w:lastColumn="0" w:oddVBand="0" w:evenVBand="0" w:oddHBand="1" w:evenHBand="0" w:firstRowFirstColumn="0" w:firstRowLastColumn="0" w:lastRowFirstColumn="0" w:lastRowLastColumn="0"/>
              <w:rPr>
                <w:rFonts w:cs="Open Sans"/>
              </w:rPr>
            </w:pPr>
          </w:p>
        </w:tc>
        <w:tc>
          <w:tcPr>
            <w:tcW w:w="3117" w:type="dxa"/>
          </w:tcPr>
          <w:p w14:paraId="69B94F6F" w14:textId="77777777" w:rsidR="000D53AA" w:rsidRPr="00B84154" w:rsidRDefault="000D53AA" w:rsidP="00DC181E">
            <w:pPr>
              <w:cnfStyle w:val="000000100000" w:firstRow="0" w:lastRow="0" w:firstColumn="0" w:lastColumn="0" w:oddVBand="0" w:evenVBand="0" w:oddHBand="1" w:evenHBand="0" w:firstRowFirstColumn="0" w:firstRowLastColumn="0" w:lastRowFirstColumn="0" w:lastRowLastColumn="0"/>
              <w:rPr>
                <w:rFonts w:cs="Open Sans"/>
              </w:rPr>
            </w:pPr>
          </w:p>
        </w:tc>
      </w:tr>
      <w:tr w:rsidR="000D53AA" w:rsidRPr="001B17C5" w14:paraId="0E4E5667" w14:textId="660C2BAE" w:rsidTr="398292D6">
        <w:tc>
          <w:tcPr>
            <w:cnfStyle w:val="001000000000" w:firstRow="0" w:lastRow="0" w:firstColumn="1" w:lastColumn="0" w:oddVBand="0" w:evenVBand="0" w:oddHBand="0" w:evenHBand="0" w:firstRowFirstColumn="0" w:firstRowLastColumn="0" w:lastRowFirstColumn="0" w:lastRowLastColumn="0"/>
            <w:tcW w:w="3116" w:type="dxa"/>
          </w:tcPr>
          <w:p w14:paraId="781E4D2F" w14:textId="77777777" w:rsidR="000D53AA" w:rsidRPr="00B84154" w:rsidRDefault="000D53AA" w:rsidP="00DC181E">
            <w:pPr>
              <w:rPr>
                <w:rFonts w:cs="Open Sans"/>
              </w:rPr>
            </w:pPr>
          </w:p>
        </w:tc>
        <w:tc>
          <w:tcPr>
            <w:tcW w:w="3117" w:type="dxa"/>
          </w:tcPr>
          <w:p w14:paraId="3D840F5E" w14:textId="2CE67944" w:rsidR="000D53AA" w:rsidRPr="00B84154" w:rsidRDefault="000D53AA" w:rsidP="00DC181E">
            <w:pPr>
              <w:cnfStyle w:val="000000000000" w:firstRow="0" w:lastRow="0" w:firstColumn="0" w:lastColumn="0" w:oddVBand="0" w:evenVBand="0" w:oddHBand="0" w:evenHBand="0" w:firstRowFirstColumn="0" w:firstRowLastColumn="0" w:lastRowFirstColumn="0" w:lastRowLastColumn="0"/>
              <w:rPr>
                <w:rFonts w:cs="Open Sans"/>
              </w:rPr>
            </w:pPr>
          </w:p>
        </w:tc>
        <w:tc>
          <w:tcPr>
            <w:tcW w:w="3117" w:type="dxa"/>
          </w:tcPr>
          <w:p w14:paraId="7BF49650" w14:textId="77777777" w:rsidR="000D53AA" w:rsidRPr="00B84154" w:rsidRDefault="000D53AA" w:rsidP="00DC181E">
            <w:pPr>
              <w:cnfStyle w:val="000000000000" w:firstRow="0" w:lastRow="0" w:firstColumn="0" w:lastColumn="0" w:oddVBand="0" w:evenVBand="0" w:oddHBand="0" w:evenHBand="0" w:firstRowFirstColumn="0" w:firstRowLastColumn="0" w:lastRowFirstColumn="0" w:lastRowLastColumn="0"/>
              <w:rPr>
                <w:rFonts w:cs="Open Sans"/>
              </w:rPr>
            </w:pPr>
          </w:p>
        </w:tc>
      </w:tr>
      <w:tr w:rsidR="000D53AA" w:rsidRPr="001B17C5" w14:paraId="72D094CB" w14:textId="1DEEEB95" w:rsidTr="39829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44D7A190" w14:textId="77777777" w:rsidR="000D53AA" w:rsidRPr="00B84154" w:rsidRDefault="000D53AA" w:rsidP="00DC181E">
            <w:pPr>
              <w:rPr>
                <w:rFonts w:cs="Open Sans"/>
              </w:rPr>
            </w:pPr>
          </w:p>
        </w:tc>
        <w:tc>
          <w:tcPr>
            <w:tcW w:w="3117" w:type="dxa"/>
          </w:tcPr>
          <w:p w14:paraId="1F5DF6C5" w14:textId="15746229" w:rsidR="000D53AA" w:rsidRPr="00B84154" w:rsidRDefault="000D53AA" w:rsidP="00DC181E">
            <w:pPr>
              <w:cnfStyle w:val="000000100000" w:firstRow="0" w:lastRow="0" w:firstColumn="0" w:lastColumn="0" w:oddVBand="0" w:evenVBand="0" w:oddHBand="1" w:evenHBand="0" w:firstRowFirstColumn="0" w:firstRowLastColumn="0" w:lastRowFirstColumn="0" w:lastRowLastColumn="0"/>
              <w:rPr>
                <w:rFonts w:cs="Open Sans"/>
              </w:rPr>
            </w:pPr>
          </w:p>
        </w:tc>
        <w:tc>
          <w:tcPr>
            <w:tcW w:w="3117" w:type="dxa"/>
          </w:tcPr>
          <w:p w14:paraId="71D06BB2" w14:textId="77777777" w:rsidR="000D53AA" w:rsidRPr="00B84154" w:rsidRDefault="000D53AA" w:rsidP="00DC181E">
            <w:pPr>
              <w:cnfStyle w:val="000000100000" w:firstRow="0" w:lastRow="0" w:firstColumn="0" w:lastColumn="0" w:oddVBand="0" w:evenVBand="0" w:oddHBand="1" w:evenHBand="0" w:firstRowFirstColumn="0" w:firstRowLastColumn="0" w:lastRowFirstColumn="0" w:lastRowLastColumn="0"/>
              <w:rPr>
                <w:rFonts w:cs="Open Sans"/>
              </w:rPr>
            </w:pPr>
          </w:p>
        </w:tc>
      </w:tr>
    </w:tbl>
    <w:p w14:paraId="3641354D" w14:textId="77777777" w:rsidR="009E6C1A" w:rsidRPr="001B17C5" w:rsidRDefault="009E6C1A" w:rsidP="00E2616E">
      <w:pPr>
        <w:rPr>
          <w:rFonts w:cs="Open Sans"/>
        </w:rPr>
      </w:pPr>
    </w:p>
    <w:p w14:paraId="7B74883A" w14:textId="4DEEFE15" w:rsidR="009E6C1A" w:rsidRPr="001B17C5" w:rsidRDefault="398292D6" w:rsidP="00E2616E">
      <w:pPr>
        <w:rPr>
          <w:rFonts w:cs="Open Sans"/>
        </w:rPr>
      </w:pPr>
      <w:r w:rsidRPr="398292D6">
        <w:rPr>
          <w:rFonts w:eastAsia="Open Sans" w:cs="Open Sans"/>
        </w:rPr>
        <w:lastRenderedPageBreak/>
        <w:t>If you have found more than one gross margin that makes sense for you, you are welcome to use an average to calculate your breakeven point, or you can calculate different breakeven points for the different gross margin numbers.</w:t>
      </w:r>
    </w:p>
    <w:p w14:paraId="30A1394D" w14:textId="60BFE8AA" w:rsidR="009E6C1A" w:rsidRPr="001B17C5" w:rsidRDefault="398292D6" w:rsidP="00E2616E">
      <w:pPr>
        <w:rPr>
          <w:rFonts w:cs="Open Sans"/>
        </w:rPr>
      </w:pPr>
      <w:r w:rsidRPr="398292D6">
        <w:rPr>
          <w:rFonts w:eastAsia="Open Sans" w:cs="Open Sans"/>
        </w:rPr>
        <w:t>To calculate your breakeven point remind yourself what your operating budget is by looking back at the end of Section 3 and make a note of the total from Section 3.17</w:t>
      </w:r>
      <w:r w:rsidR="00963154">
        <w:rPr>
          <w:rFonts w:eastAsia="Open Sans" w:cs="Open Sans"/>
        </w:rPr>
        <w:t>.</w:t>
      </w:r>
    </w:p>
    <w:p w14:paraId="5CC365FC" w14:textId="00DE05E1" w:rsidR="000D53AA" w:rsidRPr="001B17C5" w:rsidRDefault="398292D6" w:rsidP="00E2616E">
      <w:pPr>
        <w:rPr>
          <w:rFonts w:cs="Open Sans"/>
        </w:rPr>
      </w:pPr>
      <w:r w:rsidRPr="398292D6">
        <w:rPr>
          <w:rFonts w:eastAsia="Open Sans" w:cs="Open Sans"/>
        </w:rPr>
        <w:t>Example</w:t>
      </w:r>
    </w:p>
    <w:tbl>
      <w:tblPr>
        <w:tblStyle w:val="GridTable2-Accent3"/>
        <w:tblW w:w="0" w:type="auto"/>
        <w:tblLook w:val="04A0" w:firstRow="1" w:lastRow="0" w:firstColumn="1" w:lastColumn="0" w:noHBand="0" w:noVBand="1"/>
      </w:tblPr>
      <w:tblGrid>
        <w:gridCol w:w="3116"/>
        <w:gridCol w:w="3117"/>
      </w:tblGrid>
      <w:tr w:rsidR="000D53AA" w:rsidRPr="00B84154" w14:paraId="487EF86E" w14:textId="77777777" w:rsidTr="398292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3A66ED92" w14:textId="77777777" w:rsidR="000D53AA" w:rsidRPr="00B84154" w:rsidRDefault="000D53AA" w:rsidP="00DC181E">
            <w:pPr>
              <w:rPr>
                <w:rFonts w:cs="Open Sans"/>
                <w:color w:val="808080" w:themeColor="background1" w:themeShade="80"/>
              </w:rPr>
            </w:pPr>
          </w:p>
        </w:tc>
        <w:tc>
          <w:tcPr>
            <w:tcW w:w="3117" w:type="dxa"/>
          </w:tcPr>
          <w:p w14:paraId="19B4CF3C" w14:textId="77777777" w:rsidR="000D53AA" w:rsidRPr="00B84154" w:rsidRDefault="398292D6" w:rsidP="00DC181E">
            <w:pPr>
              <w:cnfStyle w:val="100000000000" w:firstRow="1" w:lastRow="0" w:firstColumn="0" w:lastColumn="0" w:oddVBand="0" w:evenVBand="0" w:oddHBand="0" w:evenHBand="0" w:firstRowFirstColumn="0" w:firstRowLastColumn="0" w:lastRowFirstColumn="0" w:lastRowLastColumn="0"/>
              <w:rPr>
                <w:rFonts w:cs="Open Sans"/>
                <w:color w:val="808080" w:themeColor="background1" w:themeShade="80"/>
              </w:rPr>
            </w:pPr>
            <w:r w:rsidRPr="398292D6">
              <w:rPr>
                <w:rFonts w:eastAsia="Open Sans" w:cs="Open Sans"/>
                <w:color w:val="808080" w:themeColor="text1" w:themeTint="7F"/>
              </w:rPr>
              <w:t>Annual Budget</w:t>
            </w:r>
          </w:p>
        </w:tc>
      </w:tr>
      <w:tr w:rsidR="000D53AA" w:rsidRPr="00B84154" w14:paraId="47E0A783" w14:textId="77777777" w:rsidTr="39829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4A0D6050" w14:textId="77777777" w:rsidR="000D53AA" w:rsidRPr="00B84154" w:rsidRDefault="398292D6" w:rsidP="00DC181E">
            <w:pPr>
              <w:rPr>
                <w:rFonts w:cs="Open Sans"/>
                <w:color w:val="808080" w:themeColor="background1" w:themeShade="80"/>
              </w:rPr>
            </w:pPr>
            <w:r w:rsidRPr="398292D6">
              <w:rPr>
                <w:rFonts w:eastAsia="Open Sans" w:cs="Open Sans"/>
                <w:color w:val="808080" w:themeColor="text1" w:themeTint="7F"/>
              </w:rPr>
              <w:t>Operating Expense Budget</w:t>
            </w:r>
          </w:p>
        </w:tc>
        <w:tc>
          <w:tcPr>
            <w:tcW w:w="3117" w:type="dxa"/>
          </w:tcPr>
          <w:p w14:paraId="7E34BA6B" w14:textId="2B83DF84" w:rsidR="000D53AA" w:rsidRPr="00B84154" w:rsidRDefault="398292D6" w:rsidP="00DC181E">
            <w:pPr>
              <w:cnfStyle w:val="000000100000" w:firstRow="0" w:lastRow="0" w:firstColumn="0" w:lastColumn="0" w:oddVBand="0" w:evenVBand="0" w:oddHBand="1" w:evenHBand="0" w:firstRowFirstColumn="0" w:firstRowLastColumn="0" w:lastRowFirstColumn="0" w:lastRowLastColumn="0"/>
              <w:rPr>
                <w:rFonts w:cs="Open Sans"/>
                <w:color w:val="808080" w:themeColor="background1" w:themeShade="80"/>
              </w:rPr>
            </w:pPr>
            <w:r w:rsidRPr="398292D6">
              <w:rPr>
                <w:rFonts w:eastAsia="Open Sans" w:cs="Open Sans"/>
                <w:color w:val="808080" w:themeColor="text1" w:themeTint="7F"/>
              </w:rPr>
              <w:t>$29,500</w:t>
            </w:r>
          </w:p>
        </w:tc>
      </w:tr>
    </w:tbl>
    <w:p w14:paraId="5CF6BDD9" w14:textId="77777777" w:rsidR="000D53AA" w:rsidRPr="00B84154" w:rsidRDefault="000D53AA" w:rsidP="00E2616E">
      <w:pPr>
        <w:rPr>
          <w:rFonts w:cs="Open Sans"/>
        </w:rPr>
      </w:pPr>
    </w:p>
    <w:tbl>
      <w:tblPr>
        <w:tblStyle w:val="GridTable2-Accent1"/>
        <w:tblW w:w="0" w:type="auto"/>
        <w:tblLook w:val="04A0" w:firstRow="1" w:lastRow="0" w:firstColumn="1" w:lastColumn="0" w:noHBand="0" w:noVBand="1"/>
      </w:tblPr>
      <w:tblGrid>
        <w:gridCol w:w="3116"/>
        <w:gridCol w:w="3117"/>
      </w:tblGrid>
      <w:tr w:rsidR="000D53AA" w:rsidRPr="00B84154" w14:paraId="30AAEFB2" w14:textId="77777777" w:rsidTr="398292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6835D7DF" w14:textId="77777777" w:rsidR="000D53AA" w:rsidRPr="00B84154" w:rsidRDefault="000D53AA" w:rsidP="00E2616E">
            <w:pPr>
              <w:rPr>
                <w:rFonts w:cs="Open Sans"/>
              </w:rPr>
            </w:pPr>
          </w:p>
        </w:tc>
        <w:tc>
          <w:tcPr>
            <w:tcW w:w="3117" w:type="dxa"/>
          </w:tcPr>
          <w:p w14:paraId="74A76BD6" w14:textId="121EBB44" w:rsidR="000D53AA" w:rsidRPr="00B84154" w:rsidRDefault="398292D6" w:rsidP="00E2616E">
            <w:pPr>
              <w:cnfStyle w:val="100000000000" w:firstRow="1" w:lastRow="0" w:firstColumn="0" w:lastColumn="0" w:oddVBand="0" w:evenVBand="0" w:oddHBand="0" w:evenHBand="0" w:firstRowFirstColumn="0" w:firstRowLastColumn="0" w:lastRowFirstColumn="0" w:lastRowLastColumn="0"/>
              <w:rPr>
                <w:rFonts w:cs="Open Sans"/>
              </w:rPr>
            </w:pPr>
            <w:r w:rsidRPr="398292D6">
              <w:rPr>
                <w:rFonts w:eastAsia="Open Sans" w:cs="Open Sans"/>
              </w:rPr>
              <w:t>Annual Budget</w:t>
            </w:r>
          </w:p>
        </w:tc>
      </w:tr>
      <w:tr w:rsidR="000D53AA" w:rsidRPr="00B84154" w14:paraId="7069044B" w14:textId="77777777" w:rsidTr="39829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228C0E6D" w14:textId="07D6A324" w:rsidR="000D53AA" w:rsidRPr="00B84154" w:rsidRDefault="398292D6" w:rsidP="00E2616E">
            <w:pPr>
              <w:rPr>
                <w:rFonts w:cs="Open Sans"/>
              </w:rPr>
            </w:pPr>
            <w:r w:rsidRPr="398292D6">
              <w:rPr>
                <w:rFonts w:eastAsia="Open Sans" w:cs="Open Sans"/>
              </w:rPr>
              <w:t>Operating Expense Budget</w:t>
            </w:r>
          </w:p>
        </w:tc>
        <w:tc>
          <w:tcPr>
            <w:tcW w:w="3117" w:type="dxa"/>
          </w:tcPr>
          <w:p w14:paraId="72122C7C" w14:textId="77777777" w:rsidR="000D53AA" w:rsidRPr="00B84154" w:rsidRDefault="000D53AA" w:rsidP="00E2616E">
            <w:pPr>
              <w:cnfStyle w:val="000000100000" w:firstRow="0" w:lastRow="0" w:firstColumn="0" w:lastColumn="0" w:oddVBand="0" w:evenVBand="0" w:oddHBand="1" w:evenHBand="0" w:firstRowFirstColumn="0" w:firstRowLastColumn="0" w:lastRowFirstColumn="0" w:lastRowLastColumn="0"/>
              <w:rPr>
                <w:rFonts w:cs="Open Sans"/>
              </w:rPr>
            </w:pPr>
          </w:p>
        </w:tc>
      </w:tr>
    </w:tbl>
    <w:p w14:paraId="412A2441" w14:textId="33AEA274" w:rsidR="00B170A9" w:rsidRPr="001B17C5" w:rsidRDefault="00B170A9" w:rsidP="00E2616E">
      <w:pPr>
        <w:rPr>
          <w:rFonts w:cs="Open Sans"/>
        </w:rPr>
      </w:pPr>
    </w:p>
    <w:p w14:paraId="1CF99281" w14:textId="5509FD31" w:rsidR="009E6C1A" w:rsidRPr="001B17C5" w:rsidRDefault="398292D6" w:rsidP="00E2616E">
      <w:pPr>
        <w:rPr>
          <w:rFonts w:cs="Open Sans"/>
        </w:rPr>
      </w:pPr>
      <w:r w:rsidRPr="398292D6">
        <w:rPr>
          <w:rFonts w:eastAsia="Open Sans" w:cs="Open Sans"/>
        </w:rPr>
        <w:t>Now take this number and divide it by your gross margin in decimals</w:t>
      </w:r>
      <w:r w:rsidR="00963154">
        <w:rPr>
          <w:rFonts w:eastAsia="Open Sans" w:cs="Open Sans"/>
        </w:rPr>
        <w:t>.</w:t>
      </w:r>
    </w:p>
    <w:p w14:paraId="69FA9673" w14:textId="7B813963" w:rsidR="000D53AA" w:rsidRPr="001B17C5" w:rsidRDefault="398292D6" w:rsidP="00E2616E">
      <w:pPr>
        <w:rPr>
          <w:rFonts w:cs="Open Sans"/>
        </w:rPr>
      </w:pPr>
      <w:r w:rsidRPr="398292D6">
        <w:rPr>
          <w:rFonts w:eastAsia="Open Sans" w:cs="Open Sans"/>
        </w:rPr>
        <w:t>Example</w:t>
      </w:r>
    </w:p>
    <w:p w14:paraId="0D07B396" w14:textId="35AC96F2" w:rsidR="000D53AA" w:rsidRPr="001B17C5" w:rsidRDefault="005524B1" w:rsidP="00E2616E">
      <w:pPr>
        <w:rPr>
          <w:rFonts w:eastAsiaTheme="minorEastAsia" w:cs="Open Sans"/>
          <w:color w:val="808080" w:themeColor="background1" w:themeShade="80"/>
        </w:rPr>
      </w:pPr>
      <m:oMathPara>
        <m:oMathParaPr>
          <m:jc m:val="left"/>
        </m:oMathParaPr>
        <m:oMath>
          <m:r>
            <w:rPr>
              <w:rFonts w:ascii="Cambria Math" w:hAnsi="Cambria Math" w:cs="Open Sans"/>
              <w:color w:val="808080" w:themeColor="background1" w:themeShade="80"/>
            </w:rPr>
            <m:t xml:space="preserve">Breakeven Point </m:t>
          </m:r>
          <m:d>
            <m:dPr>
              <m:ctrlPr>
                <w:rPr>
                  <w:rFonts w:ascii="Cambria Math" w:hAnsi="Cambria Math" w:cs="Open Sans"/>
                  <w:i/>
                  <w:color w:val="808080" w:themeColor="background1" w:themeShade="80"/>
                </w:rPr>
              </m:ctrlPr>
            </m:dPr>
            <m:e>
              <m:r>
                <w:rPr>
                  <w:rFonts w:ascii="Cambria Math" w:hAnsi="Cambria Math" w:cs="Open Sans"/>
                  <w:color w:val="808080" w:themeColor="background1" w:themeShade="80"/>
                </w:rPr>
                <m:t>Annual Sales</m:t>
              </m:r>
            </m:e>
          </m:d>
          <m:r>
            <w:rPr>
              <w:rFonts w:ascii="Cambria Math" w:hAnsi="Cambria Math" w:cs="Open Sans"/>
              <w:color w:val="808080" w:themeColor="background1" w:themeShade="80"/>
            </w:rPr>
            <m:t>=</m:t>
          </m:r>
          <m:f>
            <m:fPr>
              <m:ctrlPr>
                <w:rPr>
                  <w:rFonts w:ascii="Cambria Math" w:hAnsi="Cambria Math" w:cs="Open Sans"/>
                  <w:i/>
                  <w:color w:val="808080" w:themeColor="background1" w:themeShade="80"/>
                </w:rPr>
              </m:ctrlPr>
            </m:fPr>
            <m:num>
              <m:r>
                <w:rPr>
                  <w:rFonts w:ascii="Cambria Math" w:hAnsi="Cambria Math" w:cs="Open Sans"/>
                  <w:color w:val="808080" w:themeColor="background1" w:themeShade="80"/>
                </w:rPr>
                <m:t>Operating Expense Budget</m:t>
              </m:r>
            </m:num>
            <m:den>
              <m:r>
                <w:rPr>
                  <w:rFonts w:ascii="Cambria Math" w:hAnsi="Cambria Math" w:cs="Open Sans"/>
                  <w:color w:val="808080" w:themeColor="background1" w:themeShade="80"/>
                </w:rPr>
                <m:t>Gross Margin</m:t>
              </m:r>
            </m:den>
          </m:f>
        </m:oMath>
      </m:oMathPara>
    </w:p>
    <w:p w14:paraId="6621B1BD" w14:textId="07BD3C2A" w:rsidR="005524B1" w:rsidRPr="001B17C5" w:rsidRDefault="005524B1" w:rsidP="00E2616E">
      <w:pPr>
        <w:rPr>
          <w:rFonts w:eastAsiaTheme="minorEastAsia" w:cs="Open Sans"/>
          <w:color w:val="808080" w:themeColor="background1" w:themeShade="80"/>
        </w:rPr>
      </w:pPr>
      <m:oMathPara>
        <m:oMathParaPr>
          <m:jc m:val="left"/>
        </m:oMathParaPr>
        <m:oMath>
          <m:r>
            <w:rPr>
              <w:rFonts w:ascii="Cambria Math" w:hAnsi="Cambria Math" w:cs="Open Sans"/>
              <w:color w:val="808080" w:themeColor="background1" w:themeShade="80"/>
            </w:rPr>
            <m:t xml:space="preserve">Breakeven Point </m:t>
          </m:r>
          <m:d>
            <m:dPr>
              <m:ctrlPr>
                <w:rPr>
                  <w:rFonts w:ascii="Cambria Math" w:hAnsi="Cambria Math" w:cs="Open Sans"/>
                  <w:i/>
                  <w:color w:val="808080" w:themeColor="background1" w:themeShade="80"/>
                </w:rPr>
              </m:ctrlPr>
            </m:dPr>
            <m:e>
              <m:r>
                <w:rPr>
                  <w:rFonts w:ascii="Cambria Math" w:hAnsi="Cambria Math" w:cs="Open Sans"/>
                  <w:color w:val="808080" w:themeColor="background1" w:themeShade="80"/>
                </w:rPr>
                <m:t>Annual Sales</m:t>
              </m:r>
            </m:e>
          </m:d>
          <m:r>
            <w:rPr>
              <w:rFonts w:ascii="Cambria Math" w:eastAsiaTheme="minorEastAsia" w:hAnsi="Cambria Math" w:cs="Open Sans"/>
              <w:color w:val="808080" w:themeColor="background1" w:themeShade="80"/>
            </w:rPr>
            <m:t xml:space="preserve">= </m:t>
          </m:r>
          <m:f>
            <m:fPr>
              <m:ctrlPr>
                <w:rPr>
                  <w:rFonts w:ascii="Cambria Math" w:eastAsiaTheme="minorEastAsia" w:hAnsi="Cambria Math" w:cs="Open Sans"/>
                  <w:i/>
                  <w:color w:val="808080" w:themeColor="background1" w:themeShade="80"/>
                </w:rPr>
              </m:ctrlPr>
            </m:fPr>
            <m:num>
              <m:r>
                <w:rPr>
                  <w:rFonts w:ascii="Cambria Math" w:eastAsiaTheme="minorEastAsia" w:hAnsi="Cambria Math" w:cs="Open Sans"/>
                  <w:color w:val="808080" w:themeColor="background1" w:themeShade="80"/>
                </w:rPr>
                <m:t>29,000</m:t>
              </m:r>
            </m:num>
            <m:den>
              <m:r>
                <w:rPr>
                  <w:rFonts w:ascii="Cambria Math" w:eastAsiaTheme="minorEastAsia" w:hAnsi="Cambria Math" w:cs="Open Sans"/>
                  <w:color w:val="808080" w:themeColor="background1" w:themeShade="80"/>
                </w:rPr>
                <m:t>0.3913</m:t>
              </m:r>
            </m:den>
          </m:f>
        </m:oMath>
      </m:oMathPara>
    </w:p>
    <w:p w14:paraId="1E002CA3" w14:textId="423D3FB0" w:rsidR="005524B1" w:rsidRPr="001B17C5" w:rsidRDefault="005524B1" w:rsidP="00E2616E">
      <w:pPr>
        <w:rPr>
          <w:rFonts w:cs="Open Sans"/>
          <w:color w:val="808080" w:themeColor="background1" w:themeShade="80"/>
        </w:rPr>
      </w:pPr>
      <m:oMathPara>
        <m:oMathParaPr>
          <m:jc m:val="left"/>
        </m:oMathParaPr>
        <m:oMath>
          <m:r>
            <w:rPr>
              <w:rFonts w:ascii="Cambria Math" w:hAnsi="Cambria Math" w:cs="Open Sans"/>
              <w:color w:val="808080" w:themeColor="background1" w:themeShade="80"/>
            </w:rPr>
            <m:t xml:space="preserve">Breakeven Point </m:t>
          </m:r>
          <m:d>
            <m:dPr>
              <m:ctrlPr>
                <w:rPr>
                  <w:rFonts w:ascii="Cambria Math" w:hAnsi="Cambria Math" w:cs="Open Sans"/>
                  <w:i/>
                  <w:color w:val="808080" w:themeColor="background1" w:themeShade="80"/>
                </w:rPr>
              </m:ctrlPr>
            </m:dPr>
            <m:e>
              <m:r>
                <w:rPr>
                  <w:rFonts w:ascii="Cambria Math" w:hAnsi="Cambria Math" w:cs="Open Sans"/>
                  <w:color w:val="808080" w:themeColor="background1" w:themeShade="80"/>
                </w:rPr>
                <m:t>Annual Sales</m:t>
              </m:r>
            </m:e>
          </m:d>
          <m:r>
            <w:rPr>
              <w:rFonts w:ascii="Cambria Math" w:eastAsiaTheme="minorEastAsia" w:hAnsi="Cambria Math" w:cs="Open Sans"/>
              <w:color w:val="808080" w:themeColor="background1" w:themeShade="80"/>
            </w:rPr>
            <m:t>=$74,112</m:t>
          </m:r>
        </m:oMath>
      </m:oMathPara>
    </w:p>
    <w:p w14:paraId="36D6DF99" w14:textId="31E80125" w:rsidR="00963154" w:rsidRDefault="00963154" w:rsidP="005524B1">
      <w:pPr>
        <w:rPr>
          <w:rFonts w:cs="Open Sans"/>
        </w:rPr>
      </w:pPr>
    </w:p>
    <w:p w14:paraId="2C80B625" w14:textId="77777777" w:rsidR="00923766" w:rsidRPr="001B17C5" w:rsidRDefault="00923766" w:rsidP="005524B1">
      <w:pPr>
        <w:rPr>
          <w:rFonts w:cs="Open Sans"/>
        </w:rPr>
      </w:pPr>
    </w:p>
    <w:p w14:paraId="2AB18E8E" w14:textId="77777777" w:rsidR="005524B1" w:rsidRPr="001B17C5" w:rsidRDefault="398292D6" w:rsidP="005524B1">
      <w:pPr>
        <w:rPr>
          <w:rFonts w:cs="Open Sans"/>
        </w:rPr>
      </w:pPr>
      <w:r w:rsidRPr="398292D6">
        <w:rPr>
          <w:rFonts w:eastAsia="Open Sans" w:cs="Open Sans"/>
        </w:rPr>
        <w:t>Now break this number down so that you can absorb it:</w:t>
      </w:r>
    </w:p>
    <w:p w14:paraId="3DD7CF31" w14:textId="7CF8756A" w:rsidR="005524B1" w:rsidRPr="001B17C5" w:rsidRDefault="398292D6" w:rsidP="398292D6">
      <w:pPr>
        <w:pStyle w:val="ListParagraph"/>
        <w:numPr>
          <w:ilvl w:val="0"/>
          <w:numId w:val="26"/>
        </w:numPr>
        <w:rPr>
          <w:rFonts w:eastAsia="Open Sans" w:cs="Open Sans"/>
        </w:rPr>
      </w:pPr>
      <w:r w:rsidRPr="398292D6">
        <w:rPr>
          <w:rFonts w:eastAsia="Open Sans" w:cs="Open Sans"/>
        </w:rPr>
        <w:t>If you divide your Breakeven Point (Annual Sales) by 12, you will get the average monthly sales you will need to generate in order to cover your fixed costs</w:t>
      </w:r>
      <w:r w:rsidR="00963154">
        <w:rPr>
          <w:rFonts w:eastAsia="Open Sans" w:cs="Open Sans"/>
        </w:rPr>
        <w:t>.</w:t>
      </w:r>
    </w:p>
    <w:p w14:paraId="7D222955" w14:textId="6301C3E9" w:rsidR="005524B1" w:rsidRPr="001B17C5" w:rsidRDefault="398292D6" w:rsidP="398292D6">
      <w:pPr>
        <w:pStyle w:val="ListParagraph"/>
        <w:numPr>
          <w:ilvl w:val="0"/>
          <w:numId w:val="26"/>
        </w:numPr>
        <w:rPr>
          <w:rFonts w:eastAsia="Open Sans" w:cs="Open Sans"/>
        </w:rPr>
      </w:pPr>
      <w:r w:rsidRPr="398292D6">
        <w:rPr>
          <w:rFonts w:eastAsia="Open Sans" w:cs="Open Sans"/>
        </w:rPr>
        <w:t>If you divide it by 52, you will get the average weekly sales you need to generate in order to cover all your fixed costs</w:t>
      </w:r>
      <w:r w:rsidR="00963154">
        <w:rPr>
          <w:rFonts w:eastAsia="Open Sans" w:cs="Open Sans"/>
        </w:rPr>
        <w:t>.</w:t>
      </w:r>
    </w:p>
    <w:p w14:paraId="59A40DC3" w14:textId="0CD8A3E6" w:rsidR="005524B1" w:rsidRPr="001B17C5" w:rsidRDefault="398292D6" w:rsidP="398292D6">
      <w:pPr>
        <w:pStyle w:val="ListParagraph"/>
        <w:numPr>
          <w:ilvl w:val="0"/>
          <w:numId w:val="26"/>
        </w:numPr>
        <w:rPr>
          <w:rFonts w:eastAsia="Open Sans" w:cs="Open Sans"/>
        </w:rPr>
      </w:pPr>
      <w:r w:rsidRPr="398292D6">
        <w:rPr>
          <w:rFonts w:eastAsia="Open Sans" w:cs="Open Sans"/>
        </w:rPr>
        <w:t>If you divide it by 365, you will get the average daily sales you need to generate in order to cover all your fixed costs</w:t>
      </w:r>
      <w:r w:rsidR="00963154">
        <w:rPr>
          <w:rFonts w:eastAsia="Open Sans" w:cs="Open Sans"/>
        </w:rPr>
        <w:t>.</w:t>
      </w:r>
    </w:p>
    <w:p w14:paraId="47043D83" w14:textId="62AC1D8B" w:rsidR="005524B1" w:rsidRPr="001B17C5" w:rsidRDefault="398292D6" w:rsidP="005524B1">
      <w:pPr>
        <w:rPr>
          <w:rFonts w:cs="Open Sans"/>
        </w:rPr>
      </w:pPr>
      <w:r w:rsidRPr="398292D6">
        <w:rPr>
          <w:rFonts w:eastAsia="Open Sans" w:cs="Open Sans"/>
        </w:rPr>
        <w:t xml:space="preserve">Do these numbers seem reasonable? </w:t>
      </w:r>
    </w:p>
    <w:p w14:paraId="61750E22" w14:textId="3B84D243" w:rsidR="005524B1" w:rsidRPr="001B17C5" w:rsidRDefault="398292D6" w:rsidP="005524B1">
      <w:pPr>
        <w:rPr>
          <w:rFonts w:cs="Open Sans"/>
        </w:rPr>
      </w:pPr>
      <w:r w:rsidRPr="398292D6">
        <w:rPr>
          <w:rFonts w:eastAsia="Open Sans" w:cs="Open Sans"/>
        </w:rPr>
        <w:t>Will you be able to generate a large enough customer base in order to surpass these numbers and grow your profits and your business?</w:t>
      </w:r>
    </w:p>
    <w:p w14:paraId="0D922AE9" w14:textId="59FC8405" w:rsidR="005524B1" w:rsidRPr="001B17C5" w:rsidRDefault="398292D6" w:rsidP="005524B1">
      <w:pPr>
        <w:rPr>
          <w:rFonts w:cs="Open Sans"/>
        </w:rPr>
      </w:pPr>
      <w:r w:rsidRPr="398292D6">
        <w:rPr>
          <w:rFonts w:eastAsia="Open Sans" w:cs="Open Sans"/>
        </w:rPr>
        <w:t>What would happen if your operating expense budget was 50% higher? Would you still be able to make it?</w:t>
      </w:r>
    </w:p>
    <w:p w14:paraId="26AC041D" w14:textId="219B5CC5" w:rsidR="005524B1" w:rsidRPr="001B17C5" w:rsidRDefault="398292D6" w:rsidP="005524B1">
      <w:pPr>
        <w:rPr>
          <w:rFonts w:cs="Open Sans"/>
        </w:rPr>
      </w:pPr>
      <w:r w:rsidRPr="398292D6">
        <w:rPr>
          <w:rFonts w:eastAsia="Open Sans" w:cs="Open Sans"/>
        </w:rPr>
        <w:lastRenderedPageBreak/>
        <w:t xml:space="preserve">Think about how much time you think it will take you to actually begin making this level of sales. How much cash will you need to make up for the loss you will be generating while you </w:t>
      </w:r>
      <w:r w:rsidR="00963154">
        <w:rPr>
          <w:rFonts w:eastAsia="Open Sans" w:cs="Open Sans"/>
        </w:rPr>
        <w:t>grow</w:t>
      </w:r>
      <w:r w:rsidRPr="398292D6">
        <w:rPr>
          <w:rFonts w:eastAsia="Open Sans" w:cs="Open Sans"/>
        </w:rPr>
        <w:t xml:space="preserve">? It will be important to add this number into the amount of startup money you calculated in Section 2.1. </w:t>
      </w:r>
    </w:p>
    <w:p w14:paraId="0173006E" w14:textId="77777777" w:rsidR="002E4C41" w:rsidRPr="001B17C5" w:rsidRDefault="002E4C41">
      <w:pPr>
        <w:rPr>
          <w:rFonts w:eastAsiaTheme="majorEastAsia" w:cs="Open Sans"/>
          <w:color w:val="2E74B5" w:themeColor="accent1" w:themeShade="BF"/>
          <w:sz w:val="32"/>
          <w:szCs w:val="32"/>
        </w:rPr>
      </w:pPr>
      <w:r w:rsidRPr="001B17C5">
        <w:rPr>
          <w:rFonts w:cs="Open Sans"/>
        </w:rPr>
        <w:br w:type="page"/>
      </w:r>
    </w:p>
    <w:p w14:paraId="3C06EBE0" w14:textId="2F6CF154" w:rsidR="001D0289" w:rsidRPr="00B84154" w:rsidRDefault="398292D6" w:rsidP="001D0289">
      <w:pPr>
        <w:pStyle w:val="Heading1"/>
        <w:rPr>
          <w:rFonts w:cs="Open Sans"/>
        </w:rPr>
      </w:pPr>
      <w:r w:rsidRPr="398292D6">
        <w:rPr>
          <w:rFonts w:ascii="Myriad Pro,Open Sans" w:eastAsia="Myriad Pro,Open Sans" w:hAnsi="Myriad Pro,Open Sans" w:cs="Myriad Pro,Open Sans"/>
        </w:rPr>
        <w:lastRenderedPageBreak/>
        <w:t>Glossary</w:t>
      </w:r>
    </w:p>
    <w:p w14:paraId="0EBC1F0E" w14:textId="1DAB2956" w:rsidR="0052200A" w:rsidRPr="00B84154" w:rsidRDefault="398292D6" w:rsidP="00B24D6C">
      <w:pPr>
        <w:rPr>
          <w:rFonts w:cs="Open Sans"/>
        </w:rPr>
      </w:pPr>
      <w:r w:rsidRPr="398292D6">
        <w:rPr>
          <w:rFonts w:eastAsia="Open Sans" w:cs="Open Sans"/>
          <w:b/>
          <w:bCs/>
        </w:rPr>
        <w:t xml:space="preserve">Asset: </w:t>
      </w:r>
      <w:r w:rsidR="00BF39F3">
        <w:rPr>
          <w:rFonts w:eastAsia="Open Sans" w:cs="Open Sans"/>
        </w:rPr>
        <w:t>A</w:t>
      </w:r>
      <w:r w:rsidRPr="398292D6">
        <w:rPr>
          <w:rFonts w:eastAsia="Open Sans" w:cs="Open Sans"/>
        </w:rPr>
        <w:t xml:space="preserve"> resource that you own that has economic value</w:t>
      </w:r>
      <w:r w:rsidR="00963154">
        <w:rPr>
          <w:rFonts w:eastAsia="Open Sans" w:cs="Open Sans"/>
        </w:rPr>
        <w:t>.</w:t>
      </w:r>
    </w:p>
    <w:p w14:paraId="408C9A54" w14:textId="15AF8026" w:rsidR="00AD7D96" w:rsidRPr="00B84154" w:rsidRDefault="398292D6" w:rsidP="00B24D6C">
      <w:pPr>
        <w:rPr>
          <w:rFonts w:cs="Open Sans"/>
        </w:rPr>
      </w:pPr>
      <w:r w:rsidRPr="398292D6">
        <w:rPr>
          <w:rFonts w:eastAsia="Open Sans" w:cs="Open Sans"/>
          <w:b/>
          <w:bCs/>
        </w:rPr>
        <w:t>Breakeven Point:</w:t>
      </w:r>
      <w:r w:rsidRPr="398292D6">
        <w:rPr>
          <w:rFonts w:eastAsia="Open Sans" w:cs="Open Sans"/>
        </w:rPr>
        <w:t xml:space="preserve"> </w:t>
      </w:r>
      <w:r w:rsidR="00BF39F3">
        <w:rPr>
          <w:rFonts w:eastAsia="Open Sans" w:cs="Open Sans"/>
        </w:rPr>
        <w:t>T</w:t>
      </w:r>
      <w:r w:rsidRPr="398292D6">
        <w:rPr>
          <w:rFonts w:eastAsia="Open Sans" w:cs="Open Sans"/>
        </w:rPr>
        <w:t>he point at which revenue or income equals expenses. At breakeven business</w:t>
      </w:r>
      <w:r w:rsidR="00963154">
        <w:rPr>
          <w:rFonts w:eastAsia="Open Sans" w:cs="Open Sans"/>
        </w:rPr>
        <w:t>es</w:t>
      </w:r>
      <w:r w:rsidRPr="398292D6">
        <w:rPr>
          <w:rFonts w:eastAsia="Open Sans" w:cs="Open Sans"/>
        </w:rPr>
        <w:t xml:space="preserve"> do not make a profit but they do not incur a loss. </w:t>
      </w:r>
    </w:p>
    <w:p w14:paraId="229526CE" w14:textId="16A2E882" w:rsidR="00AD7D96" w:rsidRPr="00B84154" w:rsidRDefault="398292D6" w:rsidP="00B24D6C">
      <w:pPr>
        <w:rPr>
          <w:rFonts w:cs="Open Sans"/>
        </w:rPr>
      </w:pPr>
      <w:r w:rsidRPr="398292D6">
        <w:rPr>
          <w:rFonts w:eastAsia="Open Sans" w:cs="Open Sans"/>
          <w:b/>
          <w:bCs/>
        </w:rPr>
        <w:t>Cost of Goods</w:t>
      </w:r>
      <w:r w:rsidRPr="398292D6">
        <w:rPr>
          <w:rFonts w:eastAsia="Open Sans" w:cs="Open Sans"/>
        </w:rPr>
        <w:t xml:space="preserve"> </w:t>
      </w:r>
      <w:r w:rsidRPr="00D23886">
        <w:rPr>
          <w:rFonts w:eastAsia="Open Sans" w:cs="Open Sans"/>
          <w:b/>
        </w:rPr>
        <w:t>Sold</w:t>
      </w:r>
      <w:r w:rsidR="00BF39F3">
        <w:rPr>
          <w:rFonts w:eastAsia="Open Sans" w:cs="Open Sans"/>
        </w:rPr>
        <w:t>:</w:t>
      </w:r>
      <w:r w:rsidRPr="398292D6">
        <w:rPr>
          <w:rFonts w:eastAsia="Open Sans" w:cs="Open Sans"/>
        </w:rPr>
        <w:t xml:space="preserve"> </w:t>
      </w:r>
      <w:r w:rsidR="00BF39F3">
        <w:rPr>
          <w:rFonts w:eastAsia="Open Sans" w:cs="Open Sans"/>
        </w:rPr>
        <w:t>R</w:t>
      </w:r>
      <w:r w:rsidRPr="398292D6">
        <w:rPr>
          <w:rFonts w:eastAsia="Open Sans" w:cs="Open Sans"/>
        </w:rPr>
        <w:t>efers to the sum of your variable costs in proportion to the volume of sales</w:t>
      </w:r>
      <w:r w:rsidR="00963154">
        <w:rPr>
          <w:rFonts w:eastAsia="Open Sans" w:cs="Open Sans"/>
        </w:rPr>
        <w:t>.</w:t>
      </w:r>
    </w:p>
    <w:p w14:paraId="00462C55" w14:textId="606F6430" w:rsidR="00AD7D96" w:rsidRPr="00B84154" w:rsidRDefault="398292D6" w:rsidP="00B24D6C">
      <w:pPr>
        <w:rPr>
          <w:rFonts w:cs="Open Sans"/>
        </w:rPr>
      </w:pPr>
      <w:r w:rsidRPr="398292D6">
        <w:rPr>
          <w:rFonts w:eastAsia="Open Sans" w:cs="Open Sans"/>
          <w:b/>
          <w:bCs/>
        </w:rPr>
        <w:t>Cost of Revenue</w:t>
      </w:r>
      <w:r w:rsidR="00BF39F3">
        <w:rPr>
          <w:rFonts w:eastAsia="Open Sans" w:cs="Open Sans"/>
          <w:b/>
          <w:bCs/>
        </w:rPr>
        <w:t>:</w:t>
      </w:r>
      <w:r w:rsidRPr="398292D6">
        <w:rPr>
          <w:rFonts w:eastAsia="Open Sans" w:cs="Open Sans"/>
        </w:rPr>
        <w:t xml:space="preserve"> </w:t>
      </w:r>
      <w:r w:rsidR="00BF39F3">
        <w:rPr>
          <w:rFonts w:eastAsia="Open Sans" w:cs="Open Sans"/>
        </w:rPr>
        <w:t>T</w:t>
      </w:r>
      <w:r w:rsidRPr="398292D6">
        <w:rPr>
          <w:rFonts w:eastAsia="Open Sans" w:cs="Open Sans"/>
        </w:rPr>
        <w:t xml:space="preserve">he same as Cost of Goods Sold but is used to describe the cost of sales of a service rather than of a physical product. </w:t>
      </w:r>
    </w:p>
    <w:p w14:paraId="3DE89066" w14:textId="325C5692" w:rsidR="0052200A" w:rsidRPr="00B84154" w:rsidRDefault="398292D6" w:rsidP="00B24D6C">
      <w:pPr>
        <w:rPr>
          <w:rFonts w:cs="Open Sans"/>
        </w:rPr>
      </w:pPr>
      <w:r w:rsidRPr="398292D6">
        <w:rPr>
          <w:rFonts w:eastAsia="Open Sans" w:cs="Open Sans"/>
          <w:b/>
          <w:bCs/>
        </w:rPr>
        <w:t xml:space="preserve">Debt: </w:t>
      </w:r>
      <w:r w:rsidR="00BF39F3">
        <w:rPr>
          <w:rFonts w:eastAsia="Open Sans" w:cs="Open Sans"/>
        </w:rPr>
        <w:t>R</w:t>
      </w:r>
      <w:r w:rsidRPr="398292D6">
        <w:rPr>
          <w:rFonts w:eastAsia="Open Sans" w:cs="Open Sans"/>
        </w:rPr>
        <w:t>efers to money that has been borrowed and is to be paid back at a later date, usually with interest</w:t>
      </w:r>
      <w:r w:rsidR="00963154">
        <w:rPr>
          <w:rFonts w:eastAsia="Open Sans" w:cs="Open Sans"/>
        </w:rPr>
        <w:t>.</w:t>
      </w:r>
    </w:p>
    <w:p w14:paraId="105EC853" w14:textId="72C63A1F" w:rsidR="00365A39" w:rsidRPr="00B84154" w:rsidRDefault="398292D6" w:rsidP="00B24D6C">
      <w:pPr>
        <w:rPr>
          <w:rFonts w:cs="Open Sans"/>
        </w:rPr>
      </w:pPr>
      <w:r w:rsidRPr="398292D6">
        <w:rPr>
          <w:rFonts w:eastAsia="Open Sans" w:cs="Open Sans"/>
          <w:b/>
          <w:bCs/>
        </w:rPr>
        <w:t>Debt Service:</w:t>
      </w:r>
      <w:r w:rsidRPr="398292D6">
        <w:rPr>
          <w:rFonts w:eastAsia="Open Sans" w:cs="Open Sans"/>
        </w:rPr>
        <w:t xml:space="preserve"> </w:t>
      </w:r>
      <w:r w:rsidR="00BF39F3">
        <w:rPr>
          <w:rFonts w:eastAsia="Open Sans" w:cs="Open Sans"/>
        </w:rPr>
        <w:t>C</w:t>
      </w:r>
      <w:r w:rsidRPr="398292D6">
        <w:rPr>
          <w:rFonts w:eastAsia="Open Sans" w:cs="Open Sans"/>
        </w:rPr>
        <w:t>ash that is required to cover the repayment of interest and principal on a debt in a given period of time</w:t>
      </w:r>
      <w:r w:rsidR="00BF39F3">
        <w:rPr>
          <w:rFonts w:eastAsia="Open Sans" w:cs="Open Sans"/>
        </w:rPr>
        <w:t>.</w:t>
      </w:r>
    </w:p>
    <w:p w14:paraId="57E86EF0" w14:textId="36842EFC" w:rsidR="002E534A" w:rsidRPr="00B84154" w:rsidRDefault="398292D6" w:rsidP="00B24D6C">
      <w:pPr>
        <w:rPr>
          <w:rFonts w:cs="Open Sans"/>
        </w:rPr>
      </w:pPr>
      <w:r w:rsidRPr="398292D6">
        <w:rPr>
          <w:rFonts w:eastAsia="Open Sans" w:cs="Open Sans"/>
          <w:b/>
          <w:bCs/>
        </w:rPr>
        <w:t>Equity:</w:t>
      </w:r>
      <w:r w:rsidRPr="398292D6">
        <w:rPr>
          <w:rFonts w:eastAsia="Open Sans" w:cs="Open Sans"/>
        </w:rPr>
        <w:t xml:space="preserve"> </w:t>
      </w:r>
      <w:r w:rsidR="00BF39F3">
        <w:rPr>
          <w:rFonts w:eastAsia="Open Sans" w:cs="Open Sans"/>
        </w:rPr>
        <w:t>R</w:t>
      </w:r>
      <w:r w:rsidRPr="398292D6">
        <w:rPr>
          <w:rFonts w:eastAsia="Open Sans" w:cs="Open Sans"/>
        </w:rPr>
        <w:t xml:space="preserve">efers to a portion of ownership in an asset after all debts associated with the asset have been paid off. It also refers to the portion of ownership an individual or incorporation has in a business. </w:t>
      </w:r>
    </w:p>
    <w:p w14:paraId="4D9DC7A1" w14:textId="587F15A2" w:rsidR="00C35B42" w:rsidRPr="00B84154" w:rsidRDefault="398292D6" w:rsidP="00B24D6C">
      <w:pPr>
        <w:rPr>
          <w:rFonts w:cs="Open Sans"/>
        </w:rPr>
      </w:pPr>
      <w:r w:rsidRPr="398292D6">
        <w:rPr>
          <w:rFonts w:eastAsia="Open Sans" w:cs="Open Sans"/>
          <w:b/>
          <w:bCs/>
        </w:rPr>
        <w:t>Fixed Cost</w:t>
      </w:r>
      <w:r w:rsidR="00BF39F3">
        <w:rPr>
          <w:rFonts w:eastAsia="Open Sans" w:cs="Open Sans"/>
          <w:b/>
          <w:bCs/>
        </w:rPr>
        <w:t>:</w:t>
      </w:r>
      <w:r w:rsidRPr="398292D6">
        <w:rPr>
          <w:rFonts w:eastAsia="Open Sans" w:cs="Open Sans"/>
        </w:rPr>
        <w:t xml:space="preserve"> </w:t>
      </w:r>
      <w:r w:rsidR="00BF39F3">
        <w:rPr>
          <w:rFonts w:eastAsia="Open Sans" w:cs="Open Sans"/>
        </w:rPr>
        <w:t>R</w:t>
      </w:r>
      <w:r w:rsidRPr="398292D6">
        <w:rPr>
          <w:rFonts w:eastAsia="Open Sans" w:cs="Open Sans"/>
        </w:rPr>
        <w:t>epresent all expenses that a business has to incur independently of how much they sell or produce. It includes things such as rent, insurance, wages, etc.</w:t>
      </w:r>
    </w:p>
    <w:p w14:paraId="2BFF217F" w14:textId="416315CF" w:rsidR="008E2B18" w:rsidRPr="00B84154" w:rsidRDefault="398292D6" w:rsidP="00B24D6C">
      <w:pPr>
        <w:rPr>
          <w:rFonts w:cs="Open Sans"/>
        </w:rPr>
      </w:pPr>
      <w:r w:rsidRPr="398292D6">
        <w:rPr>
          <w:rFonts w:eastAsia="Open Sans" w:cs="Open Sans"/>
          <w:b/>
          <w:bCs/>
        </w:rPr>
        <w:t xml:space="preserve">Furniture and </w:t>
      </w:r>
      <w:r w:rsidR="00BF39F3">
        <w:rPr>
          <w:rFonts w:eastAsia="Open Sans" w:cs="Open Sans"/>
          <w:b/>
          <w:bCs/>
        </w:rPr>
        <w:t>F</w:t>
      </w:r>
      <w:r w:rsidRPr="398292D6">
        <w:rPr>
          <w:rFonts w:eastAsia="Open Sans" w:cs="Open Sans"/>
          <w:b/>
          <w:bCs/>
        </w:rPr>
        <w:t>ixtures</w:t>
      </w:r>
      <w:r w:rsidR="00BF39F3">
        <w:rPr>
          <w:rFonts w:eastAsia="Open Sans" w:cs="Open Sans"/>
          <w:b/>
          <w:bCs/>
        </w:rPr>
        <w:t>:</w:t>
      </w:r>
      <w:r w:rsidRPr="398292D6">
        <w:rPr>
          <w:rFonts w:eastAsia="Open Sans" w:cs="Open Sans"/>
        </w:rPr>
        <w:t xml:space="preserve"> </w:t>
      </w:r>
      <w:r w:rsidR="00BF39F3">
        <w:rPr>
          <w:rFonts w:eastAsia="Open Sans" w:cs="Open Sans"/>
        </w:rPr>
        <w:t>A</w:t>
      </w:r>
      <w:r w:rsidRPr="398292D6">
        <w:rPr>
          <w:rFonts w:eastAsia="Open Sans" w:cs="Open Sans"/>
        </w:rPr>
        <w:t>dditions to a space that you will be able to take with you when you leave such as desks and tables, chairs, bookcases or partitions, amongst other</w:t>
      </w:r>
      <w:r w:rsidR="00BF39F3">
        <w:rPr>
          <w:rFonts w:eastAsia="Open Sans" w:cs="Open Sans"/>
        </w:rPr>
        <w:t>s</w:t>
      </w:r>
      <w:r w:rsidRPr="398292D6">
        <w:rPr>
          <w:rFonts w:eastAsia="Open Sans" w:cs="Open Sans"/>
        </w:rPr>
        <w:t xml:space="preserve">. Unlike leasehold improvements, furniture and fixtures are considered personal property. </w:t>
      </w:r>
    </w:p>
    <w:p w14:paraId="65153A64" w14:textId="7C718009" w:rsidR="00774B17" w:rsidRPr="00B84154" w:rsidRDefault="398292D6" w:rsidP="00B24D6C">
      <w:pPr>
        <w:rPr>
          <w:rFonts w:cs="Open Sans"/>
        </w:rPr>
      </w:pPr>
      <w:r w:rsidRPr="398292D6">
        <w:rPr>
          <w:rFonts w:eastAsia="Open Sans" w:cs="Open Sans"/>
          <w:b/>
          <w:bCs/>
        </w:rPr>
        <w:t>Global Cash Flow</w:t>
      </w:r>
      <w:r w:rsidR="00BF39F3">
        <w:rPr>
          <w:rFonts w:eastAsia="Open Sans" w:cs="Open Sans"/>
          <w:b/>
          <w:bCs/>
        </w:rPr>
        <w:t>:</w:t>
      </w:r>
      <w:r w:rsidRPr="398292D6">
        <w:rPr>
          <w:rFonts w:eastAsia="Open Sans" w:cs="Open Sans"/>
        </w:rPr>
        <w:t xml:space="preserve"> </w:t>
      </w:r>
      <w:r w:rsidR="00BF39F3">
        <w:rPr>
          <w:rFonts w:eastAsia="Open Sans" w:cs="Open Sans"/>
        </w:rPr>
        <w:t>C</w:t>
      </w:r>
      <w:r w:rsidRPr="398292D6">
        <w:rPr>
          <w:rFonts w:eastAsia="Open Sans" w:cs="Open Sans"/>
        </w:rPr>
        <w:t>onsiders a person or incorporation’s sources cash inflows for a given period and compares it to the volume of debt payments for the same period to figure out whether the amount of cash available to that person or incorporation sufficiently covers current and new/oncoming debt.</w:t>
      </w:r>
    </w:p>
    <w:p w14:paraId="60503DCF" w14:textId="09F0883A" w:rsidR="00AD7D96" w:rsidRPr="00B84154" w:rsidRDefault="398292D6" w:rsidP="00B24D6C">
      <w:pPr>
        <w:rPr>
          <w:rFonts w:cs="Open Sans"/>
        </w:rPr>
      </w:pPr>
      <w:r w:rsidRPr="398292D6">
        <w:rPr>
          <w:rFonts w:eastAsia="Open Sans" w:cs="Open Sans"/>
          <w:b/>
          <w:bCs/>
        </w:rPr>
        <w:t>Gross Margin</w:t>
      </w:r>
      <w:r w:rsidRPr="398292D6">
        <w:rPr>
          <w:rFonts w:eastAsia="Open Sans" w:cs="Open Sans"/>
        </w:rPr>
        <w:t xml:space="preserve">: The difference between revenue or income and your variable cost. </w:t>
      </w:r>
    </w:p>
    <w:p w14:paraId="73C5E509" w14:textId="4782B363" w:rsidR="00AD7D96" w:rsidRPr="00B84154" w:rsidRDefault="398292D6" w:rsidP="00B24D6C">
      <w:pPr>
        <w:rPr>
          <w:rFonts w:cs="Open Sans"/>
        </w:rPr>
      </w:pPr>
      <w:r w:rsidRPr="398292D6">
        <w:rPr>
          <w:rFonts w:eastAsia="Open Sans" w:cs="Open Sans"/>
          <w:b/>
          <w:bCs/>
        </w:rPr>
        <w:t>Gross Margin Ratio</w:t>
      </w:r>
      <w:r w:rsidRPr="398292D6">
        <w:rPr>
          <w:rFonts w:eastAsia="Open Sans" w:cs="Open Sans"/>
        </w:rPr>
        <w:t xml:space="preserve">: </w:t>
      </w:r>
      <w:r w:rsidR="00BF39F3">
        <w:rPr>
          <w:rFonts w:eastAsia="Open Sans" w:cs="Open Sans"/>
        </w:rPr>
        <w:t>Y</w:t>
      </w:r>
      <w:r w:rsidRPr="398292D6">
        <w:rPr>
          <w:rFonts w:eastAsia="Open Sans" w:cs="Open Sans"/>
        </w:rPr>
        <w:t xml:space="preserve">our gross margin expressed as a percentage of revenue or income. </w:t>
      </w:r>
    </w:p>
    <w:p w14:paraId="053DED51" w14:textId="3E2B33DB" w:rsidR="006227B9" w:rsidRPr="00B84154" w:rsidRDefault="398292D6" w:rsidP="00B24D6C">
      <w:pPr>
        <w:rPr>
          <w:rFonts w:cs="Open Sans"/>
        </w:rPr>
      </w:pPr>
      <w:r w:rsidRPr="398292D6">
        <w:rPr>
          <w:rFonts w:eastAsia="Open Sans" w:cs="Open Sans"/>
          <w:b/>
          <w:bCs/>
        </w:rPr>
        <w:t>Interest</w:t>
      </w:r>
      <w:r w:rsidRPr="398292D6">
        <w:rPr>
          <w:rFonts w:eastAsia="Open Sans" w:cs="Open Sans"/>
        </w:rPr>
        <w:t xml:space="preserve">: </w:t>
      </w:r>
      <w:r w:rsidR="00BF39F3">
        <w:rPr>
          <w:rFonts w:eastAsia="Open Sans" w:cs="Open Sans"/>
        </w:rPr>
        <w:t>T</w:t>
      </w:r>
      <w:r w:rsidRPr="398292D6">
        <w:rPr>
          <w:rFonts w:eastAsia="Open Sans" w:cs="Open Sans"/>
        </w:rPr>
        <w:t>he cost of borrowing money. It is normally expressed in terms of annual percentage rate charged in terms of the amount of money borrowed.</w:t>
      </w:r>
    </w:p>
    <w:p w14:paraId="37BB7426" w14:textId="25955C45" w:rsidR="00CA6657" w:rsidRPr="00B84154" w:rsidRDefault="398292D6" w:rsidP="00B24D6C">
      <w:pPr>
        <w:rPr>
          <w:rFonts w:cs="Open Sans"/>
        </w:rPr>
      </w:pPr>
      <w:r w:rsidRPr="398292D6">
        <w:rPr>
          <w:rFonts w:eastAsia="Open Sans" w:cs="Open Sans"/>
          <w:b/>
          <w:bCs/>
        </w:rPr>
        <w:t>Leasehold Improvements</w:t>
      </w:r>
      <w:r w:rsidRPr="398292D6">
        <w:rPr>
          <w:rFonts w:eastAsia="Open Sans" w:cs="Open Sans"/>
        </w:rPr>
        <w:t xml:space="preserve">: </w:t>
      </w:r>
      <w:r w:rsidR="00BF39F3">
        <w:rPr>
          <w:rFonts w:eastAsia="Open Sans" w:cs="Open Sans"/>
        </w:rPr>
        <w:t>P</w:t>
      </w:r>
      <w:r w:rsidRPr="398292D6">
        <w:rPr>
          <w:rFonts w:eastAsia="Open Sans" w:cs="Open Sans"/>
        </w:rPr>
        <w:t>ermanent renovations or enhancements made to a property you are leasing. They involve additions that you will be unable to take with you when you leave such as partitioning a space (for example, to put in dressing rooms), installing retail shelves, instal</w:t>
      </w:r>
      <w:r w:rsidR="005C61BA">
        <w:rPr>
          <w:rFonts w:eastAsia="Open Sans" w:cs="Open Sans"/>
        </w:rPr>
        <w:t>ling specialized lighting, etc.</w:t>
      </w:r>
      <w:r w:rsidRPr="398292D6">
        <w:rPr>
          <w:rFonts w:eastAsia="Open Sans" w:cs="Open Sans"/>
        </w:rPr>
        <w:t xml:space="preserve">) </w:t>
      </w:r>
    </w:p>
    <w:p w14:paraId="1EB4EE98" w14:textId="74C00968" w:rsidR="00365A39" w:rsidRPr="00B84154" w:rsidRDefault="398292D6" w:rsidP="00B24D6C">
      <w:pPr>
        <w:rPr>
          <w:rFonts w:cs="Open Sans"/>
        </w:rPr>
      </w:pPr>
      <w:r w:rsidRPr="398292D6">
        <w:rPr>
          <w:rFonts w:eastAsia="Open Sans" w:cs="Open Sans"/>
          <w:b/>
          <w:bCs/>
        </w:rPr>
        <w:t>Operating Expense Budget</w:t>
      </w:r>
      <w:r w:rsidRPr="398292D6">
        <w:rPr>
          <w:rFonts w:eastAsia="Open Sans" w:cs="Open Sans"/>
        </w:rPr>
        <w:t xml:space="preserve">: </w:t>
      </w:r>
      <w:r w:rsidR="00BF39F3">
        <w:rPr>
          <w:rFonts w:eastAsia="Open Sans" w:cs="Open Sans"/>
        </w:rPr>
        <w:t>A</w:t>
      </w:r>
      <w:r w:rsidRPr="398292D6">
        <w:rPr>
          <w:rFonts w:eastAsia="Open Sans" w:cs="Open Sans"/>
        </w:rPr>
        <w:t>n estimation of a business’ expenses for a given period of time</w:t>
      </w:r>
      <w:r w:rsidR="00BF39F3">
        <w:rPr>
          <w:rFonts w:eastAsia="Open Sans" w:cs="Open Sans"/>
        </w:rPr>
        <w:t>.</w:t>
      </w:r>
    </w:p>
    <w:p w14:paraId="4C57E903" w14:textId="11CE0121" w:rsidR="00AD7D96" w:rsidRPr="00B84154" w:rsidRDefault="398292D6" w:rsidP="00B24D6C">
      <w:pPr>
        <w:rPr>
          <w:rFonts w:cs="Open Sans"/>
        </w:rPr>
      </w:pPr>
      <w:r w:rsidRPr="398292D6">
        <w:rPr>
          <w:rFonts w:eastAsia="Open Sans" w:cs="Open Sans"/>
          <w:b/>
          <w:bCs/>
        </w:rPr>
        <w:t>Price:</w:t>
      </w:r>
      <w:r w:rsidRPr="398292D6">
        <w:rPr>
          <w:rFonts w:eastAsia="Open Sans" w:cs="Open Sans"/>
        </w:rPr>
        <w:t xml:space="preserve"> The amount of money charged in payment for something. Price multiplied by number of units of product or service sold equals revenue or income. </w:t>
      </w:r>
    </w:p>
    <w:p w14:paraId="666FC4B5" w14:textId="2911E894" w:rsidR="00AD7D96" w:rsidRPr="00B84154" w:rsidRDefault="398292D6" w:rsidP="00B24D6C">
      <w:pPr>
        <w:rPr>
          <w:rFonts w:cs="Open Sans"/>
        </w:rPr>
      </w:pPr>
      <w:r w:rsidRPr="398292D6">
        <w:rPr>
          <w:rFonts w:eastAsia="Open Sans" w:cs="Open Sans"/>
          <w:b/>
          <w:bCs/>
        </w:rPr>
        <w:lastRenderedPageBreak/>
        <w:t>Price per unit</w:t>
      </w:r>
      <w:r w:rsidRPr="398292D6">
        <w:rPr>
          <w:rFonts w:eastAsia="Open Sans" w:cs="Open Sans"/>
        </w:rPr>
        <w:t xml:space="preserve">: </w:t>
      </w:r>
      <w:r w:rsidR="00BF39F3">
        <w:rPr>
          <w:rFonts w:eastAsia="Open Sans" w:cs="Open Sans"/>
        </w:rPr>
        <w:t>T</w:t>
      </w:r>
      <w:r w:rsidRPr="398292D6">
        <w:rPr>
          <w:rFonts w:eastAsia="Open Sans" w:cs="Open Sans"/>
        </w:rPr>
        <w:t>he amount of money charged for one unit of product or service</w:t>
      </w:r>
      <w:r w:rsidR="00BF39F3">
        <w:rPr>
          <w:rFonts w:eastAsia="Open Sans" w:cs="Open Sans"/>
        </w:rPr>
        <w:t>.</w:t>
      </w:r>
    </w:p>
    <w:p w14:paraId="4A7C4257" w14:textId="1FE25762" w:rsidR="00AD7D96" w:rsidRPr="00B84154" w:rsidRDefault="398292D6" w:rsidP="00B24D6C">
      <w:pPr>
        <w:rPr>
          <w:rFonts w:cs="Open Sans"/>
        </w:rPr>
      </w:pPr>
      <w:r w:rsidRPr="398292D6">
        <w:rPr>
          <w:rFonts w:eastAsia="Open Sans" w:cs="Open Sans"/>
          <w:b/>
          <w:bCs/>
        </w:rPr>
        <w:t>Profit Margin</w:t>
      </w:r>
      <w:r w:rsidRPr="398292D6">
        <w:rPr>
          <w:rFonts w:eastAsia="Open Sans" w:cs="Open Sans"/>
        </w:rPr>
        <w:t xml:space="preserve">: </w:t>
      </w:r>
      <w:r w:rsidR="00BF39F3">
        <w:rPr>
          <w:rFonts w:eastAsia="Open Sans" w:cs="Open Sans"/>
        </w:rPr>
        <w:t>T</w:t>
      </w:r>
      <w:r w:rsidRPr="398292D6">
        <w:rPr>
          <w:rFonts w:eastAsia="Open Sans" w:cs="Open Sans"/>
        </w:rPr>
        <w:t xml:space="preserve">he amount by which revenue from sales exceeds all costs and expenses. It can be expressed as a percentage of revenue or income. </w:t>
      </w:r>
    </w:p>
    <w:p w14:paraId="001AB465" w14:textId="2F448798" w:rsidR="00365A39" w:rsidRPr="00B84154" w:rsidRDefault="398292D6" w:rsidP="00B24D6C">
      <w:pPr>
        <w:rPr>
          <w:rFonts w:cs="Open Sans"/>
        </w:rPr>
      </w:pPr>
      <w:r w:rsidRPr="398292D6">
        <w:rPr>
          <w:rFonts w:eastAsia="Open Sans" w:cs="Open Sans"/>
          <w:b/>
          <w:bCs/>
        </w:rPr>
        <w:t>Stake:</w:t>
      </w:r>
      <w:r w:rsidRPr="398292D6">
        <w:rPr>
          <w:rFonts w:eastAsia="Open Sans" w:cs="Open Sans"/>
        </w:rPr>
        <w:t xml:space="preserve"> </w:t>
      </w:r>
      <w:r w:rsidR="00BF39F3">
        <w:rPr>
          <w:rFonts w:eastAsia="Open Sans" w:cs="Open Sans"/>
        </w:rPr>
        <w:t>R</w:t>
      </w:r>
      <w:r w:rsidRPr="398292D6">
        <w:rPr>
          <w:rFonts w:eastAsia="Open Sans" w:cs="Open Sans"/>
        </w:rPr>
        <w:t>efers to the portion of ownership one holds in a company</w:t>
      </w:r>
      <w:r w:rsidR="00BF39F3">
        <w:rPr>
          <w:rFonts w:eastAsia="Open Sans" w:cs="Open Sans"/>
        </w:rPr>
        <w:t>.</w:t>
      </w:r>
    </w:p>
    <w:p w14:paraId="11C59FA7" w14:textId="4588D997" w:rsidR="00AD7D96" w:rsidRPr="00B84154" w:rsidRDefault="398292D6" w:rsidP="00B24D6C">
      <w:pPr>
        <w:rPr>
          <w:rFonts w:cs="Open Sans"/>
        </w:rPr>
      </w:pPr>
      <w:r w:rsidRPr="398292D6">
        <w:rPr>
          <w:rFonts w:eastAsia="Open Sans" w:cs="Open Sans"/>
          <w:b/>
          <w:bCs/>
        </w:rPr>
        <w:t>Variable Cost</w:t>
      </w:r>
      <w:r w:rsidR="00BF39F3">
        <w:rPr>
          <w:rFonts w:eastAsia="Open Sans" w:cs="Open Sans"/>
          <w:b/>
          <w:bCs/>
        </w:rPr>
        <w:t>:</w:t>
      </w:r>
      <w:r w:rsidRPr="398292D6">
        <w:rPr>
          <w:rFonts w:eastAsia="Open Sans" w:cs="Open Sans"/>
        </w:rPr>
        <w:t xml:space="preserve"> </w:t>
      </w:r>
      <w:r w:rsidR="00BF39F3">
        <w:rPr>
          <w:rFonts w:eastAsia="Open Sans" w:cs="Open Sans"/>
        </w:rPr>
        <w:t>R</w:t>
      </w:r>
      <w:r w:rsidRPr="398292D6">
        <w:rPr>
          <w:rFonts w:eastAsia="Open Sans" w:cs="Open Sans"/>
        </w:rPr>
        <w:t xml:space="preserve">epresents how much it cost you to produce and deliver each unit of product or service your business sell. The usage of these costs depends on how much product you produce or sell. </w:t>
      </w:r>
    </w:p>
    <w:p w14:paraId="46BDFC33" w14:textId="7FAF615F" w:rsidR="00923766" w:rsidRDefault="398292D6" w:rsidP="00B24D6C">
      <w:pPr>
        <w:rPr>
          <w:rFonts w:eastAsia="Open Sans" w:cs="Open Sans"/>
        </w:rPr>
      </w:pPr>
      <w:r w:rsidRPr="398292D6">
        <w:rPr>
          <w:rFonts w:eastAsia="Open Sans" w:cs="Open Sans"/>
          <w:b/>
          <w:bCs/>
        </w:rPr>
        <w:t>Variable Cost per Unit</w:t>
      </w:r>
      <w:r w:rsidR="00BF39F3">
        <w:rPr>
          <w:rFonts w:eastAsia="Open Sans" w:cs="Open Sans"/>
          <w:b/>
          <w:bCs/>
        </w:rPr>
        <w:t>:</w:t>
      </w:r>
      <w:r w:rsidRPr="398292D6">
        <w:rPr>
          <w:rFonts w:eastAsia="Open Sans" w:cs="Open Sans"/>
        </w:rPr>
        <w:t xml:space="preserve"> </w:t>
      </w:r>
      <w:r w:rsidR="00BF39F3">
        <w:rPr>
          <w:rFonts w:eastAsia="Open Sans" w:cs="Open Sans"/>
        </w:rPr>
        <w:t>T</w:t>
      </w:r>
      <w:r w:rsidRPr="398292D6">
        <w:rPr>
          <w:rFonts w:eastAsia="Open Sans" w:cs="Open Sans"/>
        </w:rPr>
        <w:t xml:space="preserve">he cost of one single unit of product or service. For example, the cost of making 1 chair, making 1 hamburger or providing 1 hour of service. </w:t>
      </w:r>
    </w:p>
    <w:p w14:paraId="06377572" w14:textId="77777777" w:rsidR="00923766" w:rsidRDefault="00923766">
      <w:pPr>
        <w:rPr>
          <w:rFonts w:eastAsia="Open Sans" w:cs="Open Sans"/>
        </w:rPr>
      </w:pPr>
      <w:r>
        <w:rPr>
          <w:rFonts w:eastAsia="Open Sans" w:cs="Open Sans"/>
        </w:rPr>
        <w:br w:type="page"/>
      </w:r>
    </w:p>
    <w:p w14:paraId="01F9FAB1" w14:textId="31092E72" w:rsidR="00923766" w:rsidRPr="00B84154" w:rsidRDefault="00923766" w:rsidP="00923766">
      <w:pPr>
        <w:pStyle w:val="Heading1"/>
        <w:rPr>
          <w:rFonts w:cs="Open Sans"/>
        </w:rPr>
      </w:pPr>
      <w:r>
        <w:rPr>
          <w:rFonts w:ascii="Myriad Pro,Open Sans" w:eastAsia="Myriad Pro,Open Sans" w:hAnsi="Myriad Pro,Open Sans" w:cs="Myriad Pro,Open Sans"/>
        </w:rPr>
        <w:lastRenderedPageBreak/>
        <w:t>Local Resources Appendix</w:t>
      </w:r>
    </w:p>
    <w:p w14:paraId="3D1A1D59" w14:textId="77777777" w:rsidR="00923766" w:rsidRDefault="00923766" w:rsidP="00923766">
      <w:pPr>
        <w:rPr>
          <w:rFonts w:eastAsia="Open Sans" w:cs="Open Sans"/>
          <w:b/>
          <w:bCs/>
        </w:rPr>
      </w:pPr>
    </w:p>
    <w:p w14:paraId="1AED702F" w14:textId="1C20A910" w:rsidR="00C6051F" w:rsidRDefault="00C6051F" w:rsidP="00923766">
      <w:pPr>
        <w:rPr>
          <w:rFonts w:eastAsia="Open Sans" w:cs="Open Sans"/>
          <w:b/>
          <w:bCs/>
        </w:rPr>
      </w:pPr>
      <w:r>
        <w:rPr>
          <w:rFonts w:eastAsia="Open Sans" w:cs="Open Sans"/>
          <w:b/>
          <w:bCs/>
        </w:rPr>
        <w:t>Accountants</w:t>
      </w:r>
      <w:r w:rsidR="00CB597A">
        <w:rPr>
          <w:rFonts w:eastAsia="Open Sans" w:cs="Open Sans"/>
          <w:b/>
          <w:bCs/>
        </w:rPr>
        <w:t xml:space="preserve"> and Bookkeeping</w:t>
      </w:r>
    </w:p>
    <w:p w14:paraId="52E31FF3" w14:textId="23B34EAF" w:rsidR="00C6051F" w:rsidRPr="00C6051F" w:rsidRDefault="00C6051F" w:rsidP="00923766">
      <w:pPr>
        <w:rPr>
          <w:rFonts w:eastAsia="Open Sans" w:cs="Open Sans"/>
          <w:bCs/>
          <w:i/>
        </w:rPr>
      </w:pPr>
      <w:r w:rsidRPr="00C6051F">
        <w:rPr>
          <w:rFonts w:eastAsia="Open Sans" w:cs="Open Sans"/>
          <w:bCs/>
          <w:i/>
        </w:rPr>
        <w:t>Bonds, Charles</w:t>
      </w:r>
      <w:r>
        <w:rPr>
          <w:rFonts w:eastAsia="Open Sans" w:cs="Open Sans"/>
          <w:bCs/>
          <w:i/>
        </w:rPr>
        <w:t xml:space="preserve"> E. PA</w:t>
      </w:r>
    </w:p>
    <w:p w14:paraId="09027FAD" w14:textId="717A6D60" w:rsidR="00C6051F" w:rsidRDefault="00C6051F" w:rsidP="00C6051F">
      <w:pPr>
        <w:spacing w:after="0"/>
        <w:rPr>
          <w:rFonts w:eastAsia="Open Sans" w:cs="Open Sans"/>
          <w:bCs/>
        </w:rPr>
      </w:pPr>
      <w:r>
        <w:rPr>
          <w:rFonts w:eastAsia="Open Sans" w:cs="Open Sans"/>
          <w:bCs/>
        </w:rPr>
        <w:t>Phone:</w:t>
      </w:r>
      <w:r>
        <w:rPr>
          <w:rFonts w:eastAsia="Open Sans" w:cs="Open Sans"/>
          <w:bCs/>
        </w:rPr>
        <w:tab/>
      </w:r>
      <w:r>
        <w:rPr>
          <w:rFonts w:eastAsia="Open Sans" w:cs="Open Sans"/>
          <w:bCs/>
        </w:rPr>
        <w:tab/>
        <w:t>870-523-4900</w:t>
      </w:r>
    </w:p>
    <w:p w14:paraId="00C2FD21" w14:textId="24018303" w:rsidR="00C6051F" w:rsidRDefault="00C6051F" w:rsidP="00923766">
      <w:pPr>
        <w:rPr>
          <w:rFonts w:eastAsia="Open Sans" w:cs="Open Sans"/>
          <w:bCs/>
        </w:rPr>
      </w:pPr>
      <w:r>
        <w:rPr>
          <w:rFonts w:eastAsia="Open Sans" w:cs="Open Sans"/>
          <w:bCs/>
        </w:rPr>
        <w:t>Address:</w:t>
      </w:r>
      <w:r>
        <w:rPr>
          <w:rFonts w:eastAsia="Open Sans" w:cs="Open Sans"/>
          <w:bCs/>
        </w:rPr>
        <w:tab/>
        <w:t>407 Walnut Street, Newport, AR 72112</w:t>
      </w:r>
    </w:p>
    <w:p w14:paraId="690BC97A" w14:textId="5DD8C54A" w:rsidR="00C6051F" w:rsidRDefault="00C6051F" w:rsidP="00923766">
      <w:pPr>
        <w:rPr>
          <w:rFonts w:eastAsia="Open Sans" w:cs="Open Sans"/>
          <w:bCs/>
          <w:i/>
        </w:rPr>
      </w:pPr>
      <w:r>
        <w:rPr>
          <w:rFonts w:eastAsia="Open Sans" w:cs="Open Sans"/>
          <w:bCs/>
          <w:i/>
        </w:rPr>
        <w:t>Carraway and Carraway CPA</w:t>
      </w:r>
    </w:p>
    <w:p w14:paraId="60159640" w14:textId="17E99232" w:rsidR="00C6051F" w:rsidRDefault="00C6051F" w:rsidP="00C6051F">
      <w:pPr>
        <w:spacing w:after="0"/>
        <w:rPr>
          <w:rFonts w:eastAsia="Open Sans" w:cs="Open Sans"/>
          <w:bCs/>
        </w:rPr>
      </w:pPr>
      <w:r>
        <w:rPr>
          <w:rFonts w:eastAsia="Open Sans" w:cs="Open Sans"/>
          <w:bCs/>
        </w:rPr>
        <w:t>Phone:</w:t>
      </w:r>
      <w:r>
        <w:rPr>
          <w:rFonts w:eastAsia="Open Sans" w:cs="Open Sans"/>
          <w:bCs/>
        </w:rPr>
        <w:tab/>
      </w:r>
      <w:r>
        <w:rPr>
          <w:rFonts w:eastAsia="Open Sans" w:cs="Open Sans"/>
          <w:bCs/>
        </w:rPr>
        <w:tab/>
        <w:t>870-523-8934</w:t>
      </w:r>
    </w:p>
    <w:p w14:paraId="769A44A1" w14:textId="647EAB61" w:rsidR="00C6051F" w:rsidRDefault="00C6051F" w:rsidP="00923766">
      <w:pPr>
        <w:rPr>
          <w:rFonts w:eastAsia="Open Sans" w:cs="Open Sans"/>
          <w:bCs/>
        </w:rPr>
      </w:pPr>
      <w:r>
        <w:rPr>
          <w:rFonts w:eastAsia="Open Sans" w:cs="Open Sans"/>
          <w:bCs/>
        </w:rPr>
        <w:t>Address:</w:t>
      </w:r>
      <w:r>
        <w:rPr>
          <w:rFonts w:eastAsia="Open Sans" w:cs="Open Sans"/>
          <w:bCs/>
        </w:rPr>
        <w:tab/>
        <w:t>117 Walnut Street, Newport, AR 72112</w:t>
      </w:r>
    </w:p>
    <w:p w14:paraId="6A819A0D" w14:textId="04857F13" w:rsidR="00C6051F" w:rsidRDefault="00C6051F" w:rsidP="00923766">
      <w:pPr>
        <w:rPr>
          <w:rFonts w:eastAsia="Open Sans" w:cs="Open Sans"/>
          <w:bCs/>
          <w:i/>
        </w:rPr>
      </w:pPr>
      <w:r>
        <w:rPr>
          <w:rFonts w:eastAsia="Open Sans" w:cs="Open Sans"/>
          <w:bCs/>
          <w:i/>
        </w:rPr>
        <w:t>Debra Thompson CPA</w:t>
      </w:r>
    </w:p>
    <w:p w14:paraId="1068A2A5" w14:textId="72C407D1" w:rsidR="00C6051F" w:rsidRDefault="00C6051F" w:rsidP="00C6051F">
      <w:pPr>
        <w:spacing w:after="0"/>
        <w:rPr>
          <w:rFonts w:eastAsia="Open Sans" w:cs="Open Sans"/>
          <w:bCs/>
        </w:rPr>
      </w:pPr>
      <w:r>
        <w:rPr>
          <w:rFonts w:eastAsia="Open Sans" w:cs="Open Sans"/>
          <w:bCs/>
        </w:rPr>
        <w:t>Phone:</w:t>
      </w:r>
      <w:r>
        <w:rPr>
          <w:rFonts w:eastAsia="Open Sans" w:cs="Open Sans"/>
          <w:bCs/>
        </w:rPr>
        <w:tab/>
      </w:r>
      <w:r>
        <w:rPr>
          <w:rFonts w:eastAsia="Open Sans" w:cs="Open Sans"/>
          <w:bCs/>
        </w:rPr>
        <w:tab/>
        <w:t>870-523-3689</w:t>
      </w:r>
    </w:p>
    <w:p w14:paraId="656CD004" w14:textId="7731E918" w:rsidR="00C6051F" w:rsidRDefault="00C6051F" w:rsidP="00923766">
      <w:pPr>
        <w:rPr>
          <w:rFonts w:eastAsia="Open Sans" w:cs="Open Sans"/>
          <w:bCs/>
        </w:rPr>
      </w:pPr>
      <w:r>
        <w:rPr>
          <w:rFonts w:eastAsia="Open Sans" w:cs="Open Sans"/>
          <w:bCs/>
        </w:rPr>
        <w:t>Address:</w:t>
      </w:r>
      <w:r>
        <w:rPr>
          <w:rFonts w:eastAsia="Open Sans" w:cs="Open Sans"/>
          <w:bCs/>
        </w:rPr>
        <w:tab/>
        <w:t>912 Hwy 367, Newport, AR 72112</w:t>
      </w:r>
    </w:p>
    <w:p w14:paraId="50C83022" w14:textId="74A39469" w:rsidR="00C6051F" w:rsidRDefault="00C6051F" w:rsidP="00923766">
      <w:pPr>
        <w:rPr>
          <w:rFonts w:eastAsia="Open Sans" w:cs="Open Sans"/>
          <w:bCs/>
          <w:i/>
        </w:rPr>
      </w:pPr>
      <w:r>
        <w:rPr>
          <w:rFonts w:eastAsia="Open Sans" w:cs="Open Sans"/>
          <w:bCs/>
          <w:i/>
        </w:rPr>
        <w:t>Lewallen &amp; Company, LTD</w:t>
      </w:r>
    </w:p>
    <w:p w14:paraId="42817902" w14:textId="69993941" w:rsidR="00C6051F" w:rsidRDefault="00C6051F" w:rsidP="00C6051F">
      <w:pPr>
        <w:spacing w:after="0"/>
        <w:rPr>
          <w:rFonts w:eastAsia="Open Sans" w:cs="Open Sans"/>
          <w:bCs/>
        </w:rPr>
      </w:pPr>
      <w:r>
        <w:rPr>
          <w:rFonts w:eastAsia="Open Sans" w:cs="Open Sans"/>
          <w:bCs/>
        </w:rPr>
        <w:t>Phone:</w:t>
      </w:r>
      <w:r>
        <w:rPr>
          <w:rFonts w:eastAsia="Open Sans" w:cs="Open Sans"/>
          <w:bCs/>
        </w:rPr>
        <w:tab/>
      </w:r>
      <w:r>
        <w:rPr>
          <w:rFonts w:eastAsia="Open Sans" w:cs="Open Sans"/>
          <w:bCs/>
        </w:rPr>
        <w:tab/>
        <w:t>870-523-6764</w:t>
      </w:r>
    </w:p>
    <w:p w14:paraId="36365512" w14:textId="1BFA8204" w:rsidR="00C6051F" w:rsidRDefault="00C6051F" w:rsidP="00923766">
      <w:pPr>
        <w:rPr>
          <w:rFonts w:eastAsia="Open Sans" w:cs="Open Sans"/>
          <w:bCs/>
        </w:rPr>
      </w:pPr>
      <w:r>
        <w:rPr>
          <w:rFonts w:eastAsia="Open Sans" w:cs="Open Sans"/>
          <w:bCs/>
        </w:rPr>
        <w:t>Address:</w:t>
      </w:r>
      <w:r>
        <w:rPr>
          <w:rFonts w:eastAsia="Open Sans" w:cs="Open Sans"/>
          <w:bCs/>
        </w:rPr>
        <w:tab/>
        <w:t>412 Third Street, Newport, AR 72112</w:t>
      </w:r>
    </w:p>
    <w:p w14:paraId="5BA65CF7" w14:textId="4FE95DCF" w:rsidR="002872C5" w:rsidRDefault="002872C5" w:rsidP="00923766">
      <w:pPr>
        <w:rPr>
          <w:rFonts w:eastAsia="Open Sans" w:cs="Open Sans"/>
          <w:bCs/>
          <w:i/>
        </w:rPr>
      </w:pPr>
      <w:r>
        <w:rPr>
          <w:rFonts w:eastAsia="Open Sans" w:cs="Open Sans"/>
          <w:bCs/>
          <w:i/>
        </w:rPr>
        <w:t>Turner Bookkeeping &amp; Tax Service</w:t>
      </w:r>
    </w:p>
    <w:p w14:paraId="46C0BCB8" w14:textId="55193E5C" w:rsidR="002872C5" w:rsidRDefault="002872C5" w:rsidP="002872C5">
      <w:pPr>
        <w:spacing w:after="0"/>
        <w:rPr>
          <w:rFonts w:eastAsia="Open Sans" w:cs="Open Sans"/>
          <w:bCs/>
        </w:rPr>
      </w:pPr>
      <w:r>
        <w:rPr>
          <w:rFonts w:eastAsia="Open Sans" w:cs="Open Sans"/>
          <w:bCs/>
        </w:rPr>
        <w:t>Phone:</w:t>
      </w:r>
      <w:r>
        <w:rPr>
          <w:rFonts w:eastAsia="Open Sans" w:cs="Open Sans"/>
          <w:bCs/>
        </w:rPr>
        <w:tab/>
      </w:r>
      <w:r>
        <w:rPr>
          <w:rFonts w:eastAsia="Open Sans" w:cs="Open Sans"/>
          <w:bCs/>
        </w:rPr>
        <w:tab/>
        <w:t>870-523-2823</w:t>
      </w:r>
    </w:p>
    <w:p w14:paraId="447A3E8A" w14:textId="78B8CD61" w:rsidR="002872C5" w:rsidRPr="002872C5" w:rsidRDefault="002872C5" w:rsidP="00923766">
      <w:pPr>
        <w:rPr>
          <w:rFonts w:eastAsia="Open Sans" w:cs="Open Sans"/>
          <w:bCs/>
        </w:rPr>
      </w:pPr>
      <w:r>
        <w:rPr>
          <w:rFonts w:eastAsia="Open Sans" w:cs="Open Sans"/>
          <w:bCs/>
        </w:rPr>
        <w:t>Address:</w:t>
      </w:r>
      <w:r>
        <w:rPr>
          <w:rFonts w:eastAsia="Open Sans" w:cs="Open Sans"/>
          <w:bCs/>
        </w:rPr>
        <w:tab/>
        <w:t>2119 Malcolm Ave, Suite 243, Newport, AR 72112</w:t>
      </w:r>
    </w:p>
    <w:p w14:paraId="745AA1D3" w14:textId="24CCB0C6" w:rsidR="00C6051F" w:rsidRDefault="00C6051F" w:rsidP="00923766">
      <w:pPr>
        <w:rPr>
          <w:rFonts w:eastAsia="Open Sans" w:cs="Open Sans"/>
          <w:bCs/>
          <w:i/>
        </w:rPr>
      </w:pPr>
      <w:r>
        <w:rPr>
          <w:rFonts w:eastAsia="Open Sans" w:cs="Open Sans"/>
          <w:bCs/>
          <w:i/>
        </w:rPr>
        <w:t>Turner, Michael N. CPA</w:t>
      </w:r>
    </w:p>
    <w:p w14:paraId="74C66E0F" w14:textId="5A091520" w:rsidR="00C6051F" w:rsidRDefault="00C6051F" w:rsidP="00C6051F">
      <w:pPr>
        <w:spacing w:after="0"/>
        <w:rPr>
          <w:rFonts w:eastAsia="Open Sans" w:cs="Open Sans"/>
          <w:bCs/>
        </w:rPr>
      </w:pPr>
      <w:r>
        <w:rPr>
          <w:rFonts w:eastAsia="Open Sans" w:cs="Open Sans"/>
          <w:bCs/>
        </w:rPr>
        <w:t>Phone:</w:t>
      </w:r>
      <w:r>
        <w:rPr>
          <w:rFonts w:eastAsia="Open Sans" w:cs="Open Sans"/>
          <w:bCs/>
        </w:rPr>
        <w:tab/>
      </w:r>
      <w:r>
        <w:rPr>
          <w:rFonts w:eastAsia="Open Sans" w:cs="Open Sans"/>
          <w:bCs/>
        </w:rPr>
        <w:tab/>
        <w:t>870-523-3940</w:t>
      </w:r>
    </w:p>
    <w:p w14:paraId="297C4724" w14:textId="483F01C1" w:rsidR="00C6051F" w:rsidRDefault="00C6051F" w:rsidP="00923766">
      <w:pPr>
        <w:rPr>
          <w:rFonts w:eastAsia="Open Sans" w:cs="Open Sans"/>
          <w:bCs/>
        </w:rPr>
      </w:pPr>
      <w:r>
        <w:rPr>
          <w:rFonts w:eastAsia="Open Sans" w:cs="Open Sans"/>
          <w:bCs/>
        </w:rPr>
        <w:t>Address:</w:t>
      </w:r>
      <w:r>
        <w:rPr>
          <w:rFonts w:eastAsia="Open Sans" w:cs="Open Sans"/>
          <w:bCs/>
        </w:rPr>
        <w:tab/>
        <w:t>2802 Stegall Road, Suite B, Newport, AR 72112</w:t>
      </w:r>
    </w:p>
    <w:p w14:paraId="34331BE9" w14:textId="3F45F469" w:rsidR="00C6051F" w:rsidRDefault="00C6051F" w:rsidP="00923766">
      <w:pPr>
        <w:rPr>
          <w:rFonts w:eastAsia="Open Sans" w:cs="Open Sans"/>
          <w:bCs/>
          <w:i/>
        </w:rPr>
      </w:pPr>
      <w:r>
        <w:rPr>
          <w:rFonts w:eastAsia="Open Sans" w:cs="Open Sans"/>
          <w:bCs/>
          <w:i/>
        </w:rPr>
        <w:t>Whitmire, Robinson and Cummings</w:t>
      </w:r>
    </w:p>
    <w:p w14:paraId="79BE297F" w14:textId="05A1D5FA" w:rsidR="00C6051F" w:rsidRDefault="00C6051F" w:rsidP="00C6051F">
      <w:pPr>
        <w:spacing w:after="0"/>
        <w:rPr>
          <w:rFonts w:eastAsia="Open Sans" w:cs="Open Sans"/>
          <w:bCs/>
        </w:rPr>
      </w:pPr>
      <w:r>
        <w:rPr>
          <w:rFonts w:eastAsia="Open Sans" w:cs="Open Sans"/>
          <w:bCs/>
        </w:rPr>
        <w:t>Phone:</w:t>
      </w:r>
      <w:r>
        <w:rPr>
          <w:rFonts w:eastAsia="Open Sans" w:cs="Open Sans"/>
          <w:bCs/>
        </w:rPr>
        <w:tab/>
      </w:r>
      <w:r>
        <w:rPr>
          <w:rFonts w:eastAsia="Open Sans" w:cs="Open Sans"/>
          <w:bCs/>
        </w:rPr>
        <w:tab/>
        <w:t>870-523-4346</w:t>
      </w:r>
    </w:p>
    <w:p w14:paraId="2C9A9D48" w14:textId="2A9958A9" w:rsidR="00C6051F" w:rsidRDefault="00C6051F" w:rsidP="00923766">
      <w:pPr>
        <w:rPr>
          <w:rFonts w:eastAsia="Open Sans" w:cs="Open Sans"/>
          <w:bCs/>
        </w:rPr>
      </w:pPr>
      <w:r>
        <w:rPr>
          <w:rFonts w:eastAsia="Open Sans" w:cs="Open Sans"/>
          <w:bCs/>
        </w:rPr>
        <w:t>Address:</w:t>
      </w:r>
      <w:r>
        <w:rPr>
          <w:rFonts w:eastAsia="Open Sans" w:cs="Open Sans"/>
          <w:bCs/>
        </w:rPr>
        <w:tab/>
        <w:t>200 PSE Road, Newport, AR 72112</w:t>
      </w:r>
    </w:p>
    <w:p w14:paraId="57EB03F7" w14:textId="77777777" w:rsidR="00C6051F" w:rsidRPr="00C6051F" w:rsidRDefault="00C6051F" w:rsidP="00923766">
      <w:pPr>
        <w:rPr>
          <w:rFonts w:eastAsia="Open Sans" w:cs="Open Sans"/>
          <w:bCs/>
        </w:rPr>
      </w:pPr>
    </w:p>
    <w:p w14:paraId="4F51846E" w14:textId="569DF657" w:rsidR="00FB541F" w:rsidRDefault="00FB541F" w:rsidP="00923766">
      <w:pPr>
        <w:rPr>
          <w:rFonts w:eastAsia="Open Sans" w:cs="Open Sans"/>
          <w:b/>
          <w:bCs/>
        </w:rPr>
      </w:pPr>
      <w:r>
        <w:rPr>
          <w:rFonts w:eastAsia="Open Sans" w:cs="Open Sans"/>
          <w:b/>
          <w:bCs/>
        </w:rPr>
        <w:t>Attorneys</w:t>
      </w:r>
    </w:p>
    <w:p w14:paraId="0500426C" w14:textId="7E328E3D" w:rsidR="00FB541F" w:rsidRDefault="00CB597A" w:rsidP="00923766">
      <w:pPr>
        <w:rPr>
          <w:rFonts w:eastAsia="Open Sans" w:cs="Open Sans"/>
          <w:bCs/>
          <w:i/>
        </w:rPr>
      </w:pPr>
      <w:r>
        <w:rPr>
          <w:rFonts w:eastAsia="Open Sans" w:cs="Open Sans"/>
          <w:bCs/>
          <w:i/>
        </w:rPr>
        <w:t>Boyce and Boyce</w:t>
      </w:r>
    </w:p>
    <w:p w14:paraId="7487A588" w14:textId="549D3B76" w:rsidR="00CB597A" w:rsidRDefault="00CB597A" w:rsidP="004F1DB0">
      <w:pPr>
        <w:spacing w:after="0"/>
        <w:rPr>
          <w:rFonts w:eastAsia="Open Sans" w:cs="Open Sans"/>
          <w:bCs/>
        </w:rPr>
      </w:pPr>
      <w:r>
        <w:rPr>
          <w:rFonts w:eastAsia="Open Sans" w:cs="Open Sans"/>
          <w:bCs/>
        </w:rPr>
        <w:t>Phone:</w:t>
      </w:r>
      <w:r>
        <w:rPr>
          <w:rFonts w:eastAsia="Open Sans" w:cs="Open Sans"/>
          <w:bCs/>
        </w:rPr>
        <w:tab/>
      </w:r>
      <w:r>
        <w:rPr>
          <w:rFonts w:eastAsia="Open Sans" w:cs="Open Sans"/>
          <w:bCs/>
        </w:rPr>
        <w:tab/>
        <w:t>870-523-5242</w:t>
      </w:r>
    </w:p>
    <w:p w14:paraId="2EFEFE4D" w14:textId="5B3482EF" w:rsidR="00CB597A" w:rsidRDefault="00CB597A" w:rsidP="00923766">
      <w:pPr>
        <w:rPr>
          <w:rFonts w:eastAsia="Open Sans" w:cs="Open Sans"/>
          <w:bCs/>
        </w:rPr>
      </w:pPr>
      <w:r>
        <w:rPr>
          <w:rFonts w:eastAsia="Open Sans" w:cs="Open Sans"/>
          <w:bCs/>
        </w:rPr>
        <w:t>Address:</w:t>
      </w:r>
      <w:r>
        <w:rPr>
          <w:rFonts w:eastAsia="Open Sans" w:cs="Open Sans"/>
          <w:bCs/>
        </w:rPr>
        <w:tab/>
        <w:t>515 Second Street, Newport, AR 72112</w:t>
      </w:r>
    </w:p>
    <w:p w14:paraId="088FE87E" w14:textId="2551F070" w:rsidR="00CB597A" w:rsidRDefault="00CB597A" w:rsidP="00923766">
      <w:pPr>
        <w:rPr>
          <w:rFonts w:eastAsia="Open Sans" w:cs="Open Sans"/>
          <w:bCs/>
          <w:i/>
        </w:rPr>
      </w:pPr>
      <w:r>
        <w:rPr>
          <w:rFonts w:eastAsia="Open Sans" w:cs="Open Sans"/>
          <w:bCs/>
          <w:i/>
        </w:rPr>
        <w:t>James and James</w:t>
      </w:r>
    </w:p>
    <w:p w14:paraId="5381BB73" w14:textId="48B7715B" w:rsidR="00CB597A" w:rsidRDefault="00CB597A" w:rsidP="004F1DB0">
      <w:pPr>
        <w:spacing w:after="0"/>
        <w:rPr>
          <w:rFonts w:eastAsia="Open Sans" w:cs="Open Sans"/>
          <w:bCs/>
        </w:rPr>
      </w:pPr>
      <w:r>
        <w:rPr>
          <w:rFonts w:eastAsia="Open Sans" w:cs="Open Sans"/>
          <w:bCs/>
        </w:rPr>
        <w:t>Phone:</w:t>
      </w:r>
      <w:r>
        <w:rPr>
          <w:rFonts w:eastAsia="Open Sans" w:cs="Open Sans"/>
          <w:bCs/>
        </w:rPr>
        <w:tab/>
      </w:r>
      <w:r>
        <w:rPr>
          <w:rFonts w:eastAsia="Open Sans" w:cs="Open Sans"/>
          <w:bCs/>
        </w:rPr>
        <w:tab/>
        <w:t>870-523-3614</w:t>
      </w:r>
    </w:p>
    <w:p w14:paraId="40847A8A" w14:textId="1D779995" w:rsidR="00CB597A" w:rsidRDefault="00CB597A" w:rsidP="00923766">
      <w:pPr>
        <w:rPr>
          <w:rFonts w:eastAsia="Open Sans" w:cs="Open Sans"/>
          <w:bCs/>
        </w:rPr>
      </w:pPr>
      <w:r>
        <w:rPr>
          <w:rFonts w:eastAsia="Open Sans" w:cs="Open Sans"/>
          <w:bCs/>
        </w:rPr>
        <w:t>Address:</w:t>
      </w:r>
      <w:r>
        <w:rPr>
          <w:rFonts w:eastAsia="Open Sans" w:cs="Open Sans"/>
          <w:bCs/>
        </w:rPr>
        <w:tab/>
        <w:t>501 Second Street, Newport, AR 72112</w:t>
      </w:r>
    </w:p>
    <w:p w14:paraId="104BB901" w14:textId="68F24E1C" w:rsidR="00CB597A" w:rsidRDefault="00CB597A" w:rsidP="00923766">
      <w:pPr>
        <w:rPr>
          <w:rFonts w:eastAsia="Open Sans" w:cs="Open Sans"/>
          <w:bCs/>
          <w:i/>
        </w:rPr>
      </w:pPr>
      <w:r>
        <w:rPr>
          <w:rFonts w:eastAsia="Open Sans" w:cs="Open Sans"/>
          <w:bCs/>
          <w:i/>
        </w:rPr>
        <w:lastRenderedPageBreak/>
        <w:t>McLarty, James</w:t>
      </w:r>
    </w:p>
    <w:p w14:paraId="32AB6935" w14:textId="05891103" w:rsidR="00CB597A" w:rsidRDefault="00CB597A" w:rsidP="004F1DB0">
      <w:pPr>
        <w:spacing w:after="0"/>
        <w:rPr>
          <w:rFonts w:eastAsia="Open Sans" w:cs="Open Sans"/>
          <w:bCs/>
        </w:rPr>
      </w:pPr>
      <w:r>
        <w:rPr>
          <w:rFonts w:eastAsia="Open Sans" w:cs="Open Sans"/>
          <w:bCs/>
        </w:rPr>
        <w:t>Phone:</w:t>
      </w:r>
      <w:r>
        <w:rPr>
          <w:rFonts w:eastAsia="Open Sans" w:cs="Open Sans"/>
          <w:bCs/>
        </w:rPr>
        <w:tab/>
      </w:r>
      <w:r>
        <w:rPr>
          <w:rFonts w:eastAsia="Open Sans" w:cs="Open Sans"/>
          <w:bCs/>
        </w:rPr>
        <w:tab/>
      </w:r>
      <w:r w:rsidR="004F1DB0">
        <w:rPr>
          <w:rFonts w:eastAsia="Open Sans" w:cs="Open Sans"/>
          <w:bCs/>
        </w:rPr>
        <w:t>870-523-2403</w:t>
      </w:r>
    </w:p>
    <w:p w14:paraId="765E6326" w14:textId="2E982A39" w:rsidR="004F1DB0" w:rsidRDefault="004F1DB0" w:rsidP="00923766">
      <w:pPr>
        <w:rPr>
          <w:rFonts w:eastAsia="Open Sans" w:cs="Open Sans"/>
          <w:bCs/>
        </w:rPr>
      </w:pPr>
      <w:r>
        <w:rPr>
          <w:rFonts w:eastAsia="Open Sans" w:cs="Open Sans"/>
          <w:bCs/>
        </w:rPr>
        <w:t>Address:</w:t>
      </w:r>
      <w:r>
        <w:rPr>
          <w:rFonts w:eastAsia="Open Sans" w:cs="Open Sans"/>
          <w:bCs/>
        </w:rPr>
        <w:tab/>
        <w:t>114 Main Street, Newport, AR 72112</w:t>
      </w:r>
    </w:p>
    <w:p w14:paraId="1E988F78" w14:textId="6ECD6C53" w:rsidR="004F1DB0" w:rsidRDefault="004F1DB0" w:rsidP="00923766">
      <w:pPr>
        <w:rPr>
          <w:rFonts w:eastAsia="Open Sans" w:cs="Open Sans"/>
          <w:bCs/>
          <w:i/>
        </w:rPr>
      </w:pPr>
      <w:r>
        <w:rPr>
          <w:rFonts w:eastAsia="Open Sans" w:cs="Open Sans"/>
          <w:bCs/>
          <w:i/>
        </w:rPr>
        <w:t>Nance, C. Scott</w:t>
      </w:r>
    </w:p>
    <w:p w14:paraId="59C19B32" w14:textId="77520F7C" w:rsidR="004F1DB0" w:rsidRDefault="004F1DB0" w:rsidP="004F1DB0">
      <w:pPr>
        <w:spacing w:after="0"/>
        <w:rPr>
          <w:rFonts w:eastAsia="Open Sans" w:cs="Open Sans"/>
          <w:bCs/>
        </w:rPr>
      </w:pPr>
      <w:r>
        <w:rPr>
          <w:rFonts w:eastAsia="Open Sans" w:cs="Open Sans"/>
          <w:bCs/>
        </w:rPr>
        <w:t>Phone:</w:t>
      </w:r>
      <w:r>
        <w:rPr>
          <w:rFonts w:eastAsia="Open Sans" w:cs="Open Sans"/>
          <w:bCs/>
        </w:rPr>
        <w:tab/>
      </w:r>
      <w:r>
        <w:rPr>
          <w:rFonts w:eastAsia="Open Sans" w:cs="Open Sans"/>
          <w:bCs/>
        </w:rPr>
        <w:tab/>
        <w:t>870-523-8557</w:t>
      </w:r>
    </w:p>
    <w:p w14:paraId="2229052E" w14:textId="2EE7024F" w:rsidR="004F1DB0" w:rsidRDefault="004F1DB0" w:rsidP="00923766">
      <w:pPr>
        <w:rPr>
          <w:rFonts w:eastAsia="Open Sans" w:cs="Open Sans"/>
          <w:bCs/>
        </w:rPr>
      </w:pPr>
      <w:r>
        <w:rPr>
          <w:rFonts w:eastAsia="Open Sans" w:cs="Open Sans"/>
          <w:bCs/>
        </w:rPr>
        <w:t>Address:</w:t>
      </w:r>
      <w:r>
        <w:rPr>
          <w:rFonts w:eastAsia="Open Sans" w:cs="Open Sans"/>
          <w:bCs/>
        </w:rPr>
        <w:tab/>
        <w:t>415 Second Street, Newport, AR 72112</w:t>
      </w:r>
    </w:p>
    <w:p w14:paraId="40FBD36E" w14:textId="28EB985D" w:rsidR="004F1DB0" w:rsidRDefault="004F1DB0" w:rsidP="00923766">
      <w:pPr>
        <w:rPr>
          <w:rFonts w:eastAsia="Open Sans" w:cs="Open Sans"/>
          <w:bCs/>
          <w:i/>
        </w:rPr>
      </w:pPr>
      <w:r>
        <w:rPr>
          <w:rFonts w:eastAsia="Open Sans" w:cs="Open Sans"/>
          <w:bCs/>
          <w:i/>
        </w:rPr>
        <w:t>Pettie and Meitzen, PLLC</w:t>
      </w:r>
    </w:p>
    <w:p w14:paraId="7140FB8D" w14:textId="4925542E" w:rsidR="004F1DB0" w:rsidRDefault="004F1DB0" w:rsidP="004F1DB0">
      <w:pPr>
        <w:spacing w:after="0"/>
        <w:rPr>
          <w:rFonts w:eastAsia="Open Sans" w:cs="Open Sans"/>
          <w:bCs/>
        </w:rPr>
      </w:pPr>
      <w:r>
        <w:rPr>
          <w:rFonts w:eastAsia="Open Sans" w:cs="Open Sans"/>
          <w:bCs/>
        </w:rPr>
        <w:t>Phone:</w:t>
      </w:r>
      <w:r>
        <w:rPr>
          <w:rFonts w:eastAsia="Open Sans" w:cs="Open Sans"/>
          <w:bCs/>
        </w:rPr>
        <w:tab/>
      </w:r>
      <w:r>
        <w:rPr>
          <w:rFonts w:eastAsia="Open Sans" w:cs="Open Sans"/>
          <w:bCs/>
        </w:rPr>
        <w:tab/>
        <w:t>870-201-1600</w:t>
      </w:r>
    </w:p>
    <w:p w14:paraId="381B40C1" w14:textId="7002C88F" w:rsidR="004F1DB0" w:rsidRPr="004F1DB0" w:rsidRDefault="004F1DB0" w:rsidP="00923766">
      <w:pPr>
        <w:rPr>
          <w:rFonts w:eastAsia="Open Sans" w:cs="Open Sans"/>
          <w:bCs/>
        </w:rPr>
      </w:pPr>
      <w:r>
        <w:rPr>
          <w:rFonts w:eastAsia="Open Sans" w:cs="Open Sans"/>
          <w:bCs/>
        </w:rPr>
        <w:t>Address:</w:t>
      </w:r>
      <w:r>
        <w:rPr>
          <w:rFonts w:eastAsia="Open Sans" w:cs="Open Sans"/>
          <w:bCs/>
        </w:rPr>
        <w:tab/>
        <w:t>111 Laurel Street, Newport, AR 72112</w:t>
      </w:r>
    </w:p>
    <w:p w14:paraId="0E82D82D" w14:textId="01545BD5" w:rsidR="004F1DB0" w:rsidRDefault="004F1DB0" w:rsidP="00923766">
      <w:pPr>
        <w:rPr>
          <w:rFonts w:eastAsia="Open Sans" w:cs="Open Sans"/>
          <w:bCs/>
          <w:i/>
        </w:rPr>
      </w:pPr>
      <w:r>
        <w:rPr>
          <w:rFonts w:eastAsia="Open Sans" w:cs="Open Sans"/>
          <w:bCs/>
          <w:i/>
        </w:rPr>
        <w:t>Rudisill, Randall S.</w:t>
      </w:r>
    </w:p>
    <w:p w14:paraId="1C53BD5E" w14:textId="04A404A9" w:rsidR="004F1DB0" w:rsidRDefault="004F1DB0" w:rsidP="004F1DB0">
      <w:pPr>
        <w:spacing w:after="0"/>
        <w:rPr>
          <w:rFonts w:eastAsia="Open Sans" w:cs="Open Sans"/>
          <w:bCs/>
        </w:rPr>
      </w:pPr>
      <w:r>
        <w:rPr>
          <w:rFonts w:eastAsia="Open Sans" w:cs="Open Sans"/>
          <w:bCs/>
        </w:rPr>
        <w:t>Phone:</w:t>
      </w:r>
      <w:r>
        <w:rPr>
          <w:rFonts w:eastAsia="Open Sans" w:cs="Open Sans"/>
          <w:bCs/>
        </w:rPr>
        <w:tab/>
      </w:r>
      <w:r>
        <w:rPr>
          <w:rFonts w:eastAsia="Open Sans" w:cs="Open Sans"/>
          <w:bCs/>
        </w:rPr>
        <w:tab/>
        <w:t>870-523-3677</w:t>
      </w:r>
    </w:p>
    <w:p w14:paraId="23538D3B" w14:textId="268A38B1" w:rsidR="004F1DB0" w:rsidRDefault="004F1DB0" w:rsidP="00923766">
      <w:pPr>
        <w:rPr>
          <w:rFonts w:eastAsia="Open Sans" w:cs="Open Sans"/>
          <w:bCs/>
        </w:rPr>
      </w:pPr>
      <w:r>
        <w:rPr>
          <w:rFonts w:eastAsia="Open Sans" w:cs="Open Sans"/>
          <w:bCs/>
        </w:rPr>
        <w:t>Address:</w:t>
      </w:r>
      <w:r>
        <w:rPr>
          <w:rFonts w:eastAsia="Open Sans" w:cs="Open Sans"/>
          <w:bCs/>
        </w:rPr>
        <w:tab/>
        <w:t>903 Malcolm Avenue, Newport, AR 72112</w:t>
      </w:r>
    </w:p>
    <w:p w14:paraId="1FAD9E24" w14:textId="5159AD44" w:rsidR="004F1DB0" w:rsidRDefault="004F1DB0" w:rsidP="00923766">
      <w:pPr>
        <w:rPr>
          <w:rFonts w:eastAsia="Open Sans" w:cs="Open Sans"/>
          <w:bCs/>
          <w:i/>
        </w:rPr>
      </w:pPr>
      <w:r>
        <w:rPr>
          <w:rFonts w:eastAsia="Open Sans" w:cs="Open Sans"/>
          <w:bCs/>
          <w:i/>
        </w:rPr>
        <w:t>Watson and Watson</w:t>
      </w:r>
    </w:p>
    <w:p w14:paraId="7858E749" w14:textId="5173207A" w:rsidR="004F1DB0" w:rsidRDefault="004F1DB0" w:rsidP="004F1DB0">
      <w:pPr>
        <w:spacing w:after="0"/>
        <w:rPr>
          <w:rFonts w:eastAsia="Open Sans" w:cs="Open Sans"/>
          <w:bCs/>
        </w:rPr>
      </w:pPr>
      <w:r>
        <w:rPr>
          <w:rFonts w:eastAsia="Open Sans" w:cs="Open Sans"/>
          <w:bCs/>
        </w:rPr>
        <w:t>Phone:</w:t>
      </w:r>
      <w:r>
        <w:rPr>
          <w:rFonts w:eastAsia="Open Sans" w:cs="Open Sans"/>
          <w:bCs/>
        </w:rPr>
        <w:tab/>
      </w:r>
      <w:r>
        <w:rPr>
          <w:rFonts w:eastAsia="Open Sans" w:cs="Open Sans"/>
          <w:bCs/>
        </w:rPr>
        <w:tab/>
        <w:t>870-523-8420</w:t>
      </w:r>
    </w:p>
    <w:p w14:paraId="48B1CD06" w14:textId="1D5A46E7" w:rsidR="004F1DB0" w:rsidRDefault="004F1DB0" w:rsidP="00923766">
      <w:pPr>
        <w:rPr>
          <w:rFonts w:eastAsia="Open Sans" w:cs="Open Sans"/>
          <w:bCs/>
        </w:rPr>
      </w:pPr>
      <w:r>
        <w:rPr>
          <w:rFonts w:eastAsia="Open Sans" w:cs="Open Sans"/>
          <w:bCs/>
        </w:rPr>
        <w:t>Address:</w:t>
      </w:r>
      <w:r>
        <w:rPr>
          <w:rFonts w:eastAsia="Open Sans" w:cs="Open Sans"/>
          <w:bCs/>
        </w:rPr>
        <w:tab/>
        <w:t>209 Walnut Street, Newport, AR 72112</w:t>
      </w:r>
    </w:p>
    <w:p w14:paraId="2B5EC829" w14:textId="791C4AB1" w:rsidR="004F1DB0" w:rsidRPr="004F1DB0" w:rsidRDefault="004F1DB0" w:rsidP="00923766">
      <w:pPr>
        <w:rPr>
          <w:rFonts w:eastAsia="Open Sans" w:cs="Open Sans"/>
          <w:bCs/>
          <w:i/>
        </w:rPr>
      </w:pPr>
      <w:r w:rsidRPr="004F1DB0">
        <w:rPr>
          <w:rFonts w:eastAsia="Open Sans" w:cs="Open Sans"/>
          <w:bCs/>
          <w:i/>
        </w:rPr>
        <w:t>Winningham, Ronald L.</w:t>
      </w:r>
    </w:p>
    <w:p w14:paraId="4D6A5326" w14:textId="1DE74A61" w:rsidR="004F1DB0" w:rsidRDefault="004F1DB0" w:rsidP="004F1DB0">
      <w:pPr>
        <w:spacing w:after="0"/>
        <w:rPr>
          <w:rFonts w:eastAsia="Open Sans" w:cs="Open Sans"/>
          <w:bCs/>
        </w:rPr>
      </w:pPr>
      <w:r>
        <w:rPr>
          <w:rFonts w:eastAsia="Open Sans" w:cs="Open Sans"/>
          <w:bCs/>
        </w:rPr>
        <w:t>Phone:</w:t>
      </w:r>
      <w:r>
        <w:rPr>
          <w:rFonts w:eastAsia="Open Sans" w:cs="Open Sans"/>
          <w:bCs/>
        </w:rPr>
        <w:tab/>
      </w:r>
      <w:r>
        <w:rPr>
          <w:rFonts w:eastAsia="Open Sans" w:cs="Open Sans"/>
          <w:bCs/>
        </w:rPr>
        <w:tab/>
        <w:t>870-523-6516</w:t>
      </w:r>
    </w:p>
    <w:p w14:paraId="4D1D350B" w14:textId="2B4DB647" w:rsidR="004F1DB0" w:rsidRDefault="004F1DB0" w:rsidP="00923766">
      <w:pPr>
        <w:rPr>
          <w:rFonts w:eastAsia="Open Sans" w:cs="Open Sans"/>
          <w:bCs/>
        </w:rPr>
      </w:pPr>
      <w:r>
        <w:rPr>
          <w:rFonts w:eastAsia="Open Sans" w:cs="Open Sans"/>
          <w:bCs/>
        </w:rPr>
        <w:t>Address:</w:t>
      </w:r>
      <w:r>
        <w:rPr>
          <w:rFonts w:eastAsia="Open Sans" w:cs="Open Sans"/>
          <w:bCs/>
        </w:rPr>
        <w:tab/>
        <w:t>1513 Hines Street, Newport, AR 72112</w:t>
      </w:r>
    </w:p>
    <w:p w14:paraId="5F567C89" w14:textId="77777777" w:rsidR="004F1DB0" w:rsidRPr="004F1DB0" w:rsidRDefault="004F1DB0" w:rsidP="00923766">
      <w:pPr>
        <w:rPr>
          <w:rFonts w:eastAsia="Open Sans" w:cs="Open Sans"/>
          <w:bCs/>
        </w:rPr>
      </w:pPr>
    </w:p>
    <w:p w14:paraId="6E1303D5" w14:textId="3932075E" w:rsidR="00923766" w:rsidRDefault="00923766" w:rsidP="00923766">
      <w:pPr>
        <w:rPr>
          <w:rFonts w:eastAsia="Open Sans" w:cs="Open Sans"/>
          <w:b/>
          <w:bCs/>
        </w:rPr>
      </w:pPr>
      <w:r>
        <w:rPr>
          <w:rFonts w:eastAsia="Open Sans" w:cs="Open Sans"/>
          <w:b/>
          <w:bCs/>
        </w:rPr>
        <w:t>B</w:t>
      </w:r>
      <w:r w:rsidR="0040683A">
        <w:rPr>
          <w:rFonts w:eastAsia="Open Sans" w:cs="Open Sans"/>
          <w:b/>
          <w:bCs/>
        </w:rPr>
        <w:t>usiness Start-</w:t>
      </w:r>
      <w:r>
        <w:rPr>
          <w:rFonts w:eastAsia="Open Sans" w:cs="Open Sans"/>
          <w:b/>
          <w:bCs/>
        </w:rPr>
        <w:t>Up</w:t>
      </w:r>
      <w:r w:rsidR="0040683A">
        <w:rPr>
          <w:rFonts w:eastAsia="Open Sans" w:cs="Open Sans"/>
          <w:b/>
          <w:bCs/>
        </w:rPr>
        <w:t xml:space="preserve"> and Development</w:t>
      </w:r>
      <w:r>
        <w:rPr>
          <w:rFonts w:eastAsia="Open Sans" w:cs="Open Sans"/>
          <w:b/>
          <w:bCs/>
        </w:rPr>
        <w:t xml:space="preserve"> Resources</w:t>
      </w:r>
    </w:p>
    <w:p w14:paraId="05495D09" w14:textId="091C458B" w:rsidR="00923766" w:rsidRDefault="00923766" w:rsidP="00C6051F">
      <w:pPr>
        <w:rPr>
          <w:rFonts w:eastAsia="Open Sans" w:cs="Open Sans"/>
          <w:bCs/>
          <w:i/>
        </w:rPr>
      </w:pPr>
      <w:r>
        <w:rPr>
          <w:rFonts w:eastAsia="Open Sans" w:cs="Open Sans"/>
          <w:bCs/>
          <w:i/>
        </w:rPr>
        <w:t>Arkansas Small Business &amp; Technology Development Center</w:t>
      </w:r>
    </w:p>
    <w:p w14:paraId="1CA4AE2E" w14:textId="03F65D03" w:rsidR="00923766" w:rsidRDefault="00923766" w:rsidP="00923766">
      <w:pPr>
        <w:spacing w:after="0"/>
        <w:rPr>
          <w:rFonts w:eastAsia="Open Sans" w:cs="Open Sans"/>
          <w:bCs/>
        </w:rPr>
      </w:pPr>
      <w:r>
        <w:rPr>
          <w:rFonts w:eastAsia="Open Sans" w:cs="Open Sans"/>
          <w:bCs/>
        </w:rPr>
        <w:t xml:space="preserve">Web: </w:t>
      </w:r>
      <w:r>
        <w:rPr>
          <w:rFonts w:eastAsia="Open Sans" w:cs="Open Sans"/>
          <w:bCs/>
        </w:rPr>
        <w:tab/>
      </w:r>
      <w:r>
        <w:rPr>
          <w:rFonts w:eastAsia="Open Sans" w:cs="Open Sans"/>
          <w:bCs/>
        </w:rPr>
        <w:tab/>
      </w:r>
      <w:hyperlink r:id="rId19" w:history="1">
        <w:r w:rsidRPr="00963C1E">
          <w:rPr>
            <w:rStyle w:val="Hyperlink"/>
            <w:rFonts w:eastAsia="Open Sans" w:cs="Open Sans"/>
          </w:rPr>
          <w:t>https://www.astate.edu/a/sbtdc/</w:t>
        </w:r>
      </w:hyperlink>
    </w:p>
    <w:p w14:paraId="4471B465" w14:textId="7DD73BED" w:rsidR="00923766" w:rsidRDefault="00923766" w:rsidP="00923766">
      <w:pPr>
        <w:spacing w:after="0"/>
        <w:rPr>
          <w:rFonts w:eastAsia="Open Sans" w:cs="Open Sans"/>
          <w:bCs/>
        </w:rPr>
      </w:pPr>
      <w:r>
        <w:rPr>
          <w:rFonts w:eastAsia="Open Sans" w:cs="Open Sans"/>
          <w:bCs/>
        </w:rPr>
        <w:t xml:space="preserve">Email: </w:t>
      </w:r>
      <w:r>
        <w:rPr>
          <w:rFonts w:eastAsia="Open Sans" w:cs="Open Sans"/>
          <w:bCs/>
        </w:rPr>
        <w:tab/>
      </w:r>
      <w:r>
        <w:rPr>
          <w:rFonts w:eastAsia="Open Sans" w:cs="Open Sans"/>
          <w:bCs/>
        </w:rPr>
        <w:tab/>
      </w:r>
      <w:hyperlink r:id="rId20" w:history="1">
        <w:r w:rsidRPr="00963C1E">
          <w:rPr>
            <w:rStyle w:val="Hyperlink"/>
            <w:rFonts w:eastAsia="Open Sans" w:cs="Open Sans"/>
          </w:rPr>
          <w:t>asusbtdc@astate.edu</w:t>
        </w:r>
      </w:hyperlink>
    </w:p>
    <w:p w14:paraId="17D34AE2" w14:textId="0BF346C5" w:rsidR="00923766" w:rsidRDefault="00923766" w:rsidP="00923766">
      <w:pPr>
        <w:spacing w:after="0"/>
        <w:rPr>
          <w:rFonts w:eastAsia="Open Sans" w:cs="Open Sans"/>
          <w:bCs/>
        </w:rPr>
      </w:pPr>
      <w:r>
        <w:rPr>
          <w:rFonts w:eastAsia="Open Sans" w:cs="Open Sans"/>
          <w:bCs/>
        </w:rPr>
        <w:t>Phone:</w:t>
      </w:r>
      <w:r>
        <w:rPr>
          <w:rFonts w:eastAsia="Open Sans" w:cs="Open Sans"/>
          <w:bCs/>
        </w:rPr>
        <w:tab/>
      </w:r>
      <w:r>
        <w:rPr>
          <w:rFonts w:eastAsia="Open Sans" w:cs="Open Sans"/>
          <w:bCs/>
        </w:rPr>
        <w:tab/>
        <w:t>870-972-3517</w:t>
      </w:r>
    </w:p>
    <w:p w14:paraId="502636FC" w14:textId="583AFEDF" w:rsidR="00923766" w:rsidRDefault="00923766" w:rsidP="00923766">
      <w:pPr>
        <w:rPr>
          <w:rFonts w:eastAsia="Open Sans" w:cs="Open Sans"/>
          <w:bCs/>
        </w:rPr>
      </w:pPr>
      <w:r>
        <w:rPr>
          <w:rFonts w:eastAsia="Open Sans" w:cs="Open Sans"/>
          <w:bCs/>
        </w:rPr>
        <w:t>Address:</w:t>
      </w:r>
      <w:r>
        <w:rPr>
          <w:rFonts w:eastAsia="Open Sans" w:cs="Open Sans"/>
          <w:bCs/>
        </w:rPr>
        <w:tab/>
        <w:t>319 Universit</w:t>
      </w:r>
      <w:r w:rsidR="0040683A">
        <w:rPr>
          <w:rFonts w:eastAsia="Open Sans" w:cs="Open Sans"/>
          <w:bCs/>
        </w:rPr>
        <w:t>y Loop West, Jonesboro, AR 72401</w:t>
      </w:r>
    </w:p>
    <w:p w14:paraId="6A50A1A0" w14:textId="0AA34AD9" w:rsidR="0040683A" w:rsidRDefault="0040683A" w:rsidP="00923766">
      <w:pPr>
        <w:rPr>
          <w:rFonts w:eastAsia="Open Sans" w:cs="Open Sans"/>
          <w:bCs/>
        </w:rPr>
      </w:pPr>
      <w:r>
        <w:rPr>
          <w:rFonts w:eastAsia="Open Sans" w:cs="Open Sans"/>
          <w:bCs/>
        </w:rPr>
        <w:t>The Arkansas Small Business and Technology Development Center (ASBTDC) is a university-based economic development program that assists entrepreneurs, both new and seasoned.  Part of the College of Business, the center at Arkansas State University serves start-up and existing businesses in 16 counties in Northeast and North-Central Arkansas and operates as a regional office of the ASBTDC statewide network.  ASBTDC works with all types of for-profit businesses, from home-based to high-tech and helps with every aspect of business creation, management, and operation.</w:t>
      </w:r>
    </w:p>
    <w:p w14:paraId="357B264C" w14:textId="2C24FEA1" w:rsidR="00A53EB8" w:rsidRDefault="00A53EB8" w:rsidP="00923766">
      <w:pPr>
        <w:rPr>
          <w:rFonts w:eastAsia="Open Sans" w:cs="Open Sans"/>
          <w:bCs/>
        </w:rPr>
      </w:pPr>
    </w:p>
    <w:p w14:paraId="224924CB" w14:textId="77777777" w:rsidR="00A53EB8" w:rsidRDefault="00A53EB8" w:rsidP="00923766">
      <w:pPr>
        <w:rPr>
          <w:rFonts w:eastAsia="Open Sans" w:cs="Open Sans"/>
          <w:bCs/>
        </w:rPr>
      </w:pPr>
    </w:p>
    <w:p w14:paraId="0BB280B8" w14:textId="48B12F04" w:rsidR="0040683A" w:rsidRDefault="0040683A" w:rsidP="00923766">
      <w:pPr>
        <w:rPr>
          <w:rFonts w:eastAsia="Open Sans" w:cs="Open Sans"/>
          <w:bCs/>
          <w:i/>
        </w:rPr>
      </w:pPr>
      <w:r>
        <w:rPr>
          <w:rFonts w:eastAsia="Open Sans" w:cs="Open Sans"/>
          <w:bCs/>
          <w:i/>
        </w:rPr>
        <w:lastRenderedPageBreak/>
        <w:t>Communities Unlimited</w:t>
      </w:r>
    </w:p>
    <w:p w14:paraId="50659401" w14:textId="3FEF1DC5" w:rsidR="0040683A" w:rsidRDefault="0040683A" w:rsidP="0040683A">
      <w:pPr>
        <w:spacing w:after="0"/>
        <w:rPr>
          <w:rFonts w:eastAsia="Open Sans" w:cs="Open Sans"/>
          <w:bCs/>
        </w:rPr>
      </w:pPr>
      <w:r>
        <w:rPr>
          <w:rFonts w:eastAsia="Open Sans" w:cs="Open Sans"/>
          <w:bCs/>
        </w:rPr>
        <w:t>Web:</w:t>
      </w:r>
      <w:r>
        <w:rPr>
          <w:rFonts w:eastAsia="Open Sans" w:cs="Open Sans"/>
          <w:bCs/>
        </w:rPr>
        <w:tab/>
      </w:r>
      <w:r>
        <w:rPr>
          <w:rFonts w:eastAsia="Open Sans" w:cs="Open Sans"/>
          <w:bCs/>
        </w:rPr>
        <w:tab/>
      </w:r>
      <w:hyperlink r:id="rId21" w:history="1">
        <w:r w:rsidRPr="00963C1E">
          <w:rPr>
            <w:rStyle w:val="Hyperlink"/>
            <w:rFonts w:eastAsia="Open Sans" w:cs="Open Sans"/>
          </w:rPr>
          <w:t>https://www.communitiesu.org/</w:t>
        </w:r>
      </w:hyperlink>
    </w:p>
    <w:p w14:paraId="3C11C6E9" w14:textId="68E0129D" w:rsidR="0040683A" w:rsidRDefault="0040683A" w:rsidP="0040683A">
      <w:pPr>
        <w:spacing w:after="0"/>
        <w:rPr>
          <w:rFonts w:eastAsia="Open Sans" w:cs="Open Sans"/>
          <w:bCs/>
        </w:rPr>
      </w:pPr>
      <w:r>
        <w:rPr>
          <w:rFonts w:eastAsia="Open Sans" w:cs="Open Sans"/>
          <w:bCs/>
        </w:rPr>
        <w:t>Email:</w:t>
      </w:r>
      <w:r>
        <w:rPr>
          <w:rFonts w:eastAsia="Open Sans" w:cs="Open Sans"/>
          <w:bCs/>
        </w:rPr>
        <w:tab/>
      </w:r>
      <w:r>
        <w:rPr>
          <w:rFonts w:eastAsia="Open Sans" w:cs="Open Sans"/>
          <w:bCs/>
        </w:rPr>
        <w:tab/>
      </w:r>
      <w:hyperlink r:id="rId22" w:history="1">
        <w:r w:rsidRPr="00963C1E">
          <w:rPr>
            <w:rStyle w:val="Hyperlink"/>
            <w:rFonts w:eastAsia="Open Sans" w:cs="Open Sans"/>
          </w:rPr>
          <w:t>Jon.Rollins@communitiesu.org</w:t>
        </w:r>
      </w:hyperlink>
      <w:r>
        <w:rPr>
          <w:rFonts w:eastAsia="Open Sans" w:cs="Open Sans"/>
          <w:bCs/>
        </w:rPr>
        <w:t xml:space="preserve"> </w:t>
      </w:r>
    </w:p>
    <w:p w14:paraId="558AC41C" w14:textId="0680C776" w:rsidR="0040683A" w:rsidRDefault="0040683A" w:rsidP="0040683A">
      <w:pPr>
        <w:spacing w:after="0"/>
        <w:rPr>
          <w:rFonts w:eastAsia="Open Sans" w:cs="Open Sans"/>
          <w:bCs/>
        </w:rPr>
      </w:pPr>
      <w:r>
        <w:rPr>
          <w:rFonts w:eastAsia="Open Sans" w:cs="Open Sans"/>
          <w:bCs/>
        </w:rPr>
        <w:t>Phone:</w:t>
      </w:r>
      <w:r>
        <w:rPr>
          <w:rFonts w:eastAsia="Open Sans" w:cs="Open Sans"/>
          <w:bCs/>
        </w:rPr>
        <w:tab/>
      </w:r>
      <w:r>
        <w:rPr>
          <w:rFonts w:eastAsia="Open Sans" w:cs="Open Sans"/>
          <w:bCs/>
        </w:rPr>
        <w:tab/>
        <w:t>479-443-2700</w:t>
      </w:r>
    </w:p>
    <w:p w14:paraId="1570BCB5" w14:textId="3AF8BD14" w:rsidR="0040683A" w:rsidRDefault="0040683A" w:rsidP="00923766">
      <w:pPr>
        <w:rPr>
          <w:rFonts w:eastAsia="Open Sans" w:cs="Open Sans"/>
          <w:bCs/>
        </w:rPr>
      </w:pPr>
      <w:r>
        <w:rPr>
          <w:rFonts w:eastAsia="Open Sans" w:cs="Open Sans"/>
          <w:bCs/>
        </w:rPr>
        <w:t>Address:</w:t>
      </w:r>
      <w:r>
        <w:rPr>
          <w:rFonts w:eastAsia="Open Sans" w:cs="Open Sans"/>
          <w:bCs/>
        </w:rPr>
        <w:tab/>
        <w:t>3 Colt Square Drive, Fayetteville, AR 72703</w:t>
      </w:r>
    </w:p>
    <w:p w14:paraId="737A8373" w14:textId="45371DB8" w:rsidR="0040683A" w:rsidRDefault="0040683A" w:rsidP="00923766">
      <w:pPr>
        <w:rPr>
          <w:rFonts w:eastAsia="Open Sans" w:cs="Open Sans"/>
          <w:bCs/>
        </w:rPr>
      </w:pPr>
      <w:r>
        <w:rPr>
          <w:rFonts w:eastAsia="Open Sans" w:cs="Open Sans"/>
          <w:bCs/>
        </w:rPr>
        <w:t>Communities Unlimited is a non-profit organization with a unique approach to delivering small business services.  Since 1998, they have helped almost 4,000 small businesses grow, offer jobs and create wealth, primarily in Delta communities. Their on-site in-depth consulting services combined with their innovative lending programs help their clients to solve problems and start or grow their businesses.</w:t>
      </w:r>
    </w:p>
    <w:p w14:paraId="6E7BEBB7" w14:textId="77777777" w:rsidR="00C6051F" w:rsidRDefault="00C6051F" w:rsidP="00923766">
      <w:pPr>
        <w:rPr>
          <w:rFonts w:eastAsia="Open Sans" w:cs="Open Sans"/>
          <w:bCs/>
        </w:rPr>
      </w:pPr>
    </w:p>
    <w:p w14:paraId="69DB873E" w14:textId="38B794D0" w:rsidR="00CC2708" w:rsidRDefault="00CC2708" w:rsidP="00923766">
      <w:pPr>
        <w:rPr>
          <w:rFonts w:eastAsia="Open Sans" w:cs="Open Sans"/>
          <w:b/>
          <w:bCs/>
        </w:rPr>
      </w:pPr>
      <w:r>
        <w:rPr>
          <w:rFonts w:eastAsia="Open Sans" w:cs="Open Sans"/>
          <w:b/>
          <w:bCs/>
        </w:rPr>
        <w:t>Business Funding and Financing Resources</w:t>
      </w:r>
    </w:p>
    <w:p w14:paraId="4DA2B408" w14:textId="54D22927" w:rsidR="00C6051F" w:rsidRDefault="00C6051F" w:rsidP="00C6051F">
      <w:pPr>
        <w:rPr>
          <w:rFonts w:eastAsia="Open Sans" w:cs="Open Sans"/>
          <w:bCs/>
          <w:i/>
        </w:rPr>
      </w:pPr>
      <w:r>
        <w:rPr>
          <w:rFonts w:eastAsia="Open Sans" w:cs="Open Sans"/>
          <w:bCs/>
          <w:i/>
        </w:rPr>
        <w:t>Arkansas Small Business &amp; Technology Development Center</w:t>
      </w:r>
      <w:r>
        <w:rPr>
          <w:rFonts w:eastAsia="Open Sans" w:cs="Open Sans"/>
          <w:bCs/>
          <w:i/>
        </w:rPr>
        <w:t xml:space="preserve"> (SBA Loans)</w:t>
      </w:r>
    </w:p>
    <w:p w14:paraId="75E167E7" w14:textId="5F0A6877" w:rsidR="00C6051F" w:rsidRDefault="00C6051F" w:rsidP="00C6051F">
      <w:pPr>
        <w:spacing w:after="0"/>
        <w:rPr>
          <w:rFonts w:eastAsia="Open Sans" w:cs="Open Sans"/>
          <w:bCs/>
        </w:rPr>
      </w:pPr>
      <w:r>
        <w:rPr>
          <w:rFonts w:eastAsia="Open Sans" w:cs="Open Sans"/>
          <w:bCs/>
        </w:rPr>
        <w:t xml:space="preserve">Web: </w:t>
      </w:r>
      <w:r>
        <w:rPr>
          <w:rFonts w:eastAsia="Open Sans" w:cs="Open Sans"/>
          <w:bCs/>
        </w:rPr>
        <w:tab/>
      </w:r>
      <w:r>
        <w:rPr>
          <w:rFonts w:eastAsia="Open Sans" w:cs="Open Sans"/>
          <w:bCs/>
        </w:rPr>
        <w:tab/>
      </w:r>
      <w:hyperlink r:id="rId23" w:history="1">
        <w:r w:rsidRPr="00963C1E">
          <w:rPr>
            <w:rStyle w:val="Hyperlink"/>
            <w:rFonts w:eastAsia="Open Sans" w:cs="Open Sans"/>
          </w:rPr>
          <w:t>https://www.astate.edu/a/sbtdc/</w:t>
        </w:r>
      </w:hyperlink>
    </w:p>
    <w:p w14:paraId="635BF051" w14:textId="77777777" w:rsidR="00C6051F" w:rsidRDefault="00C6051F" w:rsidP="00C6051F">
      <w:pPr>
        <w:spacing w:after="0"/>
        <w:rPr>
          <w:rFonts w:eastAsia="Open Sans" w:cs="Open Sans"/>
          <w:bCs/>
        </w:rPr>
      </w:pPr>
      <w:r>
        <w:rPr>
          <w:rFonts w:eastAsia="Open Sans" w:cs="Open Sans"/>
          <w:bCs/>
        </w:rPr>
        <w:t xml:space="preserve">Email: </w:t>
      </w:r>
      <w:r>
        <w:rPr>
          <w:rFonts w:eastAsia="Open Sans" w:cs="Open Sans"/>
          <w:bCs/>
        </w:rPr>
        <w:tab/>
      </w:r>
      <w:r>
        <w:rPr>
          <w:rFonts w:eastAsia="Open Sans" w:cs="Open Sans"/>
          <w:bCs/>
        </w:rPr>
        <w:tab/>
      </w:r>
      <w:hyperlink r:id="rId24" w:history="1">
        <w:r w:rsidRPr="00963C1E">
          <w:rPr>
            <w:rStyle w:val="Hyperlink"/>
            <w:rFonts w:eastAsia="Open Sans" w:cs="Open Sans"/>
          </w:rPr>
          <w:t>asusbtdc@astate.edu</w:t>
        </w:r>
      </w:hyperlink>
    </w:p>
    <w:p w14:paraId="591F46BD" w14:textId="77777777" w:rsidR="00C6051F" w:rsidRDefault="00C6051F" w:rsidP="00C6051F">
      <w:pPr>
        <w:spacing w:after="0"/>
        <w:rPr>
          <w:rFonts w:eastAsia="Open Sans" w:cs="Open Sans"/>
          <w:bCs/>
        </w:rPr>
      </w:pPr>
      <w:r>
        <w:rPr>
          <w:rFonts w:eastAsia="Open Sans" w:cs="Open Sans"/>
          <w:bCs/>
        </w:rPr>
        <w:t>Phone:</w:t>
      </w:r>
      <w:r>
        <w:rPr>
          <w:rFonts w:eastAsia="Open Sans" w:cs="Open Sans"/>
          <w:bCs/>
        </w:rPr>
        <w:tab/>
      </w:r>
      <w:r>
        <w:rPr>
          <w:rFonts w:eastAsia="Open Sans" w:cs="Open Sans"/>
          <w:bCs/>
        </w:rPr>
        <w:tab/>
        <w:t>870-972-3517</w:t>
      </w:r>
    </w:p>
    <w:p w14:paraId="0032B089" w14:textId="6DF03C81" w:rsidR="00C6051F" w:rsidRDefault="00C6051F" w:rsidP="00923766">
      <w:pPr>
        <w:rPr>
          <w:rFonts w:eastAsia="Open Sans" w:cs="Open Sans"/>
          <w:bCs/>
        </w:rPr>
      </w:pPr>
      <w:r>
        <w:rPr>
          <w:rFonts w:eastAsia="Open Sans" w:cs="Open Sans"/>
          <w:bCs/>
        </w:rPr>
        <w:t>Address:</w:t>
      </w:r>
      <w:r>
        <w:rPr>
          <w:rFonts w:eastAsia="Open Sans" w:cs="Open Sans"/>
          <w:bCs/>
        </w:rPr>
        <w:tab/>
        <w:t>319 University</w:t>
      </w:r>
      <w:r>
        <w:rPr>
          <w:rFonts w:eastAsia="Open Sans" w:cs="Open Sans"/>
          <w:bCs/>
        </w:rPr>
        <w:t xml:space="preserve"> Loop West, Jonesboro, AR 72401</w:t>
      </w:r>
    </w:p>
    <w:p w14:paraId="5F5EAE2A" w14:textId="77777777" w:rsidR="00C6051F" w:rsidRDefault="00C6051F" w:rsidP="00C6051F">
      <w:pPr>
        <w:rPr>
          <w:rFonts w:eastAsia="Open Sans" w:cs="Open Sans"/>
          <w:bCs/>
          <w:i/>
        </w:rPr>
      </w:pPr>
      <w:r>
        <w:rPr>
          <w:rFonts w:eastAsia="Open Sans" w:cs="Open Sans"/>
          <w:bCs/>
          <w:i/>
        </w:rPr>
        <w:t>Communities Unlimited</w:t>
      </w:r>
    </w:p>
    <w:p w14:paraId="4E4C642A" w14:textId="77777777" w:rsidR="00C6051F" w:rsidRDefault="00C6051F" w:rsidP="00C6051F">
      <w:pPr>
        <w:spacing w:after="0"/>
        <w:rPr>
          <w:rFonts w:eastAsia="Open Sans" w:cs="Open Sans"/>
          <w:bCs/>
        </w:rPr>
      </w:pPr>
      <w:r>
        <w:rPr>
          <w:rFonts w:eastAsia="Open Sans" w:cs="Open Sans"/>
          <w:bCs/>
        </w:rPr>
        <w:t>Web:</w:t>
      </w:r>
      <w:r>
        <w:rPr>
          <w:rFonts w:eastAsia="Open Sans" w:cs="Open Sans"/>
          <w:bCs/>
        </w:rPr>
        <w:tab/>
      </w:r>
      <w:r>
        <w:rPr>
          <w:rFonts w:eastAsia="Open Sans" w:cs="Open Sans"/>
          <w:bCs/>
        </w:rPr>
        <w:tab/>
      </w:r>
      <w:hyperlink r:id="rId25" w:history="1">
        <w:r w:rsidRPr="00963C1E">
          <w:rPr>
            <w:rStyle w:val="Hyperlink"/>
            <w:rFonts w:eastAsia="Open Sans" w:cs="Open Sans"/>
          </w:rPr>
          <w:t>https://www.communitiesu.org/</w:t>
        </w:r>
      </w:hyperlink>
    </w:p>
    <w:p w14:paraId="63AB701B" w14:textId="77777777" w:rsidR="00C6051F" w:rsidRDefault="00C6051F" w:rsidP="00C6051F">
      <w:pPr>
        <w:spacing w:after="0"/>
        <w:rPr>
          <w:rFonts w:eastAsia="Open Sans" w:cs="Open Sans"/>
          <w:bCs/>
        </w:rPr>
      </w:pPr>
      <w:r>
        <w:rPr>
          <w:rFonts w:eastAsia="Open Sans" w:cs="Open Sans"/>
          <w:bCs/>
        </w:rPr>
        <w:t>Email:</w:t>
      </w:r>
      <w:r>
        <w:rPr>
          <w:rFonts w:eastAsia="Open Sans" w:cs="Open Sans"/>
          <w:bCs/>
        </w:rPr>
        <w:tab/>
      </w:r>
      <w:r>
        <w:rPr>
          <w:rFonts w:eastAsia="Open Sans" w:cs="Open Sans"/>
          <w:bCs/>
        </w:rPr>
        <w:tab/>
      </w:r>
      <w:hyperlink r:id="rId26" w:history="1">
        <w:r w:rsidRPr="00963C1E">
          <w:rPr>
            <w:rStyle w:val="Hyperlink"/>
            <w:rFonts w:eastAsia="Open Sans" w:cs="Open Sans"/>
          </w:rPr>
          <w:t>Jon.Rollins@communitiesu.org</w:t>
        </w:r>
      </w:hyperlink>
      <w:r>
        <w:rPr>
          <w:rFonts w:eastAsia="Open Sans" w:cs="Open Sans"/>
          <w:bCs/>
        </w:rPr>
        <w:t xml:space="preserve"> </w:t>
      </w:r>
    </w:p>
    <w:p w14:paraId="42F89546" w14:textId="77777777" w:rsidR="00C6051F" w:rsidRDefault="00C6051F" w:rsidP="00C6051F">
      <w:pPr>
        <w:spacing w:after="0"/>
        <w:rPr>
          <w:rFonts w:eastAsia="Open Sans" w:cs="Open Sans"/>
          <w:bCs/>
        </w:rPr>
      </w:pPr>
      <w:r>
        <w:rPr>
          <w:rFonts w:eastAsia="Open Sans" w:cs="Open Sans"/>
          <w:bCs/>
        </w:rPr>
        <w:t>Phone:</w:t>
      </w:r>
      <w:r>
        <w:rPr>
          <w:rFonts w:eastAsia="Open Sans" w:cs="Open Sans"/>
          <w:bCs/>
        </w:rPr>
        <w:tab/>
      </w:r>
      <w:r>
        <w:rPr>
          <w:rFonts w:eastAsia="Open Sans" w:cs="Open Sans"/>
          <w:bCs/>
        </w:rPr>
        <w:tab/>
        <w:t>479-443-2700</w:t>
      </w:r>
    </w:p>
    <w:p w14:paraId="344E06D7" w14:textId="56661C91" w:rsidR="00C6051F" w:rsidRPr="00C6051F" w:rsidRDefault="00C6051F" w:rsidP="00923766">
      <w:pPr>
        <w:rPr>
          <w:rFonts w:eastAsia="Open Sans" w:cs="Open Sans"/>
          <w:bCs/>
        </w:rPr>
      </w:pPr>
      <w:r>
        <w:rPr>
          <w:rFonts w:eastAsia="Open Sans" w:cs="Open Sans"/>
          <w:bCs/>
        </w:rPr>
        <w:t>Address:</w:t>
      </w:r>
      <w:r>
        <w:rPr>
          <w:rFonts w:eastAsia="Open Sans" w:cs="Open Sans"/>
          <w:bCs/>
        </w:rPr>
        <w:tab/>
        <w:t>3 Colt Square Drive, Fayetteville, AR 72703</w:t>
      </w:r>
    </w:p>
    <w:p w14:paraId="6AAE752D" w14:textId="6781F8CD" w:rsidR="00CC2708" w:rsidRDefault="00CC2708" w:rsidP="00923766">
      <w:pPr>
        <w:rPr>
          <w:rFonts w:eastAsia="Open Sans" w:cs="Open Sans"/>
          <w:bCs/>
          <w:i/>
        </w:rPr>
      </w:pPr>
      <w:r>
        <w:rPr>
          <w:rFonts w:eastAsia="Open Sans" w:cs="Open Sans"/>
          <w:bCs/>
          <w:i/>
        </w:rPr>
        <w:t>Iberiabank</w:t>
      </w:r>
    </w:p>
    <w:p w14:paraId="791A7E1F" w14:textId="5DA2950A" w:rsidR="00CC2708" w:rsidRDefault="00CC2708" w:rsidP="00CC2708">
      <w:pPr>
        <w:spacing w:after="0"/>
        <w:rPr>
          <w:rFonts w:eastAsia="Open Sans" w:cs="Open Sans"/>
          <w:bCs/>
        </w:rPr>
      </w:pPr>
      <w:r>
        <w:rPr>
          <w:rFonts w:eastAsia="Open Sans" w:cs="Open Sans"/>
          <w:bCs/>
        </w:rPr>
        <w:t>Web:</w:t>
      </w:r>
      <w:r>
        <w:rPr>
          <w:rFonts w:eastAsia="Open Sans" w:cs="Open Sans"/>
          <w:bCs/>
        </w:rPr>
        <w:tab/>
      </w:r>
      <w:r>
        <w:rPr>
          <w:rFonts w:eastAsia="Open Sans" w:cs="Open Sans"/>
          <w:bCs/>
        </w:rPr>
        <w:tab/>
      </w:r>
      <w:hyperlink r:id="rId27" w:history="1">
        <w:r w:rsidRPr="00963C1E">
          <w:rPr>
            <w:rStyle w:val="Hyperlink"/>
            <w:rFonts w:eastAsia="Open Sans" w:cs="Open Sans"/>
          </w:rPr>
          <w:t>https://www.iberiabank.com</w:t>
        </w:r>
      </w:hyperlink>
    </w:p>
    <w:p w14:paraId="4680B94B" w14:textId="53E689F3" w:rsidR="00CC2708" w:rsidRDefault="00CC2708" w:rsidP="00CC2708">
      <w:pPr>
        <w:spacing w:after="0"/>
        <w:rPr>
          <w:rFonts w:eastAsia="Open Sans" w:cs="Open Sans"/>
          <w:bCs/>
        </w:rPr>
      </w:pPr>
      <w:r>
        <w:rPr>
          <w:rFonts w:eastAsia="Open Sans" w:cs="Open Sans"/>
          <w:bCs/>
        </w:rPr>
        <w:t>Phone:</w:t>
      </w:r>
      <w:r>
        <w:rPr>
          <w:rFonts w:eastAsia="Open Sans" w:cs="Open Sans"/>
          <w:bCs/>
        </w:rPr>
        <w:tab/>
      </w:r>
      <w:r>
        <w:rPr>
          <w:rFonts w:eastAsia="Open Sans" w:cs="Open Sans"/>
          <w:bCs/>
        </w:rPr>
        <w:tab/>
        <w:t>870-523-3611</w:t>
      </w:r>
    </w:p>
    <w:p w14:paraId="4FE6B0B9" w14:textId="010EA7E3" w:rsidR="00C6051F" w:rsidRPr="00C6051F" w:rsidRDefault="00CC2708" w:rsidP="00923766">
      <w:pPr>
        <w:rPr>
          <w:rFonts w:eastAsia="Open Sans" w:cs="Open Sans"/>
          <w:bCs/>
        </w:rPr>
      </w:pPr>
      <w:r>
        <w:rPr>
          <w:rFonts w:eastAsia="Open Sans" w:cs="Open Sans"/>
          <w:bCs/>
        </w:rPr>
        <w:t>Address</w:t>
      </w:r>
      <w:r>
        <w:rPr>
          <w:rFonts w:eastAsia="Open Sans" w:cs="Open Sans"/>
          <w:bCs/>
        </w:rPr>
        <w:tab/>
        <w:t>200 Olivia Drive, Newport, AR 72112</w:t>
      </w:r>
    </w:p>
    <w:p w14:paraId="3A0D8DAB" w14:textId="1B66C029" w:rsidR="00CC2708" w:rsidRDefault="00CC2708" w:rsidP="00923766">
      <w:pPr>
        <w:rPr>
          <w:rFonts w:eastAsia="Open Sans" w:cs="Open Sans"/>
          <w:bCs/>
          <w:i/>
        </w:rPr>
      </w:pPr>
      <w:r>
        <w:rPr>
          <w:rFonts w:eastAsia="Open Sans" w:cs="Open Sans"/>
          <w:bCs/>
          <w:i/>
        </w:rPr>
        <w:t>Jackson County Community and Economic Development Agency</w:t>
      </w:r>
    </w:p>
    <w:p w14:paraId="0E992616" w14:textId="1863422B" w:rsidR="00CC2708" w:rsidRDefault="00CC2708" w:rsidP="00CC2708">
      <w:pPr>
        <w:spacing w:after="0"/>
        <w:rPr>
          <w:rFonts w:eastAsia="Open Sans" w:cs="Open Sans"/>
          <w:bCs/>
        </w:rPr>
      </w:pPr>
      <w:r>
        <w:rPr>
          <w:rFonts w:eastAsia="Open Sans" w:cs="Open Sans"/>
          <w:bCs/>
        </w:rPr>
        <w:t>Phone:</w:t>
      </w:r>
      <w:r>
        <w:rPr>
          <w:rFonts w:eastAsia="Open Sans" w:cs="Open Sans"/>
          <w:bCs/>
        </w:rPr>
        <w:tab/>
      </w:r>
      <w:r>
        <w:rPr>
          <w:rFonts w:eastAsia="Open Sans" w:cs="Open Sans"/>
          <w:bCs/>
        </w:rPr>
        <w:tab/>
        <w:t>870-523-4631</w:t>
      </w:r>
    </w:p>
    <w:p w14:paraId="32EE2C36" w14:textId="12254A1A" w:rsidR="00CC2708" w:rsidRDefault="00CC2708" w:rsidP="00923766">
      <w:pPr>
        <w:rPr>
          <w:rFonts w:eastAsia="Open Sans" w:cs="Open Sans"/>
          <w:bCs/>
        </w:rPr>
      </w:pPr>
      <w:r>
        <w:rPr>
          <w:rFonts w:eastAsia="Open Sans" w:cs="Open Sans"/>
          <w:bCs/>
        </w:rPr>
        <w:t>Address:</w:t>
      </w:r>
      <w:r>
        <w:rPr>
          <w:rFonts w:eastAsia="Open Sans" w:cs="Open Sans"/>
          <w:bCs/>
        </w:rPr>
        <w:tab/>
        <w:t>208 Main Street, Newport, AR 72112</w:t>
      </w:r>
    </w:p>
    <w:p w14:paraId="3B988543" w14:textId="4BA45198" w:rsidR="00CC2708" w:rsidRDefault="00CC2708" w:rsidP="00923766">
      <w:pPr>
        <w:rPr>
          <w:rFonts w:eastAsia="Open Sans" w:cs="Open Sans"/>
          <w:bCs/>
          <w:i/>
        </w:rPr>
      </w:pPr>
      <w:r>
        <w:rPr>
          <w:rFonts w:eastAsia="Open Sans" w:cs="Open Sans"/>
          <w:bCs/>
          <w:i/>
        </w:rPr>
        <w:t>Merchants and Planters Bank</w:t>
      </w:r>
    </w:p>
    <w:p w14:paraId="79DB037D" w14:textId="2A6AF1C0" w:rsidR="00CC2708" w:rsidRDefault="00CC2708" w:rsidP="00CC2708">
      <w:pPr>
        <w:spacing w:after="0"/>
        <w:rPr>
          <w:rFonts w:eastAsia="Open Sans" w:cs="Open Sans"/>
          <w:bCs/>
        </w:rPr>
      </w:pPr>
      <w:r>
        <w:rPr>
          <w:rFonts w:eastAsia="Open Sans" w:cs="Open Sans"/>
          <w:bCs/>
        </w:rPr>
        <w:t>Web:</w:t>
      </w:r>
      <w:r>
        <w:rPr>
          <w:rFonts w:eastAsia="Open Sans" w:cs="Open Sans"/>
          <w:bCs/>
        </w:rPr>
        <w:tab/>
      </w:r>
      <w:r>
        <w:rPr>
          <w:rFonts w:eastAsia="Open Sans" w:cs="Open Sans"/>
          <w:bCs/>
        </w:rPr>
        <w:tab/>
      </w:r>
      <w:hyperlink r:id="rId28" w:history="1">
        <w:r w:rsidRPr="00963C1E">
          <w:rPr>
            <w:rStyle w:val="Hyperlink"/>
            <w:rFonts w:eastAsia="Open Sans" w:cs="Open Sans"/>
          </w:rPr>
          <w:t>www.mandpbank.com</w:t>
        </w:r>
      </w:hyperlink>
    </w:p>
    <w:p w14:paraId="68184FBB" w14:textId="7745EF1C" w:rsidR="00CC2708" w:rsidRDefault="00CC2708" w:rsidP="00CC2708">
      <w:pPr>
        <w:spacing w:after="0"/>
        <w:rPr>
          <w:rFonts w:eastAsia="Open Sans" w:cs="Open Sans"/>
          <w:bCs/>
        </w:rPr>
      </w:pPr>
      <w:r>
        <w:rPr>
          <w:rFonts w:eastAsia="Open Sans" w:cs="Open Sans"/>
          <w:bCs/>
        </w:rPr>
        <w:t>Phone:</w:t>
      </w:r>
      <w:r>
        <w:rPr>
          <w:rFonts w:eastAsia="Open Sans" w:cs="Open Sans"/>
          <w:bCs/>
        </w:rPr>
        <w:tab/>
      </w:r>
      <w:r>
        <w:rPr>
          <w:rFonts w:eastAsia="Open Sans" w:cs="Open Sans"/>
          <w:bCs/>
        </w:rPr>
        <w:tab/>
        <w:t>870-523-3601</w:t>
      </w:r>
    </w:p>
    <w:p w14:paraId="50F3054C" w14:textId="42F63387" w:rsidR="00CC2708" w:rsidRDefault="00CC2708" w:rsidP="00923766">
      <w:pPr>
        <w:rPr>
          <w:rFonts w:eastAsia="Open Sans" w:cs="Open Sans"/>
          <w:bCs/>
        </w:rPr>
      </w:pPr>
      <w:r>
        <w:rPr>
          <w:rFonts w:eastAsia="Open Sans" w:cs="Open Sans"/>
          <w:bCs/>
        </w:rPr>
        <w:t>Address:</w:t>
      </w:r>
      <w:r>
        <w:rPr>
          <w:rFonts w:eastAsia="Open Sans" w:cs="Open Sans"/>
          <w:bCs/>
        </w:rPr>
        <w:tab/>
        <w:t>120 Hazel Street, Newport, AR 72112</w:t>
      </w:r>
    </w:p>
    <w:p w14:paraId="7A239117" w14:textId="360F9D56" w:rsidR="00A53EB8" w:rsidRDefault="00A53EB8" w:rsidP="00923766">
      <w:pPr>
        <w:rPr>
          <w:rFonts w:eastAsia="Open Sans" w:cs="Open Sans"/>
          <w:bCs/>
        </w:rPr>
      </w:pPr>
    </w:p>
    <w:p w14:paraId="1013B992" w14:textId="77777777" w:rsidR="00A53EB8" w:rsidRDefault="00A53EB8" w:rsidP="00923766">
      <w:pPr>
        <w:rPr>
          <w:rFonts w:eastAsia="Open Sans" w:cs="Open Sans"/>
          <w:bCs/>
        </w:rPr>
      </w:pPr>
    </w:p>
    <w:p w14:paraId="55B6F862" w14:textId="294E9D7A" w:rsidR="00CC2708" w:rsidRDefault="00CC2708" w:rsidP="00923766">
      <w:pPr>
        <w:rPr>
          <w:rFonts w:eastAsia="Open Sans" w:cs="Open Sans"/>
          <w:bCs/>
          <w:i/>
        </w:rPr>
      </w:pPr>
      <w:r>
        <w:rPr>
          <w:rFonts w:eastAsia="Open Sans" w:cs="Open Sans"/>
          <w:bCs/>
          <w:i/>
        </w:rPr>
        <w:lastRenderedPageBreak/>
        <w:t>Newport Economic Development Commission</w:t>
      </w:r>
    </w:p>
    <w:p w14:paraId="47FC2B9C" w14:textId="111589EF" w:rsidR="00CC2708" w:rsidRDefault="00CC2708" w:rsidP="00CC2708">
      <w:pPr>
        <w:spacing w:after="0"/>
        <w:rPr>
          <w:rFonts w:eastAsia="Open Sans" w:cs="Open Sans"/>
          <w:bCs/>
        </w:rPr>
      </w:pPr>
      <w:r>
        <w:rPr>
          <w:rFonts w:eastAsia="Open Sans" w:cs="Open Sans"/>
          <w:bCs/>
        </w:rPr>
        <w:t>Web:</w:t>
      </w:r>
      <w:r>
        <w:rPr>
          <w:rFonts w:eastAsia="Open Sans" w:cs="Open Sans"/>
          <w:bCs/>
        </w:rPr>
        <w:tab/>
      </w:r>
      <w:r>
        <w:rPr>
          <w:rFonts w:eastAsia="Open Sans" w:cs="Open Sans"/>
          <w:bCs/>
        </w:rPr>
        <w:tab/>
      </w:r>
      <w:hyperlink r:id="rId29" w:history="1">
        <w:r w:rsidRPr="00963C1E">
          <w:rPr>
            <w:rStyle w:val="Hyperlink"/>
            <w:rFonts w:eastAsia="Open Sans" w:cs="Open Sans"/>
          </w:rPr>
          <w:t>www.newportaredc.org</w:t>
        </w:r>
      </w:hyperlink>
    </w:p>
    <w:p w14:paraId="4C9455F5" w14:textId="7E19B684" w:rsidR="00CC2708" w:rsidRDefault="00CC2708" w:rsidP="00CC2708">
      <w:pPr>
        <w:spacing w:after="0"/>
        <w:rPr>
          <w:rFonts w:eastAsia="Open Sans" w:cs="Open Sans"/>
          <w:bCs/>
        </w:rPr>
      </w:pPr>
      <w:r>
        <w:rPr>
          <w:rFonts w:eastAsia="Open Sans" w:cs="Open Sans"/>
          <w:bCs/>
        </w:rPr>
        <w:t>Phone:</w:t>
      </w:r>
      <w:r>
        <w:rPr>
          <w:rFonts w:eastAsia="Open Sans" w:cs="Open Sans"/>
          <w:bCs/>
        </w:rPr>
        <w:tab/>
      </w:r>
      <w:r>
        <w:rPr>
          <w:rFonts w:eastAsia="Open Sans" w:cs="Open Sans"/>
          <w:bCs/>
        </w:rPr>
        <w:tab/>
        <w:t>870-523-1009</w:t>
      </w:r>
    </w:p>
    <w:p w14:paraId="3B7BEB8D" w14:textId="0CFD88E8" w:rsidR="00CC2708" w:rsidRPr="00CC2708" w:rsidRDefault="00CC2708" w:rsidP="00923766">
      <w:pPr>
        <w:rPr>
          <w:rFonts w:eastAsia="Open Sans" w:cs="Open Sans"/>
          <w:bCs/>
        </w:rPr>
      </w:pPr>
      <w:r>
        <w:rPr>
          <w:rFonts w:eastAsia="Open Sans" w:cs="Open Sans"/>
          <w:bCs/>
        </w:rPr>
        <w:t>Address:</w:t>
      </w:r>
      <w:r>
        <w:rPr>
          <w:rFonts w:eastAsia="Open Sans" w:cs="Open Sans"/>
          <w:bCs/>
        </w:rPr>
        <w:tab/>
        <w:t>201 Hazel Street, Newport, AR 72112</w:t>
      </w:r>
    </w:p>
    <w:p w14:paraId="6B4A2D3B" w14:textId="4009DED9" w:rsidR="00CC2708" w:rsidRDefault="00CC2708" w:rsidP="00923766">
      <w:pPr>
        <w:rPr>
          <w:rFonts w:eastAsia="Open Sans" w:cs="Open Sans"/>
          <w:bCs/>
          <w:i/>
        </w:rPr>
      </w:pPr>
      <w:r>
        <w:rPr>
          <w:rFonts w:eastAsia="Open Sans" w:cs="Open Sans"/>
          <w:bCs/>
          <w:i/>
        </w:rPr>
        <w:t>Regions Bank</w:t>
      </w:r>
    </w:p>
    <w:p w14:paraId="3AB8B0C3" w14:textId="7409AC6A" w:rsidR="00CC2708" w:rsidRDefault="00CC2708" w:rsidP="00A53EB8">
      <w:pPr>
        <w:spacing w:after="0"/>
        <w:rPr>
          <w:rFonts w:eastAsia="Open Sans" w:cs="Open Sans"/>
          <w:bCs/>
        </w:rPr>
      </w:pPr>
      <w:r>
        <w:rPr>
          <w:rFonts w:eastAsia="Open Sans" w:cs="Open Sans"/>
          <w:bCs/>
        </w:rPr>
        <w:t>Web:</w:t>
      </w:r>
      <w:r>
        <w:rPr>
          <w:rFonts w:eastAsia="Open Sans" w:cs="Open Sans"/>
          <w:bCs/>
        </w:rPr>
        <w:tab/>
      </w:r>
      <w:r>
        <w:rPr>
          <w:rFonts w:eastAsia="Open Sans" w:cs="Open Sans"/>
          <w:bCs/>
        </w:rPr>
        <w:tab/>
      </w:r>
      <w:hyperlink r:id="rId30" w:history="1">
        <w:r w:rsidRPr="00963C1E">
          <w:rPr>
            <w:rStyle w:val="Hyperlink"/>
            <w:rFonts w:eastAsia="Open Sans" w:cs="Open Sans"/>
          </w:rPr>
          <w:t>www.regions.com</w:t>
        </w:r>
      </w:hyperlink>
    </w:p>
    <w:p w14:paraId="30C32F1D" w14:textId="17CFCE70" w:rsidR="00CC2708" w:rsidRDefault="00CC2708" w:rsidP="00A53EB8">
      <w:pPr>
        <w:spacing w:after="0"/>
        <w:rPr>
          <w:rFonts w:eastAsia="Open Sans" w:cs="Open Sans"/>
          <w:bCs/>
        </w:rPr>
      </w:pPr>
      <w:r>
        <w:rPr>
          <w:rFonts w:eastAsia="Open Sans" w:cs="Open Sans"/>
          <w:bCs/>
        </w:rPr>
        <w:t>Phone:</w:t>
      </w:r>
      <w:r>
        <w:rPr>
          <w:rFonts w:eastAsia="Open Sans" w:cs="Open Sans"/>
          <w:bCs/>
        </w:rPr>
        <w:tab/>
      </w:r>
      <w:r>
        <w:rPr>
          <w:rFonts w:eastAsia="Open Sans" w:cs="Open Sans"/>
          <w:bCs/>
        </w:rPr>
        <w:tab/>
        <w:t>870-523-3800</w:t>
      </w:r>
    </w:p>
    <w:p w14:paraId="658A369C" w14:textId="77CA9A33" w:rsidR="00C6051F" w:rsidRPr="00C6051F" w:rsidRDefault="00CC2708" w:rsidP="00923766">
      <w:pPr>
        <w:rPr>
          <w:rFonts w:eastAsia="Open Sans" w:cs="Open Sans"/>
          <w:bCs/>
        </w:rPr>
      </w:pPr>
      <w:r>
        <w:rPr>
          <w:rFonts w:eastAsia="Open Sans" w:cs="Open Sans"/>
          <w:bCs/>
        </w:rPr>
        <w:t>Address:</w:t>
      </w:r>
      <w:r>
        <w:rPr>
          <w:rFonts w:eastAsia="Open Sans" w:cs="Open Sans"/>
          <w:bCs/>
        </w:rPr>
        <w:tab/>
        <w:t>2153 Malcolm Avenue, Newport, AR 72112</w:t>
      </w:r>
    </w:p>
    <w:p w14:paraId="0A0A016F" w14:textId="77777777" w:rsidR="00CC2708" w:rsidRPr="00CC2708" w:rsidRDefault="00CC2708" w:rsidP="00923766">
      <w:pPr>
        <w:rPr>
          <w:rFonts w:eastAsia="Open Sans" w:cs="Open Sans"/>
          <w:bCs/>
          <w:i/>
        </w:rPr>
      </w:pPr>
    </w:p>
    <w:p w14:paraId="56B2DC79" w14:textId="77777777" w:rsidR="0040683A" w:rsidRPr="00923766" w:rsidRDefault="0040683A" w:rsidP="00923766">
      <w:pPr>
        <w:rPr>
          <w:rFonts w:eastAsia="Open Sans" w:cs="Open Sans"/>
          <w:bCs/>
        </w:rPr>
      </w:pPr>
    </w:p>
    <w:p w14:paraId="739F076C" w14:textId="77777777" w:rsidR="00923766" w:rsidRPr="00923766" w:rsidRDefault="00923766" w:rsidP="00923766">
      <w:pPr>
        <w:rPr>
          <w:rFonts w:cs="Open Sans"/>
        </w:rPr>
      </w:pPr>
      <w:bookmarkStart w:id="0" w:name="_GoBack"/>
      <w:bookmarkEnd w:id="0"/>
    </w:p>
    <w:p w14:paraId="4D7AEBA8" w14:textId="77777777" w:rsidR="00CA6657" w:rsidRPr="00B84154" w:rsidRDefault="00CA6657" w:rsidP="00B24D6C">
      <w:pPr>
        <w:rPr>
          <w:rFonts w:cs="Open Sans"/>
        </w:rPr>
      </w:pPr>
    </w:p>
    <w:sectPr w:rsidR="00CA6657" w:rsidRPr="00B84154" w:rsidSect="001B17C5">
      <w:footerReference w:type="default" r:id="rId3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43E8ED" w14:textId="77777777" w:rsidR="00E909B9" w:rsidRDefault="00E909B9" w:rsidP="007541FD">
      <w:pPr>
        <w:spacing w:after="0" w:line="240" w:lineRule="auto"/>
      </w:pPr>
      <w:r>
        <w:separator/>
      </w:r>
    </w:p>
  </w:endnote>
  <w:endnote w:type="continuationSeparator" w:id="0">
    <w:p w14:paraId="56441B39" w14:textId="77777777" w:rsidR="00E909B9" w:rsidRDefault="00E909B9" w:rsidP="007541FD">
      <w:pPr>
        <w:spacing w:after="0" w:line="240" w:lineRule="auto"/>
      </w:pPr>
      <w:r>
        <w:continuationSeparator/>
      </w:r>
    </w:p>
  </w:endnote>
  <w:endnote w:type="continuationNotice" w:id="1">
    <w:p w14:paraId="4B3224F9" w14:textId="77777777" w:rsidR="00E909B9" w:rsidRDefault="00E909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Open Sans">
    <w:altName w:val="Tahoma"/>
    <w:charset w:val="00"/>
    <w:family w:val="swiss"/>
    <w:pitch w:val="variable"/>
    <w:sig w:usb0="00000001" w:usb1="4000205B" w:usb2="00000028" w:usb3="00000000" w:csb0="0000019F" w:csb1="00000000"/>
  </w:font>
  <w:font w:name="Myriad Pro">
    <w:altName w:val="Arial"/>
    <w:panose1 w:val="00000000000000000000"/>
    <w:charset w:val="00"/>
    <w:family w:val="swiss"/>
    <w:notTrueType/>
    <w:pitch w:val="variable"/>
    <w:sig w:usb0="00000001" w:usb1="5000204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yriad Pro,Open Sans">
    <w:altName w:val="Times New Roman"/>
    <w:panose1 w:val="00000000000000000000"/>
    <w:charset w:val="00"/>
    <w:family w:val="roman"/>
    <w:notTrueType/>
    <w:pitch w:val="default"/>
  </w:font>
  <w:font w:name="Calibri,Open Sans">
    <w:altName w:val="Times New Roman"/>
    <w:panose1 w:val="00000000000000000000"/>
    <w:charset w:val="00"/>
    <w:family w:val="roman"/>
    <w:notTrueType/>
    <w:pitch w:val="default"/>
  </w:font>
  <w:font w:name="Microsoft Himalaya">
    <w:panose1 w:val="01010100010101010101"/>
    <w:charset w:val="00"/>
    <w:family w:val="auto"/>
    <w:pitch w:val="variable"/>
    <w:sig w:usb0="80000003" w:usb1="00010000" w:usb2="0000004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D6C04" w14:textId="2950ABA9" w:rsidR="00C24D0A" w:rsidRDefault="00C24D0A" w:rsidP="00021007">
    <w:pPr>
      <w:pStyle w:val="Footer"/>
    </w:pPr>
    <w:r>
      <w:t xml:space="preserve">Feasibility Workbook </w:t>
    </w:r>
    <w:sdt>
      <w:sdtPr>
        <w:id w:val="1844966675"/>
        <w:docPartObj>
          <w:docPartGallery w:val="Page Numbers (Bottom of Page)"/>
          <w:docPartUnique/>
        </w:docPartObj>
      </w:sdtPr>
      <w:sdtContent>
        <w:r>
          <w:t xml:space="preserve">Page | </w:t>
        </w:r>
        <w:r>
          <w:fldChar w:fldCharType="begin"/>
        </w:r>
        <w:r>
          <w:instrText xml:space="preserve"> PAGE   \* MERGEFORMAT </w:instrText>
        </w:r>
        <w:r>
          <w:fldChar w:fldCharType="separate"/>
        </w:r>
        <w:r w:rsidR="00A53EB8">
          <w:rPr>
            <w:noProof/>
          </w:rPr>
          <w:t>29</w:t>
        </w:r>
        <w:r>
          <w:rPr>
            <w:noProof/>
          </w:rPr>
          <w:fldChar w:fldCharType="end"/>
        </w:r>
        <w: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E43867" w14:textId="77777777" w:rsidR="00E909B9" w:rsidRDefault="00E909B9" w:rsidP="007541FD">
      <w:pPr>
        <w:spacing w:after="0" w:line="240" w:lineRule="auto"/>
      </w:pPr>
      <w:r>
        <w:separator/>
      </w:r>
    </w:p>
  </w:footnote>
  <w:footnote w:type="continuationSeparator" w:id="0">
    <w:p w14:paraId="1831645E" w14:textId="77777777" w:rsidR="00E909B9" w:rsidRDefault="00E909B9" w:rsidP="007541FD">
      <w:pPr>
        <w:spacing w:after="0" w:line="240" w:lineRule="auto"/>
      </w:pPr>
      <w:r>
        <w:continuationSeparator/>
      </w:r>
    </w:p>
  </w:footnote>
  <w:footnote w:type="continuationNotice" w:id="1">
    <w:p w14:paraId="035F061D" w14:textId="77777777" w:rsidR="00E909B9" w:rsidRDefault="00E909B9">
      <w:pPr>
        <w:spacing w:after="0" w:line="240" w:lineRule="auto"/>
      </w:pPr>
    </w:p>
  </w:footnote>
  <w:footnote w:id="2">
    <w:p w14:paraId="20D6BBC3" w14:textId="2575A6CB" w:rsidR="00C24D0A" w:rsidRDefault="00C24D0A">
      <w:pPr>
        <w:pStyle w:val="FootnoteText"/>
      </w:pPr>
      <w:r>
        <w:rPr>
          <w:rStyle w:val="FootnoteReference"/>
        </w:rPr>
        <w:footnoteRef/>
      </w:r>
      <w:r>
        <w:t xml:space="preserve"> </w:t>
      </w:r>
      <w:hyperlink r:id="rId1" w:history="1">
        <w:r w:rsidRPr="002E3865">
          <w:rPr>
            <w:rStyle w:val="Hyperlink"/>
          </w:rPr>
          <w:t>https://www.sba.gov/managing-business/running-business/insurance/business-insurance</w:t>
        </w:r>
      </w:hyperlink>
      <w:r>
        <w:t xml:space="preserve"> </w:t>
      </w:r>
    </w:p>
  </w:footnote>
  <w:footnote w:id="3">
    <w:p w14:paraId="7F8072CA" w14:textId="701F1C8E" w:rsidR="00C24D0A" w:rsidRPr="00AF15A4" w:rsidRDefault="00C24D0A">
      <w:pPr>
        <w:pStyle w:val="FootnoteText"/>
        <w:rPr>
          <w:lang w:val="es-CO"/>
        </w:rPr>
      </w:pPr>
      <w:r>
        <w:rPr>
          <w:rStyle w:val="FootnoteReference"/>
        </w:rPr>
        <w:footnoteRef/>
      </w:r>
      <w:r w:rsidRPr="00AF15A4">
        <w:rPr>
          <w:lang w:val="es-CO"/>
        </w:rPr>
        <w:t xml:space="preserve"> Ibid.</w:t>
      </w:r>
    </w:p>
  </w:footnote>
  <w:footnote w:id="4">
    <w:p w14:paraId="0B80F963" w14:textId="1BCA6260" w:rsidR="00C24D0A" w:rsidRPr="00AF15A4" w:rsidRDefault="00C24D0A">
      <w:pPr>
        <w:pStyle w:val="FootnoteText"/>
        <w:rPr>
          <w:lang w:val="es-CO"/>
        </w:rPr>
      </w:pPr>
      <w:r>
        <w:rPr>
          <w:rStyle w:val="FootnoteReference"/>
        </w:rPr>
        <w:footnoteRef/>
      </w:r>
      <w:r w:rsidRPr="00AF15A4">
        <w:rPr>
          <w:lang w:val="es-CO"/>
        </w:rPr>
        <w:t xml:space="preserve"> </w:t>
      </w:r>
      <w:hyperlink r:id="rId2" w:history="1">
        <w:r w:rsidRPr="00AF15A4">
          <w:rPr>
            <w:rStyle w:val="Hyperlink"/>
            <w:lang w:val="es-CO"/>
          </w:rPr>
          <w:t>http://smallbusiness.chron.com/much-money-should-company-cash-reserves-19103.html</w:t>
        </w:r>
      </w:hyperlink>
      <w:r w:rsidRPr="00AF15A4">
        <w:rPr>
          <w:lang w:val="es-CO"/>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2336"/>
    <w:multiLevelType w:val="multilevel"/>
    <w:tmpl w:val="F1F29AF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5024068"/>
    <w:multiLevelType w:val="hybridMultilevel"/>
    <w:tmpl w:val="6A0832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A52847"/>
    <w:multiLevelType w:val="hybridMultilevel"/>
    <w:tmpl w:val="86F4B6BA"/>
    <w:lvl w:ilvl="0" w:tplc="6614898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214BAF"/>
    <w:multiLevelType w:val="hybridMultilevel"/>
    <w:tmpl w:val="88F21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713D6E"/>
    <w:multiLevelType w:val="hybridMultilevel"/>
    <w:tmpl w:val="CF7AF358"/>
    <w:lvl w:ilvl="0" w:tplc="D8F49FF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2A75112"/>
    <w:multiLevelType w:val="hybridMultilevel"/>
    <w:tmpl w:val="E1A4E32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1A1260F2"/>
    <w:multiLevelType w:val="hybridMultilevel"/>
    <w:tmpl w:val="E6D039B6"/>
    <w:lvl w:ilvl="0" w:tplc="7F7AD018">
      <w:start w:val="1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A02773"/>
    <w:multiLevelType w:val="multilevel"/>
    <w:tmpl w:val="6324D108"/>
    <w:lvl w:ilvl="0">
      <w:start w:val="3"/>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1C6C8C"/>
    <w:multiLevelType w:val="hybridMultilevel"/>
    <w:tmpl w:val="13807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4653B6"/>
    <w:multiLevelType w:val="hybridMultilevel"/>
    <w:tmpl w:val="97A4EAA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8487CD2"/>
    <w:multiLevelType w:val="multilevel"/>
    <w:tmpl w:val="71BE064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A30390C"/>
    <w:multiLevelType w:val="hybridMultilevel"/>
    <w:tmpl w:val="82B254EC"/>
    <w:lvl w:ilvl="0" w:tplc="C492CDDE">
      <w:start w:val="1"/>
      <w:numFmt w:val="bullet"/>
      <w:lvlText w:val="▢"/>
      <w:lvlJc w:val="left"/>
      <w:pPr>
        <w:ind w:left="360" w:hanging="360"/>
      </w:pPr>
      <w:rPr>
        <w:rFonts w:ascii="Yu Gothic UI Semilight" w:eastAsia="Yu Gothic UI Semilight" w:hAnsi="Yu Gothic UI Semilight"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F8F4606"/>
    <w:multiLevelType w:val="hybridMultilevel"/>
    <w:tmpl w:val="47C83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0B1B2C"/>
    <w:multiLevelType w:val="hybridMultilevel"/>
    <w:tmpl w:val="57EC7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0E7F1C"/>
    <w:multiLevelType w:val="hybridMultilevel"/>
    <w:tmpl w:val="36C2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BC32F7"/>
    <w:multiLevelType w:val="multilevel"/>
    <w:tmpl w:val="E48C5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415D81"/>
    <w:multiLevelType w:val="hybridMultilevel"/>
    <w:tmpl w:val="EFB23CEA"/>
    <w:lvl w:ilvl="0" w:tplc="6496243E">
      <w:start w:val="1"/>
      <w:numFmt w:val="bullet"/>
      <w:lvlText w:val="▢"/>
      <w:lvlJc w:val="left"/>
      <w:pPr>
        <w:tabs>
          <w:tab w:val="num" w:pos="360"/>
        </w:tabs>
        <w:ind w:left="360" w:hanging="360"/>
      </w:pPr>
      <w:rPr>
        <w:rFonts w:ascii="Yu Gothic UI Semilight" w:hAnsi="Yu Gothic UI Semilight" w:hint="default"/>
      </w:rPr>
    </w:lvl>
    <w:lvl w:ilvl="1" w:tplc="E1028D80" w:tentative="1">
      <w:start w:val="1"/>
      <w:numFmt w:val="bullet"/>
      <w:lvlText w:val="▢"/>
      <w:lvlJc w:val="left"/>
      <w:pPr>
        <w:tabs>
          <w:tab w:val="num" w:pos="1080"/>
        </w:tabs>
        <w:ind w:left="1080" w:hanging="360"/>
      </w:pPr>
      <w:rPr>
        <w:rFonts w:ascii="Yu Gothic UI Semilight" w:hAnsi="Yu Gothic UI Semilight" w:hint="default"/>
      </w:rPr>
    </w:lvl>
    <w:lvl w:ilvl="2" w:tplc="EEDC2F38" w:tentative="1">
      <w:start w:val="1"/>
      <w:numFmt w:val="bullet"/>
      <w:lvlText w:val="▢"/>
      <w:lvlJc w:val="left"/>
      <w:pPr>
        <w:tabs>
          <w:tab w:val="num" w:pos="1800"/>
        </w:tabs>
        <w:ind w:left="1800" w:hanging="360"/>
      </w:pPr>
      <w:rPr>
        <w:rFonts w:ascii="Yu Gothic UI Semilight" w:hAnsi="Yu Gothic UI Semilight" w:hint="default"/>
      </w:rPr>
    </w:lvl>
    <w:lvl w:ilvl="3" w:tplc="CC7425F4" w:tentative="1">
      <w:start w:val="1"/>
      <w:numFmt w:val="bullet"/>
      <w:lvlText w:val="▢"/>
      <w:lvlJc w:val="left"/>
      <w:pPr>
        <w:tabs>
          <w:tab w:val="num" w:pos="2520"/>
        </w:tabs>
        <w:ind w:left="2520" w:hanging="360"/>
      </w:pPr>
      <w:rPr>
        <w:rFonts w:ascii="Yu Gothic UI Semilight" w:hAnsi="Yu Gothic UI Semilight" w:hint="default"/>
      </w:rPr>
    </w:lvl>
    <w:lvl w:ilvl="4" w:tplc="8A8CA0B0" w:tentative="1">
      <w:start w:val="1"/>
      <w:numFmt w:val="bullet"/>
      <w:lvlText w:val="▢"/>
      <w:lvlJc w:val="left"/>
      <w:pPr>
        <w:tabs>
          <w:tab w:val="num" w:pos="3240"/>
        </w:tabs>
        <w:ind w:left="3240" w:hanging="360"/>
      </w:pPr>
      <w:rPr>
        <w:rFonts w:ascii="Yu Gothic UI Semilight" w:hAnsi="Yu Gothic UI Semilight" w:hint="default"/>
      </w:rPr>
    </w:lvl>
    <w:lvl w:ilvl="5" w:tplc="190064BE" w:tentative="1">
      <w:start w:val="1"/>
      <w:numFmt w:val="bullet"/>
      <w:lvlText w:val="▢"/>
      <w:lvlJc w:val="left"/>
      <w:pPr>
        <w:tabs>
          <w:tab w:val="num" w:pos="3960"/>
        </w:tabs>
        <w:ind w:left="3960" w:hanging="360"/>
      </w:pPr>
      <w:rPr>
        <w:rFonts w:ascii="Yu Gothic UI Semilight" w:hAnsi="Yu Gothic UI Semilight" w:hint="default"/>
      </w:rPr>
    </w:lvl>
    <w:lvl w:ilvl="6" w:tplc="4496B508" w:tentative="1">
      <w:start w:val="1"/>
      <w:numFmt w:val="bullet"/>
      <w:lvlText w:val="▢"/>
      <w:lvlJc w:val="left"/>
      <w:pPr>
        <w:tabs>
          <w:tab w:val="num" w:pos="4680"/>
        </w:tabs>
        <w:ind w:left="4680" w:hanging="360"/>
      </w:pPr>
      <w:rPr>
        <w:rFonts w:ascii="Yu Gothic UI Semilight" w:hAnsi="Yu Gothic UI Semilight" w:hint="default"/>
      </w:rPr>
    </w:lvl>
    <w:lvl w:ilvl="7" w:tplc="985EB6AE" w:tentative="1">
      <w:start w:val="1"/>
      <w:numFmt w:val="bullet"/>
      <w:lvlText w:val="▢"/>
      <w:lvlJc w:val="left"/>
      <w:pPr>
        <w:tabs>
          <w:tab w:val="num" w:pos="5400"/>
        </w:tabs>
        <w:ind w:left="5400" w:hanging="360"/>
      </w:pPr>
      <w:rPr>
        <w:rFonts w:ascii="Yu Gothic UI Semilight" w:hAnsi="Yu Gothic UI Semilight" w:hint="default"/>
      </w:rPr>
    </w:lvl>
    <w:lvl w:ilvl="8" w:tplc="DFA204C6" w:tentative="1">
      <w:start w:val="1"/>
      <w:numFmt w:val="bullet"/>
      <w:lvlText w:val="▢"/>
      <w:lvlJc w:val="left"/>
      <w:pPr>
        <w:tabs>
          <w:tab w:val="num" w:pos="6120"/>
        </w:tabs>
        <w:ind w:left="6120" w:hanging="360"/>
      </w:pPr>
      <w:rPr>
        <w:rFonts w:ascii="Yu Gothic UI Semilight" w:hAnsi="Yu Gothic UI Semilight" w:hint="default"/>
      </w:rPr>
    </w:lvl>
  </w:abstractNum>
  <w:abstractNum w:abstractNumId="17" w15:restartNumberingAfterBreak="0">
    <w:nsid w:val="479C72B9"/>
    <w:multiLevelType w:val="hybridMultilevel"/>
    <w:tmpl w:val="752A56E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9EE0430"/>
    <w:multiLevelType w:val="hybridMultilevel"/>
    <w:tmpl w:val="94E0F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EE70F9"/>
    <w:multiLevelType w:val="multilevel"/>
    <w:tmpl w:val="1154293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51F623F6"/>
    <w:multiLevelType w:val="hybridMultilevel"/>
    <w:tmpl w:val="E0F47B0C"/>
    <w:lvl w:ilvl="0" w:tplc="A8D22DF8">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21" w15:restartNumberingAfterBreak="0">
    <w:nsid w:val="53A76728"/>
    <w:multiLevelType w:val="hybridMultilevel"/>
    <w:tmpl w:val="25EE66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3B87381"/>
    <w:multiLevelType w:val="hybridMultilevel"/>
    <w:tmpl w:val="F10AC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F46341"/>
    <w:multiLevelType w:val="hybridMultilevel"/>
    <w:tmpl w:val="FF528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99108B"/>
    <w:multiLevelType w:val="hybridMultilevel"/>
    <w:tmpl w:val="8B3E38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DE77BE7"/>
    <w:multiLevelType w:val="hybridMultilevel"/>
    <w:tmpl w:val="47E236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F33E05"/>
    <w:multiLevelType w:val="hybridMultilevel"/>
    <w:tmpl w:val="1D547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B146F2"/>
    <w:multiLevelType w:val="hybridMultilevel"/>
    <w:tmpl w:val="D2882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EE6A0A"/>
    <w:multiLevelType w:val="hybridMultilevel"/>
    <w:tmpl w:val="97A6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8"/>
  </w:num>
  <w:num w:numId="3">
    <w:abstractNumId w:val="8"/>
  </w:num>
  <w:num w:numId="4">
    <w:abstractNumId w:val="11"/>
  </w:num>
  <w:num w:numId="5">
    <w:abstractNumId w:val="16"/>
  </w:num>
  <w:num w:numId="6">
    <w:abstractNumId w:val="1"/>
  </w:num>
  <w:num w:numId="7">
    <w:abstractNumId w:val="6"/>
  </w:num>
  <w:num w:numId="8">
    <w:abstractNumId w:val="21"/>
  </w:num>
  <w:num w:numId="9">
    <w:abstractNumId w:val="13"/>
  </w:num>
  <w:num w:numId="10">
    <w:abstractNumId w:val="23"/>
  </w:num>
  <w:num w:numId="11">
    <w:abstractNumId w:val="14"/>
  </w:num>
  <w:num w:numId="12">
    <w:abstractNumId w:val="10"/>
  </w:num>
  <w:num w:numId="13">
    <w:abstractNumId w:val="19"/>
  </w:num>
  <w:num w:numId="14">
    <w:abstractNumId w:val="22"/>
  </w:num>
  <w:num w:numId="15">
    <w:abstractNumId w:val="9"/>
  </w:num>
  <w:num w:numId="16">
    <w:abstractNumId w:val="2"/>
  </w:num>
  <w:num w:numId="17">
    <w:abstractNumId w:val="4"/>
  </w:num>
  <w:num w:numId="18">
    <w:abstractNumId w:val="17"/>
  </w:num>
  <w:num w:numId="19">
    <w:abstractNumId w:val="20"/>
  </w:num>
  <w:num w:numId="20">
    <w:abstractNumId w:val="25"/>
  </w:num>
  <w:num w:numId="21">
    <w:abstractNumId w:val="28"/>
  </w:num>
  <w:num w:numId="22">
    <w:abstractNumId w:val="3"/>
  </w:num>
  <w:num w:numId="23">
    <w:abstractNumId w:val="12"/>
  </w:num>
  <w:num w:numId="24">
    <w:abstractNumId w:val="27"/>
  </w:num>
  <w:num w:numId="25">
    <w:abstractNumId w:val="26"/>
  </w:num>
  <w:num w:numId="26">
    <w:abstractNumId w:val="5"/>
  </w:num>
  <w:num w:numId="27">
    <w:abstractNumId w:val="24"/>
  </w:num>
  <w:num w:numId="28">
    <w:abstractNumId w:val="7"/>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DE3MjYwsjAxMTI1szBX0lEKTi0uzszPAykwrAUAMqtmxCwAAAA="/>
  </w:docVars>
  <w:rsids>
    <w:rsidRoot w:val="00EC42C5"/>
    <w:rsid w:val="0000355A"/>
    <w:rsid w:val="00014EEA"/>
    <w:rsid w:val="00016334"/>
    <w:rsid w:val="000201D5"/>
    <w:rsid w:val="00020F6B"/>
    <w:rsid w:val="00021007"/>
    <w:rsid w:val="00026816"/>
    <w:rsid w:val="00033F00"/>
    <w:rsid w:val="000346A0"/>
    <w:rsid w:val="000366ED"/>
    <w:rsid w:val="000400E0"/>
    <w:rsid w:val="000419FA"/>
    <w:rsid w:val="00046F66"/>
    <w:rsid w:val="00047CE7"/>
    <w:rsid w:val="00057527"/>
    <w:rsid w:val="00060F2B"/>
    <w:rsid w:val="000659E0"/>
    <w:rsid w:val="00065AEF"/>
    <w:rsid w:val="00071255"/>
    <w:rsid w:val="00072D65"/>
    <w:rsid w:val="00080A7B"/>
    <w:rsid w:val="0008145D"/>
    <w:rsid w:val="00083F3F"/>
    <w:rsid w:val="000865B0"/>
    <w:rsid w:val="00086945"/>
    <w:rsid w:val="00091E85"/>
    <w:rsid w:val="00094AA4"/>
    <w:rsid w:val="0009508C"/>
    <w:rsid w:val="000A0410"/>
    <w:rsid w:val="000A1CCB"/>
    <w:rsid w:val="000A1FEB"/>
    <w:rsid w:val="000A6F12"/>
    <w:rsid w:val="000C52A4"/>
    <w:rsid w:val="000C6F5A"/>
    <w:rsid w:val="000D0CF1"/>
    <w:rsid w:val="000D1F22"/>
    <w:rsid w:val="000D53AA"/>
    <w:rsid w:val="000E0802"/>
    <w:rsid w:val="000E1687"/>
    <w:rsid w:val="000E3B69"/>
    <w:rsid w:val="000F11D1"/>
    <w:rsid w:val="000F1495"/>
    <w:rsid w:val="000F3627"/>
    <w:rsid w:val="000F4B5D"/>
    <w:rsid w:val="000F6A52"/>
    <w:rsid w:val="001006AF"/>
    <w:rsid w:val="001024CF"/>
    <w:rsid w:val="001067F8"/>
    <w:rsid w:val="00114484"/>
    <w:rsid w:val="00116DCF"/>
    <w:rsid w:val="0012575B"/>
    <w:rsid w:val="00127FEB"/>
    <w:rsid w:val="00130CEF"/>
    <w:rsid w:val="00132B02"/>
    <w:rsid w:val="001346A9"/>
    <w:rsid w:val="001365B7"/>
    <w:rsid w:val="001438F8"/>
    <w:rsid w:val="001502B6"/>
    <w:rsid w:val="00155F82"/>
    <w:rsid w:val="00160126"/>
    <w:rsid w:val="00165E0C"/>
    <w:rsid w:val="00176442"/>
    <w:rsid w:val="001811DB"/>
    <w:rsid w:val="00183F9A"/>
    <w:rsid w:val="0019062A"/>
    <w:rsid w:val="00191BE5"/>
    <w:rsid w:val="00196287"/>
    <w:rsid w:val="001967D6"/>
    <w:rsid w:val="001A5B7E"/>
    <w:rsid w:val="001A6B6C"/>
    <w:rsid w:val="001A7648"/>
    <w:rsid w:val="001B17C5"/>
    <w:rsid w:val="001B20AD"/>
    <w:rsid w:val="001B2180"/>
    <w:rsid w:val="001B2729"/>
    <w:rsid w:val="001B591B"/>
    <w:rsid w:val="001C3683"/>
    <w:rsid w:val="001D0289"/>
    <w:rsid w:val="001D1B91"/>
    <w:rsid w:val="001D66A0"/>
    <w:rsid w:val="001D7704"/>
    <w:rsid w:val="001D7AF8"/>
    <w:rsid w:val="001E1348"/>
    <w:rsid w:val="001E4BE7"/>
    <w:rsid w:val="001E5135"/>
    <w:rsid w:val="001E666F"/>
    <w:rsid w:val="002073C6"/>
    <w:rsid w:val="00210BC2"/>
    <w:rsid w:val="00211314"/>
    <w:rsid w:val="002125CA"/>
    <w:rsid w:val="0022274B"/>
    <w:rsid w:val="00225629"/>
    <w:rsid w:val="002266B4"/>
    <w:rsid w:val="00230401"/>
    <w:rsid w:val="002323D7"/>
    <w:rsid w:val="0023529B"/>
    <w:rsid w:val="00235609"/>
    <w:rsid w:val="002375E2"/>
    <w:rsid w:val="00240C68"/>
    <w:rsid w:val="00240F31"/>
    <w:rsid w:val="00242827"/>
    <w:rsid w:val="00243540"/>
    <w:rsid w:val="0024393C"/>
    <w:rsid w:val="002519C1"/>
    <w:rsid w:val="0025470B"/>
    <w:rsid w:val="0025741D"/>
    <w:rsid w:val="002635FA"/>
    <w:rsid w:val="0026627B"/>
    <w:rsid w:val="00273DB9"/>
    <w:rsid w:val="00274870"/>
    <w:rsid w:val="00274C22"/>
    <w:rsid w:val="00274CD2"/>
    <w:rsid w:val="002766E6"/>
    <w:rsid w:val="002813E4"/>
    <w:rsid w:val="002819F8"/>
    <w:rsid w:val="0028331F"/>
    <w:rsid w:val="00283435"/>
    <w:rsid w:val="00284FAD"/>
    <w:rsid w:val="00285218"/>
    <w:rsid w:val="002858A5"/>
    <w:rsid w:val="00285BF4"/>
    <w:rsid w:val="002872C5"/>
    <w:rsid w:val="002922F5"/>
    <w:rsid w:val="0029719D"/>
    <w:rsid w:val="002A1A6A"/>
    <w:rsid w:val="002A32EB"/>
    <w:rsid w:val="002A4657"/>
    <w:rsid w:val="002B7507"/>
    <w:rsid w:val="002C0D0C"/>
    <w:rsid w:val="002C2640"/>
    <w:rsid w:val="002C398A"/>
    <w:rsid w:val="002C5341"/>
    <w:rsid w:val="002C53F7"/>
    <w:rsid w:val="002C6963"/>
    <w:rsid w:val="002D0507"/>
    <w:rsid w:val="002D1FC5"/>
    <w:rsid w:val="002E345A"/>
    <w:rsid w:val="002E4C41"/>
    <w:rsid w:val="002E507C"/>
    <w:rsid w:val="002E534A"/>
    <w:rsid w:val="002E5E57"/>
    <w:rsid w:val="002F3E0F"/>
    <w:rsid w:val="002F4A54"/>
    <w:rsid w:val="00301D84"/>
    <w:rsid w:val="00302139"/>
    <w:rsid w:val="00305B93"/>
    <w:rsid w:val="00312752"/>
    <w:rsid w:val="003140A4"/>
    <w:rsid w:val="003224AD"/>
    <w:rsid w:val="003255DB"/>
    <w:rsid w:val="00345018"/>
    <w:rsid w:val="00345318"/>
    <w:rsid w:val="00346EBF"/>
    <w:rsid w:val="003553FE"/>
    <w:rsid w:val="00355E8B"/>
    <w:rsid w:val="00362416"/>
    <w:rsid w:val="00365A39"/>
    <w:rsid w:val="00370990"/>
    <w:rsid w:val="00371A25"/>
    <w:rsid w:val="00371FC1"/>
    <w:rsid w:val="00374766"/>
    <w:rsid w:val="00376750"/>
    <w:rsid w:val="003940BE"/>
    <w:rsid w:val="003A1F45"/>
    <w:rsid w:val="003A62BB"/>
    <w:rsid w:val="003B1B45"/>
    <w:rsid w:val="003B21FD"/>
    <w:rsid w:val="003B4C28"/>
    <w:rsid w:val="003B75D9"/>
    <w:rsid w:val="003C25B3"/>
    <w:rsid w:val="003C60A7"/>
    <w:rsid w:val="003D0945"/>
    <w:rsid w:val="003D162B"/>
    <w:rsid w:val="003D5B76"/>
    <w:rsid w:val="003E0707"/>
    <w:rsid w:val="003E5C57"/>
    <w:rsid w:val="00401CBC"/>
    <w:rsid w:val="0040683A"/>
    <w:rsid w:val="00412F7A"/>
    <w:rsid w:val="00413E28"/>
    <w:rsid w:val="004164B0"/>
    <w:rsid w:val="00417D57"/>
    <w:rsid w:val="00420711"/>
    <w:rsid w:val="00422BC7"/>
    <w:rsid w:val="00425D78"/>
    <w:rsid w:val="00444C1D"/>
    <w:rsid w:val="00447B1C"/>
    <w:rsid w:val="00453912"/>
    <w:rsid w:val="00454F8F"/>
    <w:rsid w:val="004563B7"/>
    <w:rsid w:val="004606D4"/>
    <w:rsid w:val="004723C6"/>
    <w:rsid w:val="00472925"/>
    <w:rsid w:val="0047424D"/>
    <w:rsid w:val="004826FB"/>
    <w:rsid w:val="0048350E"/>
    <w:rsid w:val="00490BE6"/>
    <w:rsid w:val="004956CA"/>
    <w:rsid w:val="00496B0C"/>
    <w:rsid w:val="004A115A"/>
    <w:rsid w:val="004A22E2"/>
    <w:rsid w:val="004A338C"/>
    <w:rsid w:val="004A5076"/>
    <w:rsid w:val="004B08F6"/>
    <w:rsid w:val="004B211D"/>
    <w:rsid w:val="004B512A"/>
    <w:rsid w:val="004C02AB"/>
    <w:rsid w:val="004C032D"/>
    <w:rsid w:val="004C07B9"/>
    <w:rsid w:val="004C16F8"/>
    <w:rsid w:val="004C2BD2"/>
    <w:rsid w:val="004C7F2D"/>
    <w:rsid w:val="004D21B5"/>
    <w:rsid w:val="004D3E64"/>
    <w:rsid w:val="004D60F4"/>
    <w:rsid w:val="004E1A2F"/>
    <w:rsid w:val="004E37AF"/>
    <w:rsid w:val="004F1DB0"/>
    <w:rsid w:val="004F2F7D"/>
    <w:rsid w:val="004F3542"/>
    <w:rsid w:val="005028F4"/>
    <w:rsid w:val="005079F6"/>
    <w:rsid w:val="00512273"/>
    <w:rsid w:val="00513A64"/>
    <w:rsid w:val="00513DD2"/>
    <w:rsid w:val="00520B01"/>
    <w:rsid w:val="0052200A"/>
    <w:rsid w:val="005266BE"/>
    <w:rsid w:val="00526799"/>
    <w:rsid w:val="0053281F"/>
    <w:rsid w:val="005338D3"/>
    <w:rsid w:val="00535ACE"/>
    <w:rsid w:val="00537329"/>
    <w:rsid w:val="00545C0F"/>
    <w:rsid w:val="0054674D"/>
    <w:rsid w:val="00551ED8"/>
    <w:rsid w:val="0055242F"/>
    <w:rsid w:val="005524B1"/>
    <w:rsid w:val="00554A87"/>
    <w:rsid w:val="0055512E"/>
    <w:rsid w:val="005568D1"/>
    <w:rsid w:val="00566221"/>
    <w:rsid w:val="00566A84"/>
    <w:rsid w:val="00576B08"/>
    <w:rsid w:val="0058216D"/>
    <w:rsid w:val="005826B7"/>
    <w:rsid w:val="005827BC"/>
    <w:rsid w:val="00582871"/>
    <w:rsid w:val="005840D7"/>
    <w:rsid w:val="00592B0F"/>
    <w:rsid w:val="005955F1"/>
    <w:rsid w:val="005A67E2"/>
    <w:rsid w:val="005B1798"/>
    <w:rsid w:val="005B2705"/>
    <w:rsid w:val="005B32DE"/>
    <w:rsid w:val="005B6C12"/>
    <w:rsid w:val="005C61BA"/>
    <w:rsid w:val="005C6AB6"/>
    <w:rsid w:val="005D575D"/>
    <w:rsid w:val="005D671C"/>
    <w:rsid w:val="005E0D37"/>
    <w:rsid w:val="005E7334"/>
    <w:rsid w:val="005F4B67"/>
    <w:rsid w:val="005F6677"/>
    <w:rsid w:val="00600EBC"/>
    <w:rsid w:val="00604B84"/>
    <w:rsid w:val="0060668C"/>
    <w:rsid w:val="006173D3"/>
    <w:rsid w:val="00617B2E"/>
    <w:rsid w:val="00621352"/>
    <w:rsid w:val="006227B9"/>
    <w:rsid w:val="00623D11"/>
    <w:rsid w:val="00623D4C"/>
    <w:rsid w:val="006312BC"/>
    <w:rsid w:val="00634080"/>
    <w:rsid w:val="00635815"/>
    <w:rsid w:val="006410DB"/>
    <w:rsid w:val="00645527"/>
    <w:rsid w:val="00663A25"/>
    <w:rsid w:val="00666ED4"/>
    <w:rsid w:val="00667BE8"/>
    <w:rsid w:val="006720D4"/>
    <w:rsid w:val="00676821"/>
    <w:rsid w:val="006830C4"/>
    <w:rsid w:val="0068741B"/>
    <w:rsid w:val="00692F16"/>
    <w:rsid w:val="006943F6"/>
    <w:rsid w:val="006A234B"/>
    <w:rsid w:val="006A3CEF"/>
    <w:rsid w:val="006C0A9F"/>
    <w:rsid w:val="006C25A2"/>
    <w:rsid w:val="006C42A6"/>
    <w:rsid w:val="006D0341"/>
    <w:rsid w:val="006D1BE8"/>
    <w:rsid w:val="006D5726"/>
    <w:rsid w:val="006E21B9"/>
    <w:rsid w:val="006E465A"/>
    <w:rsid w:val="006E62C3"/>
    <w:rsid w:val="006F16AA"/>
    <w:rsid w:val="006F3994"/>
    <w:rsid w:val="006F3C12"/>
    <w:rsid w:val="006F5078"/>
    <w:rsid w:val="006F5F77"/>
    <w:rsid w:val="007062D7"/>
    <w:rsid w:val="00710013"/>
    <w:rsid w:val="00712A33"/>
    <w:rsid w:val="00720D0A"/>
    <w:rsid w:val="00726EDE"/>
    <w:rsid w:val="007323A1"/>
    <w:rsid w:val="007351A2"/>
    <w:rsid w:val="0073669A"/>
    <w:rsid w:val="0073679B"/>
    <w:rsid w:val="00752228"/>
    <w:rsid w:val="007541FD"/>
    <w:rsid w:val="007653BA"/>
    <w:rsid w:val="00766D41"/>
    <w:rsid w:val="00774B17"/>
    <w:rsid w:val="007772A4"/>
    <w:rsid w:val="007773A5"/>
    <w:rsid w:val="00784200"/>
    <w:rsid w:val="00792AF4"/>
    <w:rsid w:val="00794B4C"/>
    <w:rsid w:val="007967A9"/>
    <w:rsid w:val="0079705D"/>
    <w:rsid w:val="00797E48"/>
    <w:rsid w:val="007A1B7C"/>
    <w:rsid w:val="007A74EA"/>
    <w:rsid w:val="007B0FFE"/>
    <w:rsid w:val="007B24A5"/>
    <w:rsid w:val="007B2816"/>
    <w:rsid w:val="007B6DC6"/>
    <w:rsid w:val="007B714A"/>
    <w:rsid w:val="007C48FF"/>
    <w:rsid w:val="007C677F"/>
    <w:rsid w:val="007C75B0"/>
    <w:rsid w:val="007C7E6E"/>
    <w:rsid w:val="007D210B"/>
    <w:rsid w:val="007D478B"/>
    <w:rsid w:val="007D6B67"/>
    <w:rsid w:val="007F1BA9"/>
    <w:rsid w:val="00801016"/>
    <w:rsid w:val="00804549"/>
    <w:rsid w:val="008137E1"/>
    <w:rsid w:val="00813ABB"/>
    <w:rsid w:val="0081586B"/>
    <w:rsid w:val="00815E43"/>
    <w:rsid w:val="00817747"/>
    <w:rsid w:val="0082252D"/>
    <w:rsid w:val="0082593B"/>
    <w:rsid w:val="0082723C"/>
    <w:rsid w:val="0083284F"/>
    <w:rsid w:val="00834A62"/>
    <w:rsid w:val="008360AA"/>
    <w:rsid w:val="00837D71"/>
    <w:rsid w:val="00841B5B"/>
    <w:rsid w:val="00842FCC"/>
    <w:rsid w:val="00844D6A"/>
    <w:rsid w:val="008643C6"/>
    <w:rsid w:val="00864E9F"/>
    <w:rsid w:val="00874B5E"/>
    <w:rsid w:val="00874CEC"/>
    <w:rsid w:val="00875C3E"/>
    <w:rsid w:val="00876004"/>
    <w:rsid w:val="008775B4"/>
    <w:rsid w:val="0087771B"/>
    <w:rsid w:val="0088252A"/>
    <w:rsid w:val="008847D8"/>
    <w:rsid w:val="008857ED"/>
    <w:rsid w:val="00887DCF"/>
    <w:rsid w:val="00891683"/>
    <w:rsid w:val="00892F07"/>
    <w:rsid w:val="00892F24"/>
    <w:rsid w:val="008A1DE2"/>
    <w:rsid w:val="008A1FD9"/>
    <w:rsid w:val="008A69C7"/>
    <w:rsid w:val="008B520C"/>
    <w:rsid w:val="008B7934"/>
    <w:rsid w:val="008C2E7A"/>
    <w:rsid w:val="008C667D"/>
    <w:rsid w:val="008C7D8A"/>
    <w:rsid w:val="008D584C"/>
    <w:rsid w:val="008E2B18"/>
    <w:rsid w:val="008F1E4D"/>
    <w:rsid w:val="008F42CD"/>
    <w:rsid w:val="009014D3"/>
    <w:rsid w:val="00910174"/>
    <w:rsid w:val="00913F57"/>
    <w:rsid w:val="00917CA2"/>
    <w:rsid w:val="00923766"/>
    <w:rsid w:val="009316C7"/>
    <w:rsid w:val="00936BCE"/>
    <w:rsid w:val="00936EA5"/>
    <w:rsid w:val="00952CDE"/>
    <w:rsid w:val="00955E3E"/>
    <w:rsid w:val="00961ECC"/>
    <w:rsid w:val="00963154"/>
    <w:rsid w:val="00973A0F"/>
    <w:rsid w:val="00973FDB"/>
    <w:rsid w:val="009800EC"/>
    <w:rsid w:val="00991ED9"/>
    <w:rsid w:val="009A4969"/>
    <w:rsid w:val="009B0A11"/>
    <w:rsid w:val="009B7087"/>
    <w:rsid w:val="009B79F4"/>
    <w:rsid w:val="009B7E4C"/>
    <w:rsid w:val="009D1307"/>
    <w:rsid w:val="009E6C1A"/>
    <w:rsid w:val="009E6E5B"/>
    <w:rsid w:val="009F330D"/>
    <w:rsid w:val="009F4589"/>
    <w:rsid w:val="009F6002"/>
    <w:rsid w:val="00A0285F"/>
    <w:rsid w:val="00A07410"/>
    <w:rsid w:val="00A1037B"/>
    <w:rsid w:val="00A14BB1"/>
    <w:rsid w:val="00A2126C"/>
    <w:rsid w:val="00A314F0"/>
    <w:rsid w:val="00A31624"/>
    <w:rsid w:val="00A31B4D"/>
    <w:rsid w:val="00A3252E"/>
    <w:rsid w:val="00A345EA"/>
    <w:rsid w:val="00A34CBF"/>
    <w:rsid w:val="00A363A5"/>
    <w:rsid w:val="00A40338"/>
    <w:rsid w:val="00A425F5"/>
    <w:rsid w:val="00A4367B"/>
    <w:rsid w:val="00A45F6D"/>
    <w:rsid w:val="00A50809"/>
    <w:rsid w:val="00A53EB8"/>
    <w:rsid w:val="00A62761"/>
    <w:rsid w:val="00A65027"/>
    <w:rsid w:val="00A72499"/>
    <w:rsid w:val="00A745E2"/>
    <w:rsid w:val="00A74A45"/>
    <w:rsid w:val="00A74B28"/>
    <w:rsid w:val="00A7796C"/>
    <w:rsid w:val="00A96513"/>
    <w:rsid w:val="00AA0BFC"/>
    <w:rsid w:val="00AA14E6"/>
    <w:rsid w:val="00AA2198"/>
    <w:rsid w:val="00AA32B8"/>
    <w:rsid w:val="00AB0516"/>
    <w:rsid w:val="00AB3508"/>
    <w:rsid w:val="00AB58CE"/>
    <w:rsid w:val="00AC5A30"/>
    <w:rsid w:val="00AD1758"/>
    <w:rsid w:val="00AD30E4"/>
    <w:rsid w:val="00AD5B3C"/>
    <w:rsid w:val="00AD6DB9"/>
    <w:rsid w:val="00AD7D96"/>
    <w:rsid w:val="00AD7E2E"/>
    <w:rsid w:val="00AD7F02"/>
    <w:rsid w:val="00AE0194"/>
    <w:rsid w:val="00AE54D0"/>
    <w:rsid w:val="00AF15A4"/>
    <w:rsid w:val="00AF3E7A"/>
    <w:rsid w:val="00AF72E9"/>
    <w:rsid w:val="00AF75A1"/>
    <w:rsid w:val="00B0407D"/>
    <w:rsid w:val="00B040A1"/>
    <w:rsid w:val="00B16AF8"/>
    <w:rsid w:val="00B170A9"/>
    <w:rsid w:val="00B21B20"/>
    <w:rsid w:val="00B21CC7"/>
    <w:rsid w:val="00B23826"/>
    <w:rsid w:val="00B24D6C"/>
    <w:rsid w:val="00B26C2D"/>
    <w:rsid w:val="00B302F7"/>
    <w:rsid w:val="00B32618"/>
    <w:rsid w:val="00B33BBA"/>
    <w:rsid w:val="00B350BB"/>
    <w:rsid w:val="00B42F74"/>
    <w:rsid w:val="00B47BA7"/>
    <w:rsid w:val="00B47D1B"/>
    <w:rsid w:val="00B5369D"/>
    <w:rsid w:val="00B620E7"/>
    <w:rsid w:val="00B653F3"/>
    <w:rsid w:val="00B7080A"/>
    <w:rsid w:val="00B708DC"/>
    <w:rsid w:val="00B747BB"/>
    <w:rsid w:val="00B77880"/>
    <w:rsid w:val="00B803A6"/>
    <w:rsid w:val="00B80CE2"/>
    <w:rsid w:val="00B81E91"/>
    <w:rsid w:val="00B84154"/>
    <w:rsid w:val="00B912F9"/>
    <w:rsid w:val="00B91630"/>
    <w:rsid w:val="00B948A6"/>
    <w:rsid w:val="00B96A3D"/>
    <w:rsid w:val="00BA017F"/>
    <w:rsid w:val="00BA16AE"/>
    <w:rsid w:val="00BA1A99"/>
    <w:rsid w:val="00BA1CEF"/>
    <w:rsid w:val="00BA280A"/>
    <w:rsid w:val="00BB0C1E"/>
    <w:rsid w:val="00BB18D9"/>
    <w:rsid w:val="00BB238E"/>
    <w:rsid w:val="00BB25F9"/>
    <w:rsid w:val="00BB35C9"/>
    <w:rsid w:val="00BC3B04"/>
    <w:rsid w:val="00BC61E9"/>
    <w:rsid w:val="00BC68A9"/>
    <w:rsid w:val="00BC7361"/>
    <w:rsid w:val="00BD0D86"/>
    <w:rsid w:val="00BE00A1"/>
    <w:rsid w:val="00BE3358"/>
    <w:rsid w:val="00BE3DA6"/>
    <w:rsid w:val="00BE5044"/>
    <w:rsid w:val="00BE57B5"/>
    <w:rsid w:val="00BF2F6F"/>
    <w:rsid w:val="00BF39F3"/>
    <w:rsid w:val="00BF450F"/>
    <w:rsid w:val="00C04B38"/>
    <w:rsid w:val="00C1076F"/>
    <w:rsid w:val="00C20735"/>
    <w:rsid w:val="00C24D0A"/>
    <w:rsid w:val="00C277C6"/>
    <w:rsid w:val="00C27B15"/>
    <w:rsid w:val="00C352FB"/>
    <w:rsid w:val="00C35B42"/>
    <w:rsid w:val="00C42B6F"/>
    <w:rsid w:val="00C45407"/>
    <w:rsid w:val="00C4659B"/>
    <w:rsid w:val="00C47273"/>
    <w:rsid w:val="00C52A05"/>
    <w:rsid w:val="00C54923"/>
    <w:rsid w:val="00C6051F"/>
    <w:rsid w:val="00C63ECB"/>
    <w:rsid w:val="00C745B0"/>
    <w:rsid w:val="00C75A5A"/>
    <w:rsid w:val="00C8134B"/>
    <w:rsid w:val="00C9162C"/>
    <w:rsid w:val="00C94FC9"/>
    <w:rsid w:val="00CA29BF"/>
    <w:rsid w:val="00CA6657"/>
    <w:rsid w:val="00CB1AB1"/>
    <w:rsid w:val="00CB2C7B"/>
    <w:rsid w:val="00CB597A"/>
    <w:rsid w:val="00CC1AE5"/>
    <w:rsid w:val="00CC2708"/>
    <w:rsid w:val="00CD3BEC"/>
    <w:rsid w:val="00CD439C"/>
    <w:rsid w:val="00CD5C0F"/>
    <w:rsid w:val="00CE176B"/>
    <w:rsid w:val="00CE6579"/>
    <w:rsid w:val="00CF1146"/>
    <w:rsid w:val="00CF1FAD"/>
    <w:rsid w:val="00CF4108"/>
    <w:rsid w:val="00CF705A"/>
    <w:rsid w:val="00D00ED8"/>
    <w:rsid w:val="00D04FC7"/>
    <w:rsid w:val="00D211D1"/>
    <w:rsid w:val="00D23886"/>
    <w:rsid w:val="00D26871"/>
    <w:rsid w:val="00D3444C"/>
    <w:rsid w:val="00D47F75"/>
    <w:rsid w:val="00D520C7"/>
    <w:rsid w:val="00D555E4"/>
    <w:rsid w:val="00D62A1A"/>
    <w:rsid w:val="00D70199"/>
    <w:rsid w:val="00D75C1A"/>
    <w:rsid w:val="00D77C06"/>
    <w:rsid w:val="00D87FDD"/>
    <w:rsid w:val="00D943CA"/>
    <w:rsid w:val="00D96F45"/>
    <w:rsid w:val="00DA0599"/>
    <w:rsid w:val="00DA19BE"/>
    <w:rsid w:val="00DA2996"/>
    <w:rsid w:val="00DA6D9B"/>
    <w:rsid w:val="00DB2FA4"/>
    <w:rsid w:val="00DB3277"/>
    <w:rsid w:val="00DB4FFF"/>
    <w:rsid w:val="00DC01B3"/>
    <w:rsid w:val="00DC181E"/>
    <w:rsid w:val="00DC1AD1"/>
    <w:rsid w:val="00DC6F67"/>
    <w:rsid w:val="00DD5A1A"/>
    <w:rsid w:val="00DF6C1A"/>
    <w:rsid w:val="00E07A50"/>
    <w:rsid w:val="00E1427B"/>
    <w:rsid w:val="00E2536A"/>
    <w:rsid w:val="00E2616E"/>
    <w:rsid w:val="00E37AFD"/>
    <w:rsid w:val="00E37D0E"/>
    <w:rsid w:val="00E409D5"/>
    <w:rsid w:val="00E427A9"/>
    <w:rsid w:val="00E44636"/>
    <w:rsid w:val="00E44D2B"/>
    <w:rsid w:val="00E47704"/>
    <w:rsid w:val="00E557AE"/>
    <w:rsid w:val="00E638A9"/>
    <w:rsid w:val="00E6632D"/>
    <w:rsid w:val="00E679A7"/>
    <w:rsid w:val="00E834F7"/>
    <w:rsid w:val="00E909B9"/>
    <w:rsid w:val="00E916F5"/>
    <w:rsid w:val="00E92583"/>
    <w:rsid w:val="00E95628"/>
    <w:rsid w:val="00E97F04"/>
    <w:rsid w:val="00EA510E"/>
    <w:rsid w:val="00EA54D7"/>
    <w:rsid w:val="00EA70E3"/>
    <w:rsid w:val="00EB07C1"/>
    <w:rsid w:val="00EB5A6C"/>
    <w:rsid w:val="00EC2348"/>
    <w:rsid w:val="00EC42C5"/>
    <w:rsid w:val="00EC6C5F"/>
    <w:rsid w:val="00ED0494"/>
    <w:rsid w:val="00ED7909"/>
    <w:rsid w:val="00EE77CE"/>
    <w:rsid w:val="00EF170D"/>
    <w:rsid w:val="00EF1EED"/>
    <w:rsid w:val="00EF521F"/>
    <w:rsid w:val="00EF67D6"/>
    <w:rsid w:val="00F03678"/>
    <w:rsid w:val="00F06E59"/>
    <w:rsid w:val="00F11098"/>
    <w:rsid w:val="00F1572D"/>
    <w:rsid w:val="00F21C44"/>
    <w:rsid w:val="00F25249"/>
    <w:rsid w:val="00F3105A"/>
    <w:rsid w:val="00F329B8"/>
    <w:rsid w:val="00F37EC4"/>
    <w:rsid w:val="00F42789"/>
    <w:rsid w:val="00F52527"/>
    <w:rsid w:val="00F52F55"/>
    <w:rsid w:val="00F535FA"/>
    <w:rsid w:val="00F536F2"/>
    <w:rsid w:val="00F547DE"/>
    <w:rsid w:val="00F568E1"/>
    <w:rsid w:val="00F617CB"/>
    <w:rsid w:val="00F63C11"/>
    <w:rsid w:val="00F64B1E"/>
    <w:rsid w:val="00F65049"/>
    <w:rsid w:val="00F70628"/>
    <w:rsid w:val="00F70DFB"/>
    <w:rsid w:val="00F70F1F"/>
    <w:rsid w:val="00F71AB2"/>
    <w:rsid w:val="00F72A79"/>
    <w:rsid w:val="00F87123"/>
    <w:rsid w:val="00F9400B"/>
    <w:rsid w:val="00F977B3"/>
    <w:rsid w:val="00FB0F65"/>
    <w:rsid w:val="00FB2942"/>
    <w:rsid w:val="00FB541F"/>
    <w:rsid w:val="00FC09AD"/>
    <w:rsid w:val="00FC3F94"/>
    <w:rsid w:val="00FC668B"/>
    <w:rsid w:val="00FC76F9"/>
    <w:rsid w:val="00FD6870"/>
    <w:rsid w:val="00FE2F2D"/>
    <w:rsid w:val="00FE3ECF"/>
    <w:rsid w:val="00FE7B88"/>
    <w:rsid w:val="00FF76EE"/>
    <w:rsid w:val="398292D6"/>
    <w:rsid w:val="5F439FFD"/>
    <w:rsid w:val="67C74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BB73F5"/>
  <w15:chartTrackingRefBased/>
  <w15:docId w15:val="{9B915543-6C5B-4CA6-A7A0-07EC49C17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A62BB"/>
    <w:rPr>
      <w:rFonts w:ascii="Open Sans" w:hAnsi="Open Sans"/>
    </w:rPr>
  </w:style>
  <w:style w:type="paragraph" w:styleId="Heading1">
    <w:name w:val="heading 1"/>
    <w:basedOn w:val="Normal"/>
    <w:next w:val="Normal"/>
    <w:link w:val="Heading1Char"/>
    <w:uiPriority w:val="9"/>
    <w:qFormat/>
    <w:rsid w:val="00302139"/>
    <w:pPr>
      <w:keepNext/>
      <w:keepLines/>
      <w:spacing w:before="240" w:after="0"/>
      <w:outlineLvl w:val="0"/>
    </w:pPr>
    <w:rPr>
      <w:rFonts w:ascii="Myriad Pro" w:eastAsiaTheme="majorEastAsia" w:hAnsi="Myriad Pro" w:cstheme="majorBidi"/>
      <w:color w:val="005DAA"/>
      <w:sz w:val="32"/>
      <w:szCs w:val="32"/>
    </w:rPr>
  </w:style>
  <w:style w:type="paragraph" w:styleId="Heading2">
    <w:name w:val="heading 2"/>
    <w:basedOn w:val="Normal"/>
    <w:next w:val="Normal"/>
    <w:link w:val="Heading2Char"/>
    <w:uiPriority w:val="9"/>
    <w:unhideWhenUsed/>
    <w:qFormat/>
    <w:rsid w:val="00302139"/>
    <w:pPr>
      <w:keepNext/>
      <w:keepLines/>
      <w:spacing w:before="40" w:after="0"/>
      <w:outlineLvl w:val="1"/>
    </w:pPr>
    <w:rPr>
      <w:rFonts w:ascii="Myriad Pro" w:eastAsiaTheme="majorEastAsia" w:hAnsi="Myriad Pro" w:cstheme="majorBidi"/>
      <w:color w:val="005DAA"/>
      <w:sz w:val="26"/>
      <w:szCs w:val="26"/>
    </w:rPr>
  </w:style>
  <w:style w:type="paragraph" w:styleId="Heading3">
    <w:name w:val="heading 3"/>
    <w:basedOn w:val="Normal"/>
    <w:next w:val="Normal"/>
    <w:link w:val="Heading3Char"/>
    <w:uiPriority w:val="9"/>
    <w:unhideWhenUsed/>
    <w:qFormat/>
    <w:rsid w:val="00D23886"/>
    <w:pPr>
      <w:keepNext/>
      <w:keepLines/>
      <w:spacing w:before="40" w:after="0"/>
      <w:outlineLvl w:val="2"/>
    </w:pPr>
    <w:rPr>
      <w:rFonts w:ascii="Myriad Pro" w:eastAsiaTheme="majorEastAsia" w:hAnsi="Myriad Pro" w:cstheme="majorBidi"/>
      <w:sz w:val="26"/>
      <w:szCs w:val="24"/>
    </w:rPr>
  </w:style>
  <w:style w:type="paragraph" w:styleId="Heading4">
    <w:name w:val="heading 4"/>
    <w:basedOn w:val="Normal"/>
    <w:next w:val="Normal"/>
    <w:link w:val="Heading4Char"/>
    <w:uiPriority w:val="9"/>
    <w:unhideWhenUsed/>
    <w:qFormat/>
    <w:rsid w:val="00D23886"/>
    <w:pPr>
      <w:keepNext/>
      <w:keepLines/>
      <w:spacing w:before="40" w:after="0"/>
      <w:outlineLvl w:val="3"/>
    </w:pPr>
    <w:rPr>
      <w:rFonts w:ascii="Myriad Pro" w:eastAsiaTheme="majorEastAsia" w:hAnsi="Myriad Pro"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2139"/>
    <w:rPr>
      <w:rFonts w:ascii="Myriad Pro" w:eastAsiaTheme="majorEastAsia" w:hAnsi="Myriad Pro" w:cstheme="majorBidi"/>
      <w:color w:val="005DAA"/>
      <w:sz w:val="32"/>
      <w:szCs w:val="32"/>
    </w:rPr>
  </w:style>
  <w:style w:type="character" w:styleId="Hyperlink">
    <w:name w:val="Hyperlink"/>
    <w:basedOn w:val="DefaultParagraphFont"/>
    <w:uiPriority w:val="99"/>
    <w:unhideWhenUsed/>
    <w:rsid w:val="009A4969"/>
    <w:rPr>
      <w:color w:val="0563C1" w:themeColor="hyperlink"/>
      <w:u w:val="single"/>
    </w:rPr>
  </w:style>
  <w:style w:type="character" w:styleId="FollowedHyperlink">
    <w:name w:val="FollowedHyperlink"/>
    <w:basedOn w:val="DefaultParagraphFont"/>
    <w:uiPriority w:val="99"/>
    <w:semiHidden/>
    <w:unhideWhenUsed/>
    <w:rsid w:val="007541FD"/>
    <w:rPr>
      <w:color w:val="954F72" w:themeColor="followedHyperlink"/>
      <w:u w:val="single"/>
    </w:rPr>
  </w:style>
  <w:style w:type="paragraph" w:styleId="NoSpacing">
    <w:name w:val="No Spacing"/>
    <w:link w:val="NoSpacingChar"/>
    <w:uiPriority w:val="1"/>
    <w:qFormat/>
    <w:rsid w:val="007541FD"/>
    <w:pPr>
      <w:spacing w:after="0" w:line="240" w:lineRule="auto"/>
    </w:pPr>
    <w:rPr>
      <w:rFonts w:eastAsiaTheme="minorEastAsia"/>
    </w:rPr>
  </w:style>
  <w:style w:type="character" w:customStyle="1" w:styleId="NoSpacingChar">
    <w:name w:val="No Spacing Char"/>
    <w:basedOn w:val="DefaultParagraphFont"/>
    <w:link w:val="NoSpacing"/>
    <w:uiPriority w:val="1"/>
    <w:rsid w:val="007541FD"/>
    <w:rPr>
      <w:rFonts w:eastAsiaTheme="minorEastAsia"/>
    </w:rPr>
  </w:style>
  <w:style w:type="paragraph" w:styleId="Header">
    <w:name w:val="header"/>
    <w:basedOn w:val="Normal"/>
    <w:link w:val="HeaderChar"/>
    <w:uiPriority w:val="99"/>
    <w:unhideWhenUsed/>
    <w:rsid w:val="007541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41FD"/>
  </w:style>
  <w:style w:type="paragraph" w:styleId="Footer">
    <w:name w:val="footer"/>
    <w:basedOn w:val="Normal"/>
    <w:link w:val="FooterChar"/>
    <w:uiPriority w:val="99"/>
    <w:unhideWhenUsed/>
    <w:rsid w:val="007541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41FD"/>
  </w:style>
  <w:style w:type="paragraph" w:styleId="TOCHeading">
    <w:name w:val="TOC Heading"/>
    <w:basedOn w:val="Heading1"/>
    <w:next w:val="Normal"/>
    <w:uiPriority w:val="39"/>
    <w:unhideWhenUsed/>
    <w:qFormat/>
    <w:rsid w:val="007541FD"/>
    <w:pPr>
      <w:outlineLvl w:val="9"/>
    </w:pPr>
  </w:style>
  <w:style w:type="paragraph" w:styleId="TOC1">
    <w:name w:val="toc 1"/>
    <w:basedOn w:val="Normal"/>
    <w:next w:val="Normal"/>
    <w:autoRedefine/>
    <w:uiPriority w:val="39"/>
    <w:unhideWhenUsed/>
    <w:rsid w:val="007541FD"/>
    <w:pPr>
      <w:spacing w:after="100"/>
    </w:pPr>
  </w:style>
  <w:style w:type="table" w:styleId="TableGrid">
    <w:name w:val="Table Grid"/>
    <w:basedOn w:val="TableNormal"/>
    <w:uiPriority w:val="39"/>
    <w:rsid w:val="00F70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0DFB"/>
    <w:pPr>
      <w:ind w:left="720"/>
      <w:contextualSpacing/>
    </w:pPr>
  </w:style>
  <w:style w:type="character" w:customStyle="1" w:styleId="Heading2Char">
    <w:name w:val="Heading 2 Char"/>
    <w:basedOn w:val="DefaultParagraphFont"/>
    <w:link w:val="Heading2"/>
    <w:uiPriority w:val="9"/>
    <w:rsid w:val="00302139"/>
    <w:rPr>
      <w:rFonts w:ascii="Myriad Pro" w:eastAsiaTheme="majorEastAsia" w:hAnsi="Myriad Pro" w:cstheme="majorBidi"/>
      <w:color w:val="005DAA"/>
      <w:sz w:val="26"/>
      <w:szCs w:val="26"/>
    </w:rPr>
  </w:style>
  <w:style w:type="paragraph" w:styleId="NormalWeb">
    <w:name w:val="Normal (Web)"/>
    <w:basedOn w:val="Normal"/>
    <w:uiPriority w:val="99"/>
    <w:unhideWhenUsed/>
    <w:rsid w:val="0082593B"/>
    <w:pPr>
      <w:spacing w:before="100" w:beforeAutospacing="1" w:after="100" w:afterAutospacing="1" w:line="240" w:lineRule="auto"/>
    </w:pPr>
    <w:rPr>
      <w:rFonts w:ascii="Times New Roman" w:eastAsiaTheme="minorEastAsia" w:hAnsi="Times New Roman" w:cs="Times New Roman"/>
      <w:sz w:val="24"/>
      <w:szCs w:val="24"/>
    </w:rPr>
  </w:style>
  <w:style w:type="table" w:styleId="GridTable2-Accent1">
    <w:name w:val="Grid Table 2 Accent 1"/>
    <w:basedOn w:val="TableNormal"/>
    <w:uiPriority w:val="47"/>
    <w:rsid w:val="004D60F4"/>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Heading3Char">
    <w:name w:val="Heading 3 Char"/>
    <w:basedOn w:val="DefaultParagraphFont"/>
    <w:link w:val="Heading3"/>
    <w:uiPriority w:val="9"/>
    <w:rsid w:val="00D23886"/>
    <w:rPr>
      <w:rFonts w:ascii="Myriad Pro" w:eastAsiaTheme="majorEastAsia" w:hAnsi="Myriad Pro" w:cstheme="majorBidi"/>
      <w:sz w:val="26"/>
      <w:szCs w:val="24"/>
    </w:rPr>
  </w:style>
  <w:style w:type="character" w:customStyle="1" w:styleId="Heading4Char">
    <w:name w:val="Heading 4 Char"/>
    <w:basedOn w:val="DefaultParagraphFont"/>
    <w:link w:val="Heading4"/>
    <w:uiPriority w:val="9"/>
    <w:rsid w:val="00D23886"/>
    <w:rPr>
      <w:rFonts w:ascii="Myriad Pro" w:eastAsiaTheme="majorEastAsia" w:hAnsi="Myriad Pro" w:cstheme="majorBidi"/>
      <w:i/>
      <w:iCs/>
    </w:rPr>
  </w:style>
  <w:style w:type="table" w:styleId="GridTable2-Accent3">
    <w:name w:val="Grid Table 2 Accent 3"/>
    <w:basedOn w:val="TableNormal"/>
    <w:uiPriority w:val="47"/>
    <w:rsid w:val="00955E3E"/>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Caption">
    <w:name w:val="caption"/>
    <w:basedOn w:val="Normal"/>
    <w:next w:val="Normal"/>
    <w:uiPriority w:val="35"/>
    <w:unhideWhenUsed/>
    <w:qFormat/>
    <w:rsid w:val="0082252D"/>
    <w:pPr>
      <w:spacing w:after="200" w:line="240" w:lineRule="auto"/>
    </w:pPr>
    <w:rPr>
      <w:i/>
      <w:iCs/>
      <w:color w:val="44546A" w:themeColor="text2"/>
      <w:sz w:val="18"/>
      <w:szCs w:val="18"/>
    </w:rPr>
  </w:style>
  <w:style w:type="paragraph" w:styleId="TOC2">
    <w:name w:val="toc 2"/>
    <w:basedOn w:val="Normal"/>
    <w:next w:val="Normal"/>
    <w:autoRedefine/>
    <w:uiPriority w:val="39"/>
    <w:unhideWhenUsed/>
    <w:rsid w:val="00604B84"/>
    <w:pPr>
      <w:spacing w:after="100"/>
      <w:ind w:left="220"/>
    </w:pPr>
  </w:style>
  <w:style w:type="paragraph" w:styleId="TOC3">
    <w:name w:val="toc 3"/>
    <w:basedOn w:val="Normal"/>
    <w:next w:val="Normal"/>
    <w:autoRedefine/>
    <w:uiPriority w:val="39"/>
    <w:unhideWhenUsed/>
    <w:rsid w:val="00604B84"/>
    <w:pPr>
      <w:spacing w:after="100"/>
      <w:ind w:left="440"/>
    </w:pPr>
  </w:style>
  <w:style w:type="character" w:customStyle="1" w:styleId="apple-converted-space">
    <w:name w:val="apple-converted-space"/>
    <w:basedOn w:val="DefaultParagraphFont"/>
    <w:rsid w:val="00887DCF"/>
  </w:style>
  <w:style w:type="character" w:styleId="IntenseEmphasis">
    <w:name w:val="Intense Emphasis"/>
    <w:basedOn w:val="DefaultParagraphFont"/>
    <w:uiPriority w:val="21"/>
    <w:qFormat/>
    <w:rsid w:val="004A5076"/>
    <w:rPr>
      <w:i/>
      <w:iCs/>
      <w:color w:val="5B9BD5" w:themeColor="accent1"/>
    </w:rPr>
  </w:style>
  <w:style w:type="character" w:styleId="CommentReference">
    <w:name w:val="annotation reference"/>
    <w:basedOn w:val="DefaultParagraphFont"/>
    <w:uiPriority w:val="99"/>
    <w:semiHidden/>
    <w:unhideWhenUsed/>
    <w:rsid w:val="001438F8"/>
    <w:rPr>
      <w:sz w:val="16"/>
      <w:szCs w:val="16"/>
    </w:rPr>
  </w:style>
  <w:style w:type="paragraph" w:styleId="CommentText">
    <w:name w:val="annotation text"/>
    <w:basedOn w:val="Normal"/>
    <w:link w:val="CommentTextChar"/>
    <w:uiPriority w:val="99"/>
    <w:semiHidden/>
    <w:unhideWhenUsed/>
    <w:rsid w:val="001438F8"/>
    <w:pPr>
      <w:spacing w:line="240" w:lineRule="auto"/>
    </w:pPr>
    <w:rPr>
      <w:sz w:val="20"/>
      <w:szCs w:val="20"/>
    </w:rPr>
  </w:style>
  <w:style w:type="character" w:customStyle="1" w:styleId="CommentTextChar">
    <w:name w:val="Comment Text Char"/>
    <w:basedOn w:val="DefaultParagraphFont"/>
    <w:link w:val="CommentText"/>
    <w:uiPriority w:val="99"/>
    <w:semiHidden/>
    <w:rsid w:val="001438F8"/>
    <w:rPr>
      <w:sz w:val="20"/>
      <w:szCs w:val="20"/>
    </w:rPr>
  </w:style>
  <w:style w:type="paragraph" w:styleId="CommentSubject">
    <w:name w:val="annotation subject"/>
    <w:basedOn w:val="CommentText"/>
    <w:next w:val="CommentText"/>
    <w:link w:val="CommentSubjectChar"/>
    <w:uiPriority w:val="99"/>
    <w:semiHidden/>
    <w:unhideWhenUsed/>
    <w:rsid w:val="001438F8"/>
    <w:rPr>
      <w:b/>
      <w:bCs/>
    </w:rPr>
  </w:style>
  <w:style w:type="character" w:customStyle="1" w:styleId="CommentSubjectChar">
    <w:name w:val="Comment Subject Char"/>
    <w:basedOn w:val="CommentTextChar"/>
    <w:link w:val="CommentSubject"/>
    <w:uiPriority w:val="99"/>
    <w:semiHidden/>
    <w:rsid w:val="001438F8"/>
    <w:rPr>
      <w:b/>
      <w:bCs/>
      <w:sz w:val="20"/>
      <w:szCs w:val="20"/>
    </w:rPr>
  </w:style>
  <w:style w:type="paragraph" w:styleId="BalloonText">
    <w:name w:val="Balloon Text"/>
    <w:basedOn w:val="Normal"/>
    <w:link w:val="BalloonTextChar"/>
    <w:uiPriority w:val="99"/>
    <w:semiHidden/>
    <w:unhideWhenUsed/>
    <w:rsid w:val="001438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8F8"/>
    <w:rPr>
      <w:rFonts w:ascii="Segoe UI" w:hAnsi="Segoe UI" w:cs="Segoe UI"/>
      <w:sz w:val="18"/>
      <w:szCs w:val="18"/>
    </w:rPr>
  </w:style>
  <w:style w:type="paragraph" w:styleId="FootnoteText">
    <w:name w:val="footnote text"/>
    <w:basedOn w:val="Normal"/>
    <w:link w:val="FootnoteTextChar"/>
    <w:uiPriority w:val="99"/>
    <w:semiHidden/>
    <w:unhideWhenUsed/>
    <w:rsid w:val="002C0D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0D0C"/>
    <w:rPr>
      <w:sz w:val="20"/>
      <w:szCs w:val="20"/>
    </w:rPr>
  </w:style>
  <w:style w:type="character" w:styleId="FootnoteReference">
    <w:name w:val="footnote reference"/>
    <w:basedOn w:val="DefaultParagraphFont"/>
    <w:uiPriority w:val="99"/>
    <w:semiHidden/>
    <w:unhideWhenUsed/>
    <w:rsid w:val="002C0D0C"/>
    <w:rPr>
      <w:vertAlign w:val="superscript"/>
    </w:rPr>
  </w:style>
  <w:style w:type="character" w:styleId="Strong">
    <w:name w:val="Strong"/>
    <w:basedOn w:val="DefaultParagraphFont"/>
    <w:uiPriority w:val="22"/>
    <w:qFormat/>
    <w:rsid w:val="007351A2"/>
    <w:rPr>
      <w:b/>
      <w:bCs/>
    </w:rPr>
  </w:style>
  <w:style w:type="character" w:styleId="PlaceholderText">
    <w:name w:val="Placeholder Text"/>
    <w:basedOn w:val="DefaultParagraphFont"/>
    <w:uiPriority w:val="99"/>
    <w:semiHidden/>
    <w:rsid w:val="00592B0F"/>
    <w:rPr>
      <w:color w:val="808080"/>
    </w:rPr>
  </w:style>
  <w:style w:type="paragraph" w:styleId="Revision">
    <w:name w:val="Revision"/>
    <w:hidden/>
    <w:uiPriority w:val="99"/>
    <w:semiHidden/>
    <w:rsid w:val="00EF67D6"/>
    <w:pPr>
      <w:spacing w:after="0" w:line="240" w:lineRule="auto"/>
    </w:pPr>
  </w:style>
  <w:style w:type="table" w:styleId="GridTable1Light-Accent1">
    <w:name w:val="Grid Table 1 Light Accent 1"/>
    <w:basedOn w:val="TableNormal"/>
    <w:uiPriority w:val="46"/>
    <w:rsid w:val="00A74A4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Title">
    <w:name w:val="Title"/>
    <w:basedOn w:val="Normal"/>
    <w:next w:val="Normal"/>
    <w:link w:val="TitleChar"/>
    <w:uiPriority w:val="10"/>
    <w:qFormat/>
    <w:rsid w:val="001006A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06A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05653">
      <w:bodyDiv w:val="1"/>
      <w:marLeft w:val="0"/>
      <w:marRight w:val="0"/>
      <w:marTop w:val="0"/>
      <w:marBottom w:val="0"/>
      <w:divBdr>
        <w:top w:val="none" w:sz="0" w:space="0" w:color="auto"/>
        <w:left w:val="none" w:sz="0" w:space="0" w:color="auto"/>
        <w:bottom w:val="none" w:sz="0" w:space="0" w:color="auto"/>
        <w:right w:val="none" w:sz="0" w:space="0" w:color="auto"/>
      </w:divBdr>
    </w:div>
    <w:div w:id="134835567">
      <w:bodyDiv w:val="1"/>
      <w:marLeft w:val="0"/>
      <w:marRight w:val="0"/>
      <w:marTop w:val="0"/>
      <w:marBottom w:val="0"/>
      <w:divBdr>
        <w:top w:val="none" w:sz="0" w:space="0" w:color="auto"/>
        <w:left w:val="none" w:sz="0" w:space="0" w:color="auto"/>
        <w:bottom w:val="none" w:sz="0" w:space="0" w:color="auto"/>
        <w:right w:val="none" w:sz="0" w:space="0" w:color="auto"/>
      </w:divBdr>
      <w:divsChild>
        <w:div w:id="1996061164">
          <w:marLeft w:val="0"/>
          <w:marRight w:val="0"/>
          <w:marTop w:val="0"/>
          <w:marBottom w:val="0"/>
          <w:divBdr>
            <w:top w:val="none" w:sz="0" w:space="0" w:color="auto"/>
            <w:left w:val="none" w:sz="0" w:space="0" w:color="auto"/>
            <w:bottom w:val="none" w:sz="0" w:space="0" w:color="auto"/>
            <w:right w:val="none" w:sz="0" w:space="0" w:color="auto"/>
          </w:divBdr>
        </w:div>
      </w:divsChild>
    </w:div>
    <w:div w:id="174922543">
      <w:bodyDiv w:val="1"/>
      <w:marLeft w:val="0"/>
      <w:marRight w:val="0"/>
      <w:marTop w:val="0"/>
      <w:marBottom w:val="0"/>
      <w:divBdr>
        <w:top w:val="none" w:sz="0" w:space="0" w:color="auto"/>
        <w:left w:val="none" w:sz="0" w:space="0" w:color="auto"/>
        <w:bottom w:val="none" w:sz="0" w:space="0" w:color="auto"/>
        <w:right w:val="none" w:sz="0" w:space="0" w:color="auto"/>
      </w:divBdr>
    </w:div>
    <w:div w:id="984966274">
      <w:bodyDiv w:val="1"/>
      <w:marLeft w:val="0"/>
      <w:marRight w:val="0"/>
      <w:marTop w:val="0"/>
      <w:marBottom w:val="0"/>
      <w:divBdr>
        <w:top w:val="none" w:sz="0" w:space="0" w:color="auto"/>
        <w:left w:val="none" w:sz="0" w:space="0" w:color="auto"/>
        <w:bottom w:val="none" w:sz="0" w:space="0" w:color="auto"/>
        <w:right w:val="none" w:sz="0" w:space="0" w:color="auto"/>
      </w:divBdr>
    </w:div>
    <w:div w:id="1507212844">
      <w:bodyDiv w:val="1"/>
      <w:marLeft w:val="0"/>
      <w:marRight w:val="0"/>
      <w:marTop w:val="0"/>
      <w:marBottom w:val="0"/>
      <w:divBdr>
        <w:top w:val="none" w:sz="0" w:space="0" w:color="auto"/>
        <w:left w:val="none" w:sz="0" w:space="0" w:color="auto"/>
        <w:bottom w:val="none" w:sz="0" w:space="0" w:color="auto"/>
        <w:right w:val="none" w:sz="0" w:space="0" w:color="auto"/>
      </w:divBdr>
    </w:div>
    <w:div w:id="1521698676">
      <w:bodyDiv w:val="1"/>
      <w:marLeft w:val="0"/>
      <w:marRight w:val="0"/>
      <w:marTop w:val="0"/>
      <w:marBottom w:val="0"/>
      <w:divBdr>
        <w:top w:val="none" w:sz="0" w:space="0" w:color="auto"/>
        <w:left w:val="none" w:sz="0" w:space="0" w:color="auto"/>
        <w:bottom w:val="none" w:sz="0" w:space="0" w:color="auto"/>
        <w:right w:val="none" w:sz="0" w:space="0" w:color="auto"/>
      </w:divBdr>
      <w:divsChild>
        <w:div w:id="340855764">
          <w:marLeft w:val="0"/>
          <w:marRight w:val="0"/>
          <w:marTop w:val="0"/>
          <w:marBottom w:val="0"/>
          <w:divBdr>
            <w:top w:val="none" w:sz="0" w:space="0" w:color="auto"/>
            <w:left w:val="none" w:sz="0" w:space="0" w:color="auto"/>
            <w:bottom w:val="none" w:sz="0" w:space="0" w:color="auto"/>
            <w:right w:val="none" w:sz="0" w:space="0" w:color="auto"/>
          </w:divBdr>
        </w:div>
      </w:divsChild>
    </w:div>
    <w:div w:id="1877228498">
      <w:bodyDiv w:val="1"/>
      <w:marLeft w:val="0"/>
      <w:marRight w:val="0"/>
      <w:marTop w:val="0"/>
      <w:marBottom w:val="0"/>
      <w:divBdr>
        <w:top w:val="none" w:sz="0" w:space="0" w:color="auto"/>
        <w:left w:val="none" w:sz="0" w:space="0" w:color="auto"/>
        <w:bottom w:val="none" w:sz="0" w:space="0" w:color="auto"/>
        <w:right w:val="none" w:sz="0" w:space="0" w:color="auto"/>
      </w:divBdr>
    </w:div>
    <w:div w:id="191844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ankrate.com/calculators/mortgages/loan-calculator.aspx" TargetMode="External"/><Relationship Id="rId18" Type="http://schemas.openxmlformats.org/officeDocument/2006/relationships/hyperlink" Target="https://www.irs.gov/taxtopics/tc512.html" TargetMode="External"/><Relationship Id="rId26" Type="http://schemas.openxmlformats.org/officeDocument/2006/relationships/hyperlink" Target="mailto:Jon.Rollins@communitiesu.org" TargetMode="External"/><Relationship Id="rId3" Type="http://schemas.openxmlformats.org/officeDocument/2006/relationships/customXml" Target="../customXml/item3.xml"/><Relationship Id="rId21" Type="http://schemas.openxmlformats.org/officeDocument/2006/relationships/hyperlink" Target="https://www.communitiesu.org/"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sba.gov/starting-business/business-licenses-permits/federal-licenses-permits" TargetMode="External"/><Relationship Id="rId25" Type="http://schemas.openxmlformats.org/officeDocument/2006/relationships/hyperlink" Target="https://www.communitiesu.org/"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arkansas.gov/services/list/category/business-professional-licensing" TargetMode="External"/><Relationship Id="rId20" Type="http://schemas.openxmlformats.org/officeDocument/2006/relationships/hyperlink" Target="mailto:asusbtdc@astate.edu" TargetMode="External"/><Relationship Id="rId29" Type="http://schemas.openxmlformats.org/officeDocument/2006/relationships/hyperlink" Target="http://www.newportaredc.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asusbtdc@astate.edu"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sba.gov/managing-business/running-business/insurance/business-insurance" TargetMode="External"/><Relationship Id="rId23" Type="http://schemas.openxmlformats.org/officeDocument/2006/relationships/hyperlink" Target="https://www.astate.edu/a/sbtdc/" TargetMode="External"/><Relationship Id="rId28" Type="http://schemas.openxmlformats.org/officeDocument/2006/relationships/hyperlink" Target="http://www.mandpbank.com" TargetMode="External"/><Relationship Id="rId10" Type="http://schemas.openxmlformats.org/officeDocument/2006/relationships/footnotes" Target="footnotes.xml"/><Relationship Id="rId19" Type="http://schemas.openxmlformats.org/officeDocument/2006/relationships/hyperlink" Target="https://www.astate.edu/a/sbtdc/"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rs.gov/taxtopics/tc512.html" TargetMode="External"/><Relationship Id="rId22" Type="http://schemas.openxmlformats.org/officeDocument/2006/relationships/hyperlink" Target="mailto:Jon.Rollins@communitiesu.org" TargetMode="External"/><Relationship Id="rId27" Type="http://schemas.openxmlformats.org/officeDocument/2006/relationships/hyperlink" Target="https://www.iberiabank.com" TargetMode="External"/><Relationship Id="rId30" Type="http://schemas.openxmlformats.org/officeDocument/2006/relationships/hyperlink" Target="http://www.regions.co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mallbusiness.chron.com/much-money-should-company-cash-reserves-19103.html" TargetMode="External"/><Relationship Id="rId1" Type="http://schemas.openxmlformats.org/officeDocument/2006/relationships/hyperlink" Target="https://www.sba.gov/managing-business/running-business/insurance/business-insuranc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086701F32B44646A7A244A9994AB988"/>
        <w:category>
          <w:name w:val="General"/>
          <w:gallery w:val="placeholder"/>
        </w:category>
        <w:types>
          <w:type w:val="bbPlcHdr"/>
        </w:types>
        <w:behaviors>
          <w:behavior w:val="content"/>
        </w:behaviors>
        <w:guid w:val="{B7FFA695-B054-4BF3-A996-D3F5CD8851CE}"/>
      </w:docPartPr>
      <w:docPartBody>
        <w:p w:rsidR="00E95756" w:rsidRDefault="00974F4B" w:rsidP="00974F4B">
          <w:pPr>
            <w:pStyle w:val="C086701F32B44646A7A244A9994AB988"/>
          </w:pPr>
          <w:r>
            <w:rPr>
              <w:rFonts w:asciiTheme="majorHAnsi" w:eastAsiaTheme="majorEastAsia" w:hAnsiTheme="majorHAnsi" w:cstheme="majorBidi"/>
              <w:sz w:val="44"/>
              <w:szCs w:val="44"/>
            </w:rPr>
            <w:t>[Type the document subtitle]</w:t>
          </w:r>
        </w:p>
      </w:docPartBody>
    </w:docPart>
    <w:docPart>
      <w:docPartPr>
        <w:name w:val="D19BB06704304757A639E330AAAD9CB2"/>
        <w:category>
          <w:name w:val="General"/>
          <w:gallery w:val="placeholder"/>
        </w:category>
        <w:types>
          <w:type w:val="bbPlcHdr"/>
        </w:types>
        <w:behaviors>
          <w:behavior w:val="content"/>
        </w:behaviors>
        <w:guid w:val="{FA632A2A-BEFB-4B2B-9E15-5E9EB3BE54C4}"/>
      </w:docPartPr>
      <w:docPartBody>
        <w:p w:rsidR="00E95756" w:rsidRDefault="00974F4B" w:rsidP="00974F4B">
          <w:pPr>
            <w:pStyle w:val="D19BB06704304757A639E330AAAD9CB2"/>
          </w:pPr>
          <w:r>
            <w:rPr>
              <w:rFonts w:asciiTheme="majorHAnsi" w:eastAsiaTheme="majorEastAsia" w:hAnsiTheme="majorHAnsi" w:cstheme="majorBidi"/>
              <w:sz w:val="80"/>
              <w:szCs w:val="80"/>
            </w:rPr>
            <w:t>[Type the document title]</w:t>
          </w:r>
        </w:p>
      </w:docPartBody>
    </w:docPart>
    <w:docPart>
      <w:docPartPr>
        <w:name w:val="516D79BB2D8842B19B651C6711AF234F"/>
        <w:category>
          <w:name w:val="General"/>
          <w:gallery w:val="placeholder"/>
        </w:category>
        <w:types>
          <w:type w:val="bbPlcHdr"/>
        </w:types>
        <w:behaviors>
          <w:behavior w:val="content"/>
        </w:behaviors>
        <w:guid w:val="{7C047726-58A2-4105-99E9-9705A473406C}"/>
      </w:docPartPr>
      <w:docPartBody>
        <w:p w:rsidR="00E95756" w:rsidRDefault="00974F4B" w:rsidP="00974F4B">
          <w:pPr>
            <w:pStyle w:val="516D79BB2D8842B19B651C6711AF234F"/>
          </w:pPr>
          <w:r>
            <w:rPr>
              <w:rFonts w:asciiTheme="majorHAnsi" w:eastAsiaTheme="majorEastAsia" w:hAnsiTheme="majorHAnsi" w:cstheme="majorBidi"/>
              <w:caps/>
            </w:rP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Open Sans">
    <w:altName w:val="Tahoma"/>
    <w:charset w:val="00"/>
    <w:family w:val="swiss"/>
    <w:pitch w:val="variable"/>
    <w:sig w:usb0="00000001" w:usb1="4000205B" w:usb2="00000028" w:usb3="00000000" w:csb0="0000019F" w:csb1="00000000"/>
  </w:font>
  <w:font w:name="Myriad Pro">
    <w:altName w:val="Arial"/>
    <w:panose1 w:val="00000000000000000000"/>
    <w:charset w:val="00"/>
    <w:family w:val="swiss"/>
    <w:notTrueType/>
    <w:pitch w:val="variable"/>
    <w:sig w:usb0="00000001" w:usb1="5000204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yriad Pro,Open Sans">
    <w:altName w:val="Times New Roman"/>
    <w:panose1 w:val="00000000000000000000"/>
    <w:charset w:val="00"/>
    <w:family w:val="roman"/>
    <w:notTrueType/>
    <w:pitch w:val="default"/>
  </w:font>
  <w:font w:name="Calibri,Open Sans">
    <w:altName w:val="Times New Roman"/>
    <w:panose1 w:val="00000000000000000000"/>
    <w:charset w:val="00"/>
    <w:family w:val="roman"/>
    <w:notTrueType/>
    <w:pitch w:val="default"/>
  </w:font>
  <w:font w:name="Microsoft Himalaya">
    <w:panose1 w:val="01010100010101010101"/>
    <w:charset w:val="00"/>
    <w:family w:val="auto"/>
    <w:pitch w:val="variable"/>
    <w:sig w:usb0="80000003" w:usb1="00010000" w:usb2="0000004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6A9"/>
    <w:rsid w:val="00045664"/>
    <w:rsid w:val="0013263A"/>
    <w:rsid w:val="00187DCA"/>
    <w:rsid w:val="00243AEA"/>
    <w:rsid w:val="00257467"/>
    <w:rsid w:val="002646A9"/>
    <w:rsid w:val="002A2FDE"/>
    <w:rsid w:val="002A5C7A"/>
    <w:rsid w:val="002C44AE"/>
    <w:rsid w:val="00347BE9"/>
    <w:rsid w:val="00405EE0"/>
    <w:rsid w:val="00472C5F"/>
    <w:rsid w:val="00477BDD"/>
    <w:rsid w:val="00501760"/>
    <w:rsid w:val="005D0FC5"/>
    <w:rsid w:val="005D38E6"/>
    <w:rsid w:val="0060793E"/>
    <w:rsid w:val="0072737A"/>
    <w:rsid w:val="0076246E"/>
    <w:rsid w:val="008A7D6A"/>
    <w:rsid w:val="00974F4B"/>
    <w:rsid w:val="009F5342"/>
    <w:rsid w:val="00A06CB6"/>
    <w:rsid w:val="00A24814"/>
    <w:rsid w:val="00C42634"/>
    <w:rsid w:val="00C43257"/>
    <w:rsid w:val="00C4664C"/>
    <w:rsid w:val="00CB1216"/>
    <w:rsid w:val="00CB4B72"/>
    <w:rsid w:val="00D25CDC"/>
    <w:rsid w:val="00D328F7"/>
    <w:rsid w:val="00DA3EB4"/>
    <w:rsid w:val="00DC6425"/>
    <w:rsid w:val="00E95756"/>
    <w:rsid w:val="00FE2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9B19998F11A46ABA7FE6729167B4AF3">
    <w:name w:val="69B19998F11A46ABA7FE6729167B4AF3"/>
    <w:rsid w:val="002646A9"/>
  </w:style>
  <w:style w:type="paragraph" w:customStyle="1" w:styleId="7FFA5DD364924B93B9B60D93AE301355">
    <w:name w:val="7FFA5DD364924B93B9B60D93AE301355"/>
    <w:rsid w:val="002646A9"/>
  </w:style>
  <w:style w:type="paragraph" w:customStyle="1" w:styleId="166E15406C1D4CAAB739060A2120033C">
    <w:name w:val="166E15406C1D4CAAB739060A2120033C"/>
    <w:rsid w:val="002646A9"/>
  </w:style>
  <w:style w:type="paragraph" w:customStyle="1" w:styleId="6D15FAC1BD9D44DFB2B4B5FC51091D21">
    <w:name w:val="6D15FAC1BD9D44DFB2B4B5FC51091D21"/>
    <w:rsid w:val="002646A9"/>
  </w:style>
  <w:style w:type="paragraph" w:customStyle="1" w:styleId="DCC0D8EAE0F245928954AE6DE35F1943">
    <w:name w:val="DCC0D8EAE0F245928954AE6DE35F1943"/>
    <w:rsid w:val="002646A9"/>
  </w:style>
  <w:style w:type="paragraph" w:customStyle="1" w:styleId="DBFA81C8CE7E45CC9ABB696AE37B6BB3">
    <w:name w:val="DBFA81C8CE7E45CC9ABB696AE37B6BB3"/>
    <w:rsid w:val="00D25CDC"/>
  </w:style>
  <w:style w:type="paragraph" w:customStyle="1" w:styleId="54BEBAF45DAC48B1A943AABFCA5C1749">
    <w:name w:val="54BEBAF45DAC48B1A943AABFCA5C1749"/>
    <w:rsid w:val="00D25CDC"/>
  </w:style>
  <w:style w:type="paragraph" w:customStyle="1" w:styleId="D2B765E6B24D42D5A69796FD572528EB">
    <w:name w:val="D2B765E6B24D42D5A69796FD572528EB"/>
    <w:rsid w:val="00D25CDC"/>
  </w:style>
  <w:style w:type="character" w:styleId="PlaceholderText">
    <w:name w:val="Placeholder Text"/>
    <w:basedOn w:val="DefaultParagraphFont"/>
    <w:uiPriority w:val="99"/>
    <w:semiHidden/>
    <w:rsid w:val="0013263A"/>
    <w:rPr>
      <w:color w:val="808080"/>
    </w:rPr>
  </w:style>
  <w:style w:type="paragraph" w:customStyle="1" w:styleId="C0811AB270004CF99363089C28619C91">
    <w:name w:val="C0811AB270004CF99363089C28619C91"/>
    <w:rsid w:val="00974F4B"/>
  </w:style>
  <w:style w:type="paragraph" w:customStyle="1" w:styleId="CA49138FC15049A7BFCBF0842D0C5114">
    <w:name w:val="CA49138FC15049A7BFCBF0842D0C5114"/>
    <w:rsid w:val="00974F4B"/>
  </w:style>
  <w:style w:type="paragraph" w:customStyle="1" w:styleId="C086701F32B44646A7A244A9994AB988">
    <w:name w:val="C086701F32B44646A7A244A9994AB988"/>
    <w:rsid w:val="00974F4B"/>
  </w:style>
  <w:style w:type="paragraph" w:customStyle="1" w:styleId="D19BB06704304757A639E330AAAD9CB2">
    <w:name w:val="D19BB06704304757A639E330AAAD9CB2"/>
    <w:rsid w:val="00974F4B"/>
  </w:style>
  <w:style w:type="paragraph" w:customStyle="1" w:styleId="516D79BB2D8842B19B651C6711AF234F">
    <w:name w:val="516D79BB2D8842B19B651C6711AF234F"/>
    <w:rsid w:val="00974F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2016-05-03T00:00:00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FFF383EA27FB45A9302269AFD46245" ma:contentTypeVersion="2" ma:contentTypeDescription="Create a new document." ma:contentTypeScope="" ma:versionID="86cd7f8fc88f9374572f5d3de4f1abd2">
  <xsd:schema xmlns:xsd="http://www.w3.org/2001/XMLSchema" xmlns:xs="http://www.w3.org/2001/XMLSchema" xmlns:p="http://schemas.microsoft.com/office/2006/metadata/properties" xmlns:ns2="937869ff-c95e-463c-a5c4-40e16229d251" targetNamespace="http://schemas.microsoft.com/office/2006/metadata/properties" ma:root="true" ma:fieldsID="89a8900be2ac44dc7faa6c6621ce27e0" ns2:_="">
    <xsd:import namespace="937869ff-c95e-463c-a5c4-40e16229d25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7869ff-c95e-463c-a5c4-40e16229d25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37869ff-c95e-463c-a5c4-40e16229d251">
      <UserInfo>
        <DisplayName>Metta Smith</DisplayName>
        <AccountId>19</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F2E9CA9-224E-4E62-BF82-682B08B61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7869ff-c95e-463c-a5c4-40e16229d2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C0CFF1-8035-42BE-BE96-C53E81A95E73}">
  <ds:schemaRefs>
    <ds:schemaRef ds:uri="http://schemas.microsoft.com/office/2006/metadata/properties"/>
    <ds:schemaRef ds:uri="http://schemas.microsoft.com/office/infopath/2007/PartnerControls"/>
    <ds:schemaRef ds:uri="937869ff-c95e-463c-a5c4-40e16229d251"/>
  </ds:schemaRefs>
</ds:datastoreItem>
</file>

<file path=customXml/itemProps4.xml><?xml version="1.0" encoding="utf-8"?>
<ds:datastoreItem xmlns:ds="http://schemas.openxmlformats.org/officeDocument/2006/customXml" ds:itemID="{083E7976-CD7B-4D73-96B5-164CFBB9D5E4}">
  <ds:schemaRefs>
    <ds:schemaRef ds:uri="http://schemas.microsoft.com/sharepoint/v3/contenttype/forms"/>
  </ds:schemaRefs>
</ds:datastoreItem>
</file>

<file path=customXml/itemProps5.xml><?xml version="1.0" encoding="utf-8"?>
<ds:datastoreItem xmlns:ds="http://schemas.openxmlformats.org/officeDocument/2006/customXml" ds:itemID="{41073A90-48BC-4DD4-BC5F-E337F5B33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31</Pages>
  <Words>6177</Words>
  <Characters>35214</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Possibility Workbook</vt:lpstr>
    </vt:vector>
  </TitlesOfParts>
  <Company>community sustainability</Company>
  <LinksUpToDate>false</LinksUpToDate>
  <CharactersWithSpaces>41309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Possibility Workbook</dc:title>
  <dc:subject>Small Business</dc:subject>
  <dc:creator>Newport, Arkansas Version</dc:creator>
  <cp:keywords/>
  <dc:description/>
  <cp:lastModifiedBy>Jon Chadwell</cp:lastModifiedBy>
  <cp:revision>4</cp:revision>
  <cp:lastPrinted>2016-08-03T16:03:00Z</cp:lastPrinted>
  <dcterms:created xsi:type="dcterms:W3CDTF">2016-10-21T14:42:00Z</dcterms:created>
  <dcterms:modified xsi:type="dcterms:W3CDTF">2016-10-21T15:35:00Z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0x01010023FFF383EA27FB45A9302269AFD46245</vt:lpwstr>
  </property>
</Properties>
</file>