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3156" w14:textId="77777777" w:rsidR="00CA4D3C" w:rsidRDefault="00CA4D3C" w:rsidP="00CA4D3C">
      <w:pPr>
        <w:jc w:val="center"/>
        <w:rPr>
          <w:rFonts w:ascii="Times New Roman" w:hAnsi="Times New Roman"/>
          <w:b/>
          <w:bCs/>
          <w:sz w:val="28"/>
          <w:szCs w:val="28"/>
        </w:rPr>
      </w:pPr>
      <w:r>
        <w:rPr>
          <w:rFonts w:ascii="Times New Roman" w:hAnsi="Times New Roman"/>
          <w:b/>
          <w:bCs/>
          <w:sz w:val="28"/>
          <w:szCs w:val="28"/>
        </w:rPr>
        <w:t>NEWPORT ECONOMIC DEVELOPMENT COMMISSION</w:t>
      </w:r>
    </w:p>
    <w:p w14:paraId="13FF964C" w14:textId="7960C0C0" w:rsidR="00CA4D3C" w:rsidRDefault="00CA4D3C" w:rsidP="00CA4D3C">
      <w:pPr>
        <w:jc w:val="center"/>
        <w:rPr>
          <w:rFonts w:ascii="Times New Roman" w:hAnsi="Times New Roman"/>
          <w:b/>
          <w:bCs/>
          <w:sz w:val="28"/>
          <w:szCs w:val="28"/>
        </w:rPr>
      </w:pPr>
      <w:r>
        <w:rPr>
          <w:rFonts w:ascii="Times New Roman" w:hAnsi="Times New Roman"/>
          <w:b/>
          <w:bCs/>
          <w:sz w:val="28"/>
          <w:szCs w:val="28"/>
        </w:rPr>
        <w:t xml:space="preserve">Tuesday, </w:t>
      </w:r>
      <w:r w:rsidR="009304A0">
        <w:rPr>
          <w:rFonts w:ascii="Times New Roman" w:hAnsi="Times New Roman"/>
          <w:b/>
          <w:bCs/>
          <w:sz w:val="28"/>
          <w:szCs w:val="28"/>
        </w:rPr>
        <w:t>April 13</w:t>
      </w:r>
      <w:r>
        <w:rPr>
          <w:rFonts w:ascii="Times New Roman" w:hAnsi="Times New Roman"/>
          <w:b/>
          <w:bCs/>
          <w:sz w:val="28"/>
          <w:szCs w:val="28"/>
        </w:rPr>
        <w:t>, 2021</w:t>
      </w:r>
    </w:p>
    <w:p w14:paraId="4F35A438" w14:textId="77777777" w:rsidR="00CA4D3C" w:rsidRDefault="00CA4D3C" w:rsidP="00CA4D3C">
      <w:pPr>
        <w:jc w:val="center"/>
        <w:rPr>
          <w:rFonts w:ascii="Times New Roman" w:hAnsi="Times New Roman"/>
          <w:b/>
          <w:bCs/>
          <w:sz w:val="28"/>
          <w:szCs w:val="28"/>
        </w:rPr>
      </w:pPr>
      <w:r>
        <w:rPr>
          <w:rFonts w:ascii="Times New Roman" w:hAnsi="Times New Roman"/>
          <w:b/>
          <w:bCs/>
          <w:sz w:val="28"/>
          <w:szCs w:val="28"/>
        </w:rPr>
        <w:t>7:00 A.M.</w:t>
      </w:r>
    </w:p>
    <w:p w14:paraId="57E9E48A" w14:textId="77777777" w:rsidR="00CA4D3C" w:rsidRDefault="00CA4D3C" w:rsidP="00CA4D3C">
      <w:pPr>
        <w:jc w:val="center"/>
        <w:rPr>
          <w:rFonts w:ascii="Times New Roman" w:hAnsi="Times New Roman"/>
          <w:b/>
          <w:bCs/>
          <w:sz w:val="28"/>
          <w:szCs w:val="28"/>
        </w:rPr>
      </w:pPr>
      <w:r>
        <w:rPr>
          <w:rFonts w:ascii="Times New Roman" w:hAnsi="Times New Roman"/>
          <w:b/>
          <w:bCs/>
          <w:sz w:val="28"/>
          <w:szCs w:val="28"/>
        </w:rPr>
        <w:t>Business Resource Center</w:t>
      </w:r>
    </w:p>
    <w:p w14:paraId="42F16710" w14:textId="77777777" w:rsidR="00CA4D3C" w:rsidRDefault="00CA4D3C" w:rsidP="00CA4D3C">
      <w:pPr>
        <w:jc w:val="center"/>
        <w:rPr>
          <w:rFonts w:ascii="Times New Roman" w:hAnsi="Times New Roman"/>
          <w:b/>
          <w:bCs/>
        </w:rPr>
      </w:pPr>
    </w:p>
    <w:p w14:paraId="420B9DFD" w14:textId="77777777" w:rsidR="00CA4D3C" w:rsidRDefault="00CA4D3C" w:rsidP="00CA4D3C">
      <w:pPr>
        <w:rPr>
          <w:rFonts w:ascii="Times New Roman" w:hAnsi="Times New Roman"/>
          <w:b/>
          <w:bCs/>
          <w:sz w:val="24"/>
          <w:szCs w:val="24"/>
          <w:u w:val="single"/>
        </w:rPr>
      </w:pPr>
    </w:p>
    <w:p w14:paraId="52B8D032" w14:textId="77777777" w:rsidR="00CA4D3C" w:rsidRDefault="00CA4D3C" w:rsidP="00CA4D3C">
      <w:pPr>
        <w:rPr>
          <w:rFonts w:ascii="Times New Roman" w:hAnsi="Times New Roman"/>
          <w:b/>
          <w:bCs/>
          <w:sz w:val="24"/>
          <w:szCs w:val="24"/>
          <w:u w:val="single"/>
        </w:rPr>
      </w:pPr>
    </w:p>
    <w:p w14:paraId="1717ED7A" w14:textId="77777777" w:rsidR="00CA4D3C" w:rsidRDefault="00CA4D3C" w:rsidP="00CA4D3C">
      <w:pPr>
        <w:rPr>
          <w:rFonts w:ascii="Times New Roman" w:hAnsi="Times New Roman"/>
          <w:b/>
          <w:bCs/>
          <w:sz w:val="24"/>
          <w:szCs w:val="24"/>
        </w:rPr>
      </w:pPr>
      <w:r>
        <w:rPr>
          <w:rFonts w:ascii="Times New Roman" w:hAnsi="Times New Roman"/>
          <w:b/>
          <w:bCs/>
          <w:sz w:val="24"/>
          <w:szCs w:val="24"/>
          <w:u w:val="single"/>
        </w:rPr>
        <w:t>COMMISSIONERS PRESENT</w:t>
      </w:r>
    </w:p>
    <w:p w14:paraId="0BFE1699" w14:textId="77777777" w:rsidR="00CA4D3C" w:rsidRDefault="00CA4D3C" w:rsidP="00CA4D3C">
      <w:pPr>
        <w:rPr>
          <w:rFonts w:ascii="Times New Roman" w:hAnsi="Times New Roman"/>
          <w:b/>
          <w:bCs/>
          <w:sz w:val="24"/>
          <w:szCs w:val="24"/>
        </w:rPr>
      </w:pPr>
    </w:p>
    <w:p w14:paraId="2DB5A4AE" w14:textId="2326520D" w:rsidR="00CA4D3C" w:rsidRDefault="00CA4D3C" w:rsidP="00CA4D3C">
      <w:pPr>
        <w:rPr>
          <w:rFonts w:ascii="Times New Roman" w:hAnsi="Times New Roman"/>
          <w:sz w:val="24"/>
          <w:szCs w:val="24"/>
        </w:rPr>
      </w:pPr>
      <w:r>
        <w:rPr>
          <w:rFonts w:ascii="Times New Roman" w:hAnsi="Times New Roman"/>
          <w:sz w:val="24"/>
          <w:szCs w:val="24"/>
        </w:rPr>
        <w:t xml:space="preserve">Chairman Dean Sides, Vice-Chairman Jim Gowen Sr., </w:t>
      </w:r>
      <w:r w:rsidR="009304A0">
        <w:rPr>
          <w:rFonts w:ascii="Times New Roman" w:hAnsi="Times New Roman"/>
          <w:sz w:val="24"/>
          <w:szCs w:val="24"/>
        </w:rPr>
        <w:t xml:space="preserve">Secretary/Treasurer Mike Turner, Nyesha Greer, </w:t>
      </w:r>
      <w:r>
        <w:rPr>
          <w:rFonts w:ascii="Times New Roman" w:hAnsi="Times New Roman"/>
          <w:sz w:val="24"/>
          <w:szCs w:val="24"/>
        </w:rPr>
        <w:t>Benjy Harris, Scott Foushee, and Tommy Okada.</w:t>
      </w:r>
    </w:p>
    <w:p w14:paraId="2C7B6A6C" w14:textId="77777777" w:rsidR="00CA4D3C" w:rsidRDefault="00CA4D3C" w:rsidP="00CA4D3C">
      <w:pPr>
        <w:rPr>
          <w:rFonts w:ascii="Times New Roman" w:hAnsi="Times New Roman"/>
          <w:sz w:val="24"/>
          <w:szCs w:val="24"/>
        </w:rPr>
      </w:pPr>
    </w:p>
    <w:p w14:paraId="15AE8874" w14:textId="77777777" w:rsidR="00CA4D3C" w:rsidRDefault="00CA4D3C" w:rsidP="00CA4D3C">
      <w:pPr>
        <w:rPr>
          <w:rFonts w:ascii="Times New Roman" w:hAnsi="Times New Roman"/>
          <w:b/>
          <w:bCs/>
          <w:sz w:val="24"/>
          <w:szCs w:val="24"/>
        </w:rPr>
      </w:pPr>
      <w:r>
        <w:rPr>
          <w:rFonts w:ascii="Times New Roman" w:hAnsi="Times New Roman"/>
          <w:b/>
          <w:bCs/>
          <w:sz w:val="24"/>
          <w:szCs w:val="24"/>
          <w:u w:val="single"/>
        </w:rPr>
        <w:t>COMMISSIONERS ABSENT</w:t>
      </w:r>
    </w:p>
    <w:p w14:paraId="63B58E19" w14:textId="77777777" w:rsidR="00CA4D3C" w:rsidRDefault="00CA4D3C" w:rsidP="00CA4D3C">
      <w:pPr>
        <w:rPr>
          <w:rFonts w:ascii="Times New Roman" w:hAnsi="Times New Roman"/>
          <w:sz w:val="24"/>
          <w:szCs w:val="24"/>
        </w:rPr>
      </w:pPr>
    </w:p>
    <w:p w14:paraId="47194B9E" w14:textId="6C079EA1" w:rsidR="00CA4D3C" w:rsidRDefault="009304A0" w:rsidP="00CA4D3C">
      <w:pPr>
        <w:rPr>
          <w:rFonts w:ascii="Times New Roman" w:hAnsi="Times New Roman"/>
          <w:sz w:val="24"/>
          <w:szCs w:val="24"/>
        </w:rPr>
      </w:pPr>
      <w:r>
        <w:rPr>
          <w:rFonts w:ascii="Times New Roman" w:hAnsi="Times New Roman"/>
          <w:sz w:val="24"/>
          <w:szCs w:val="24"/>
        </w:rPr>
        <w:t>Lee Scoggins</w:t>
      </w:r>
    </w:p>
    <w:p w14:paraId="3076D3E0" w14:textId="77777777" w:rsidR="00CA4D3C" w:rsidRDefault="00CA4D3C" w:rsidP="00CA4D3C">
      <w:pPr>
        <w:rPr>
          <w:rFonts w:ascii="Times New Roman" w:hAnsi="Times New Roman"/>
          <w:sz w:val="24"/>
          <w:szCs w:val="24"/>
        </w:rPr>
      </w:pPr>
    </w:p>
    <w:p w14:paraId="59AB0C4B" w14:textId="77777777" w:rsidR="00CA4D3C" w:rsidRDefault="00CA4D3C" w:rsidP="00CA4D3C">
      <w:pPr>
        <w:rPr>
          <w:rFonts w:ascii="Times New Roman" w:hAnsi="Times New Roman"/>
          <w:b/>
          <w:bCs/>
          <w:sz w:val="24"/>
          <w:szCs w:val="24"/>
        </w:rPr>
      </w:pPr>
      <w:r>
        <w:rPr>
          <w:rFonts w:ascii="Times New Roman" w:hAnsi="Times New Roman"/>
          <w:b/>
          <w:bCs/>
          <w:sz w:val="24"/>
          <w:szCs w:val="24"/>
          <w:u w:val="single"/>
        </w:rPr>
        <w:t>OTHERS PRESENT</w:t>
      </w:r>
    </w:p>
    <w:p w14:paraId="120383DF" w14:textId="77777777" w:rsidR="00CA4D3C" w:rsidRDefault="00CA4D3C" w:rsidP="00CA4D3C">
      <w:pPr>
        <w:rPr>
          <w:rFonts w:ascii="Times New Roman" w:hAnsi="Times New Roman"/>
          <w:sz w:val="24"/>
          <w:szCs w:val="24"/>
        </w:rPr>
      </w:pPr>
    </w:p>
    <w:p w14:paraId="2BE6C7B2" w14:textId="6FB4B720" w:rsidR="00CA4D3C" w:rsidRDefault="00CA4D3C" w:rsidP="00CA4D3C">
      <w:pPr>
        <w:rPr>
          <w:rFonts w:ascii="Times New Roman" w:hAnsi="Times New Roman"/>
          <w:sz w:val="24"/>
          <w:szCs w:val="24"/>
        </w:rPr>
      </w:pPr>
      <w:r>
        <w:rPr>
          <w:rFonts w:ascii="Times New Roman" w:hAnsi="Times New Roman"/>
          <w:sz w:val="24"/>
          <w:szCs w:val="24"/>
        </w:rPr>
        <w:t>Others present were NEDC Executive Director</w:t>
      </w:r>
      <w:r w:rsidR="0080557A">
        <w:rPr>
          <w:rFonts w:ascii="Times New Roman" w:hAnsi="Times New Roman"/>
          <w:sz w:val="24"/>
          <w:szCs w:val="24"/>
        </w:rPr>
        <w:t>,</w:t>
      </w:r>
      <w:r>
        <w:rPr>
          <w:rFonts w:ascii="Times New Roman" w:hAnsi="Times New Roman"/>
          <w:sz w:val="24"/>
          <w:szCs w:val="24"/>
        </w:rPr>
        <w:t xml:space="preserve"> Jon Chadwell, Director of Chamber Affairs, Julie Allen, Administrative Assistant</w:t>
      </w:r>
      <w:r w:rsidR="009304A0">
        <w:rPr>
          <w:rFonts w:ascii="Times New Roman" w:hAnsi="Times New Roman"/>
          <w:sz w:val="24"/>
          <w:szCs w:val="24"/>
        </w:rPr>
        <w:t xml:space="preserve"> </w:t>
      </w:r>
      <w:r>
        <w:rPr>
          <w:rFonts w:ascii="Times New Roman" w:hAnsi="Times New Roman"/>
          <w:sz w:val="24"/>
          <w:szCs w:val="24"/>
        </w:rPr>
        <w:t>Christel Taylor, Jimmy Heatherly,</w:t>
      </w:r>
      <w:r w:rsidR="009304A0">
        <w:rPr>
          <w:rFonts w:ascii="Times New Roman" w:hAnsi="Times New Roman"/>
          <w:sz w:val="24"/>
          <w:szCs w:val="24"/>
        </w:rPr>
        <w:t xml:space="preserve"> </w:t>
      </w:r>
      <w:r>
        <w:rPr>
          <w:rFonts w:ascii="Times New Roman" w:hAnsi="Times New Roman"/>
          <w:sz w:val="24"/>
          <w:szCs w:val="24"/>
        </w:rPr>
        <w:t>Phil McDonald, and Dr. Johnny Moore.</w:t>
      </w:r>
    </w:p>
    <w:p w14:paraId="4F87CEA8" w14:textId="77777777" w:rsidR="00CA4D3C" w:rsidRDefault="00CA4D3C" w:rsidP="00CA4D3C">
      <w:pPr>
        <w:rPr>
          <w:rFonts w:ascii="Times New Roman" w:hAnsi="Times New Roman"/>
          <w:sz w:val="24"/>
          <w:szCs w:val="24"/>
        </w:rPr>
      </w:pPr>
    </w:p>
    <w:p w14:paraId="280FD874" w14:textId="77777777" w:rsidR="00CA4D3C" w:rsidRDefault="00CA4D3C" w:rsidP="00CA4D3C">
      <w:pPr>
        <w:rPr>
          <w:rFonts w:ascii="Times New Roman" w:hAnsi="Times New Roman"/>
          <w:b/>
          <w:bCs/>
          <w:sz w:val="24"/>
          <w:szCs w:val="24"/>
          <w:u w:val="single"/>
        </w:rPr>
      </w:pPr>
      <w:r>
        <w:rPr>
          <w:rFonts w:ascii="Times New Roman" w:hAnsi="Times New Roman"/>
          <w:b/>
          <w:bCs/>
          <w:sz w:val="24"/>
          <w:szCs w:val="24"/>
          <w:u w:val="single"/>
        </w:rPr>
        <w:t>OPEN MEETING</w:t>
      </w:r>
    </w:p>
    <w:p w14:paraId="02EF9051" w14:textId="77777777" w:rsidR="00CA4D3C" w:rsidRDefault="00CA4D3C" w:rsidP="00CA4D3C">
      <w:pPr>
        <w:rPr>
          <w:rFonts w:ascii="Times New Roman" w:hAnsi="Times New Roman"/>
          <w:b/>
          <w:bCs/>
          <w:sz w:val="24"/>
          <w:szCs w:val="24"/>
          <w:u w:val="single"/>
        </w:rPr>
      </w:pPr>
    </w:p>
    <w:p w14:paraId="3B80336A" w14:textId="77777777" w:rsidR="00CA4D3C" w:rsidRDefault="00CA4D3C" w:rsidP="00CA4D3C">
      <w:pPr>
        <w:rPr>
          <w:rFonts w:ascii="Times New Roman" w:hAnsi="Times New Roman"/>
          <w:sz w:val="24"/>
          <w:szCs w:val="24"/>
        </w:rPr>
      </w:pPr>
      <w:r>
        <w:rPr>
          <w:rFonts w:ascii="Times New Roman" w:hAnsi="Times New Roman"/>
          <w:sz w:val="24"/>
          <w:szCs w:val="24"/>
        </w:rPr>
        <w:t xml:space="preserve">Chairman Dean Sides opened the meeting. </w:t>
      </w:r>
    </w:p>
    <w:p w14:paraId="404147FF" w14:textId="77777777" w:rsidR="00CA4D3C" w:rsidRDefault="00CA4D3C" w:rsidP="00CA4D3C">
      <w:pPr>
        <w:rPr>
          <w:rFonts w:ascii="Times New Roman" w:hAnsi="Times New Roman"/>
          <w:b/>
          <w:sz w:val="24"/>
          <w:szCs w:val="24"/>
          <w:u w:val="single"/>
        </w:rPr>
      </w:pPr>
    </w:p>
    <w:p w14:paraId="2373CDFE" w14:textId="77777777" w:rsidR="00CA4D3C" w:rsidRDefault="00CA4D3C" w:rsidP="00CA4D3C">
      <w:pPr>
        <w:rPr>
          <w:rFonts w:ascii="Times New Roman" w:hAnsi="Times New Roman"/>
          <w:b/>
          <w:bCs/>
          <w:sz w:val="24"/>
          <w:szCs w:val="24"/>
          <w:u w:val="single"/>
        </w:rPr>
      </w:pPr>
      <w:r>
        <w:rPr>
          <w:rFonts w:ascii="Times New Roman" w:hAnsi="Times New Roman"/>
          <w:b/>
          <w:bCs/>
          <w:sz w:val="24"/>
          <w:szCs w:val="24"/>
          <w:u w:val="single"/>
        </w:rPr>
        <w:t>APPROVAL OF MINUTES</w:t>
      </w:r>
    </w:p>
    <w:p w14:paraId="2CB24046" w14:textId="77777777" w:rsidR="00CA4D3C" w:rsidRDefault="00CA4D3C" w:rsidP="00CA4D3C">
      <w:pPr>
        <w:rPr>
          <w:rFonts w:ascii="Times New Roman" w:hAnsi="Times New Roman"/>
          <w:sz w:val="24"/>
          <w:szCs w:val="24"/>
        </w:rPr>
      </w:pPr>
    </w:p>
    <w:p w14:paraId="4D587D58" w14:textId="0ED776E0" w:rsidR="00CA4D3C" w:rsidRDefault="009304A0" w:rsidP="00CA4D3C">
      <w:pPr>
        <w:rPr>
          <w:rFonts w:ascii="Times New Roman" w:hAnsi="Times New Roman"/>
          <w:sz w:val="24"/>
          <w:szCs w:val="24"/>
        </w:rPr>
      </w:pPr>
      <w:r>
        <w:rPr>
          <w:rFonts w:ascii="Times New Roman" w:hAnsi="Times New Roman"/>
          <w:sz w:val="24"/>
          <w:szCs w:val="24"/>
        </w:rPr>
        <w:t xml:space="preserve">A correction of the minutes of a $7,500 </w:t>
      </w:r>
      <w:proofErr w:type="spellStart"/>
      <w:r>
        <w:rPr>
          <w:rFonts w:ascii="Times New Roman" w:hAnsi="Times New Roman"/>
          <w:sz w:val="24"/>
          <w:szCs w:val="24"/>
        </w:rPr>
        <w:t>ReNewport</w:t>
      </w:r>
      <w:proofErr w:type="spellEnd"/>
      <w:r>
        <w:rPr>
          <w:rFonts w:ascii="Times New Roman" w:hAnsi="Times New Roman"/>
          <w:sz w:val="24"/>
          <w:szCs w:val="24"/>
        </w:rPr>
        <w:t xml:space="preserve"> Grant needs to be changed to a Training Grant.  </w:t>
      </w:r>
      <w:r w:rsidR="002D68DA">
        <w:rPr>
          <w:rFonts w:ascii="Times New Roman" w:hAnsi="Times New Roman"/>
          <w:sz w:val="24"/>
          <w:szCs w:val="24"/>
        </w:rPr>
        <w:t>Benjy Harris</w:t>
      </w:r>
      <w:r w:rsidR="00CA4D3C">
        <w:rPr>
          <w:rFonts w:ascii="Times New Roman" w:hAnsi="Times New Roman"/>
          <w:sz w:val="24"/>
          <w:szCs w:val="24"/>
        </w:rPr>
        <w:t xml:space="preserve"> made a motion to accept the minutes from </w:t>
      </w:r>
      <w:r>
        <w:rPr>
          <w:rFonts w:ascii="Times New Roman" w:hAnsi="Times New Roman"/>
          <w:sz w:val="24"/>
          <w:szCs w:val="24"/>
        </w:rPr>
        <w:t>March</w:t>
      </w:r>
      <w:r w:rsidR="00CA4D3C">
        <w:rPr>
          <w:rFonts w:ascii="Times New Roman" w:hAnsi="Times New Roman"/>
          <w:sz w:val="24"/>
          <w:szCs w:val="24"/>
        </w:rPr>
        <w:t xml:space="preserve"> </w:t>
      </w:r>
      <w:r>
        <w:rPr>
          <w:rFonts w:ascii="Times New Roman" w:hAnsi="Times New Roman"/>
          <w:sz w:val="24"/>
          <w:szCs w:val="24"/>
        </w:rPr>
        <w:t xml:space="preserve">including the correction with a </w:t>
      </w:r>
      <w:r w:rsidR="00CA4D3C">
        <w:rPr>
          <w:rFonts w:ascii="Times New Roman" w:hAnsi="Times New Roman"/>
          <w:sz w:val="24"/>
          <w:szCs w:val="24"/>
        </w:rPr>
        <w:t xml:space="preserve">second from </w:t>
      </w:r>
      <w:r w:rsidR="002D68DA">
        <w:rPr>
          <w:rFonts w:ascii="Times New Roman" w:hAnsi="Times New Roman"/>
          <w:sz w:val="24"/>
          <w:szCs w:val="24"/>
        </w:rPr>
        <w:t>Vice-Chairman Jim Gowen Sr.</w:t>
      </w:r>
      <w:r w:rsidR="00CA4D3C">
        <w:rPr>
          <w:rFonts w:ascii="Times New Roman" w:hAnsi="Times New Roman"/>
          <w:sz w:val="24"/>
          <w:szCs w:val="24"/>
        </w:rPr>
        <w:t>, motion carried.</w:t>
      </w:r>
    </w:p>
    <w:p w14:paraId="56CD707C" w14:textId="77777777" w:rsidR="00CA4D3C" w:rsidRDefault="00CA4D3C" w:rsidP="00CA4D3C">
      <w:pPr>
        <w:rPr>
          <w:rFonts w:ascii="Times New Roman" w:hAnsi="Times New Roman"/>
          <w:sz w:val="24"/>
          <w:szCs w:val="24"/>
        </w:rPr>
      </w:pPr>
    </w:p>
    <w:p w14:paraId="226124E2" w14:textId="77777777" w:rsidR="00CA4D3C" w:rsidRDefault="00CA4D3C" w:rsidP="00CA4D3C">
      <w:pPr>
        <w:rPr>
          <w:rFonts w:ascii="Times New Roman" w:hAnsi="Times New Roman"/>
          <w:b/>
          <w:bCs/>
          <w:sz w:val="24"/>
          <w:szCs w:val="24"/>
          <w:u w:val="single"/>
        </w:rPr>
      </w:pPr>
      <w:r>
        <w:rPr>
          <w:rFonts w:ascii="Times New Roman" w:hAnsi="Times New Roman"/>
          <w:b/>
          <w:bCs/>
          <w:sz w:val="24"/>
          <w:szCs w:val="24"/>
          <w:u w:val="single"/>
        </w:rPr>
        <w:t>FINANCIAL REPORT</w:t>
      </w:r>
    </w:p>
    <w:p w14:paraId="03D0B1CB" w14:textId="77777777" w:rsidR="00CA4D3C" w:rsidRDefault="00CA4D3C" w:rsidP="00CA4D3C">
      <w:pPr>
        <w:rPr>
          <w:rFonts w:ascii="Times New Roman" w:hAnsi="Times New Roman"/>
          <w:b/>
          <w:bCs/>
          <w:sz w:val="24"/>
          <w:szCs w:val="24"/>
          <w:u w:val="single"/>
        </w:rPr>
      </w:pPr>
    </w:p>
    <w:p w14:paraId="78417B5B" w14:textId="28CB2B6E" w:rsidR="00CA4D3C" w:rsidRDefault="00CA4D3C" w:rsidP="00CA4D3C">
      <w:pPr>
        <w:rPr>
          <w:rFonts w:ascii="Times New Roman" w:hAnsi="Times New Roman"/>
          <w:bCs/>
          <w:sz w:val="24"/>
          <w:szCs w:val="24"/>
        </w:rPr>
      </w:pPr>
      <w:r>
        <w:rPr>
          <w:rFonts w:ascii="Times New Roman" w:hAnsi="Times New Roman"/>
          <w:bCs/>
          <w:sz w:val="24"/>
          <w:szCs w:val="24"/>
        </w:rPr>
        <w:t xml:space="preserve">Director Chadwell presented the financial report for </w:t>
      </w:r>
      <w:r w:rsidR="009304A0">
        <w:rPr>
          <w:rFonts w:ascii="Times New Roman" w:hAnsi="Times New Roman"/>
          <w:bCs/>
          <w:sz w:val="24"/>
          <w:szCs w:val="24"/>
        </w:rPr>
        <w:t>March</w:t>
      </w:r>
      <w:r>
        <w:rPr>
          <w:rFonts w:ascii="Times New Roman" w:hAnsi="Times New Roman"/>
          <w:bCs/>
          <w:sz w:val="24"/>
          <w:szCs w:val="24"/>
        </w:rPr>
        <w:t xml:space="preserve">. One </w:t>
      </w:r>
      <w:r w:rsidR="009304A0">
        <w:rPr>
          <w:rFonts w:ascii="Times New Roman" w:hAnsi="Times New Roman"/>
          <w:bCs/>
          <w:sz w:val="24"/>
          <w:szCs w:val="24"/>
        </w:rPr>
        <w:t xml:space="preserve">Training </w:t>
      </w:r>
      <w:r>
        <w:rPr>
          <w:rFonts w:ascii="Times New Roman" w:hAnsi="Times New Roman"/>
          <w:bCs/>
          <w:sz w:val="24"/>
          <w:szCs w:val="24"/>
        </w:rPr>
        <w:t>Grant was given in the amount of $7,500</w:t>
      </w:r>
      <w:r w:rsidR="009304A0">
        <w:rPr>
          <w:rFonts w:ascii="Times New Roman" w:hAnsi="Times New Roman"/>
          <w:bCs/>
          <w:sz w:val="24"/>
          <w:szCs w:val="24"/>
        </w:rPr>
        <w:t xml:space="preserve"> to Newport High School for AIMS training</w:t>
      </w:r>
      <w:r>
        <w:rPr>
          <w:rFonts w:ascii="Times New Roman" w:hAnsi="Times New Roman"/>
          <w:bCs/>
          <w:sz w:val="24"/>
          <w:szCs w:val="24"/>
        </w:rPr>
        <w:t xml:space="preserve">. </w:t>
      </w:r>
      <w:r w:rsidR="002D68DA">
        <w:rPr>
          <w:rFonts w:ascii="Times New Roman" w:hAnsi="Times New Roman"/>
          <w:bCs/>
          <w:sz w:val="24"/>
          <w:szCs w:val="24"/>
        </w:rPr>
        <w:t xml:space="preserve">The expense of the Property Transformation Project total $27,524.80 for the building on </w:t>
      </w:r>
      <w:r w:rsidR="00680016">
        <w:rPr>
          <w:rFonts w:ascii="Times New Roman" w:hAnsi="Times New Roman"/>
          <w:bCs/>
          <w:sz w:val="24"/>
          <w:szCs w:val="24"/>
        </w:rPr>
        <w:t xml:space="preserve">210 </w:t>
      </w:r>
      <w:r w:rsidR="002D68DA">
        <w:rPr>
          <w:rFonts w:ascii="Times New Roman" w:hAnsi="Times New Roman"/>
          <w:bCs/>
          <w:sz w:val="24"/>
          <w:szCs w:val="24"/>
        </w:rPr>
        <w:t>Walnut to be demolished.</w:t>
      </w:r>
      <w:r>
        <w:rPr>
          <w:rFonts w:ascii="Times New Roman" w:hAnsi="Times New Roman"/>
          <w:bCs/>
          <w:sz w:val="24"/>
          <w:szCs w:val="24"/>
        </w:rPr>
        <w:t xml:space="preserve"> </w:t>
      </w:r>
      <w:r w:rsidR="002D68DA">
        <w:rPr>
          <w:rFonts w:ascii="Times New Roman" w:hAnsi="Times New Roman"/>
          <w:bCs/>
          <w:sz w:val="24"/>
          <w:szCs w:val="24"/>
        </w:rPr>
        <w:t xml:space="preserve">$14,500 </w:t>
      </w:r>
      <w:r w:rsidR="00680016">
        <w:rPr>
          <w:rFonts w:ascii="Times New Roman" w:hAnsi="Times New Roman"/>
          <w:bCs/>
          <w:sz w:val="24"/>
          <w:szCs w:val="24"/>
        </w:rPr>
        <w:t xml:space="preserve">total </w:t>
      </w:r>
      <w:r w:rsidR="002D68DA">
        <w:rPr>
          <w:rFonts w:ascii="Times New Roman" w:hAnsi="Times New Roman"/>
          <w:bCs/>
          <w:sz w:val="24"/>
          <w:szCs w:val="24"/>
        </w:rPr>
        <w:t xml:space="preserve">will be recouped from the City of Newport, DRIVE, and Seeds of Faith.  </w:t>
      </w:r>
      <w:r w:rsidR="00EA2998">
        <w:rPr>
          <w:rFonts w:ascii="Times New Roman" w:hAnsi="Times New Roman"/>
          <w:bCs/>
          <w:sz w:val="24"/>
          <w:szCs w:val="24"/>
        </w:rPr>
        <w:t xml:space="preserve">Director Chadwell presented a Sales Tax-Cash Flow Chart which shows increased revenue over last year. </w:t>
      </w:r>
      <w:r w:rsidR="002D68DA">
        <w:rPr>
          <w:rFonts w:ascii="Times New Roman" w:hAnsi="Times New Roman"/>
          <w:bCs/>
          <w:sz w:val="24"/>
          <w:szCs w:val="24"/>
        </w:rPr>
        <w:t>Jim Gowen Sr.</w:t>
      </w:r>
      <w:r>
        <w:rPr>
          <w:rFonts w:ascii="Times New Roman" w:hAnsi="Times New Roman"/>
          <w:bCs/>
          <w:sz w:val="24"/>
          <w:szCs w:val="24"/>
        </w:rPr>
        <w:t xml:space="preserve"> </w:t>
      </w:r>
      <w:r>
        <w:rPr>
          <w:rFonts w:ascii="Times New Roman" w:hAnsi="Times New Roman"/>
          <w:sz w:val="24"/>
          <w:szCs w:val="24"/>
        </w:rPr>
        <w:t>ma</w:t>
      </w:r>
      <w:r>
        <w:rPr>
          <w:rFonts w:ascii="Times New Roman" w:hAnsi="Times New Roman"/>
          <w:bCs/>
          <w:sz w:val="24"/>
          <w:szCs w:val="24"/>
        </w:rPr>
        <w:t xml:space="preserve">de a motion to accept the financial statement with a second from </w:t>
      </w:r>
      <w:r w:rsidR="002D68DA">
        <w:rPr>
          <w:rFonts w:ascii="Times New Roman" w:hAnsi="Times New Roman"/>
          <w:bCs/>
          <w:sz w:val="24"/>
          <w:szCs w:val="24"/>
        </w:rPr>
        <w:t>Secretary/Treasurer Mike Turner</w:t>
      </w:r>
      <w:r>
        <w:rPr>
          <w:rFonts w:ascii="Times New Roman" w:hAnsi="Times New Roman"/>
          <w:bCs/>
          <w:sz w:val="24"/>
          <w:szCs w:val="24"/>
        </w:rPr>
        <w:t xml:space="preserve">, motion carried.  </w:t>
      </w:r>
    </w:p>
    <w:p w14:paraId="03263E42" w14:textId="77777777" w:rsidR="00CA4D3C" w:rsidRDefault="00CA4D3C" w:rsidP="00CA4D3C">
      <w:pPr>
        <w:rPr>
          <w:rFonts w:ascii="Times New Roman" w:eastAsia="Times New Roman" w:hAnsi="Times New Roman" w:cs="Times New Roman"/>
          <w:sz w:val="24"/>
          <w:szCs w:val="24"/>
        </w:rPr>
      </w:pPr>
    </w:p>
    <w:p w14:paraId="6D2F288A" w14:textId="77777777" w:rsidR="00CA4D3C" w:rsidRDefault="00CA4D3C" w:rsidP="00CA4D3C">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EXECUTIVE DIRECTOR’S REPORT</w:t>
      </w:r>
    </w:p>
    <w:p w14:paraId="453329AD" w14:textId="77777777" w:rsidR="00CA4D3C" w:rsidRDefault="00CA4D3C" w:rsidP="00CA4D3C">
      <w:pPr>
        <w:rPr>
          <w:rFonts w:ascii="Times New Roman" w:eastAsia="Times New Roman" w:hAnsi="Times New Roman" w:cs="Times New Roman"/>
          <w:sz w:val="24"/>
          <w:szCs w:val="24"/>
        </w:rPr>
      </w:pPr>
    </w:p>
    <w:p w14:paraId="56D29FD9" w14:textId="3A45BAED" w:rsidR="00CA4D3C" w:rsidRDefault="00EA2998" w:rsidP="00CA4D3C">
      <w:pPr>
        <w:pStyle w:val="ListParagraph"/>
        <w:numPr>
          <w:ilvl w:val="0"/>
          <w:numId w:val="1"/>
        </w:numPr>
        <w:rPr>
          <w:rFonts w:ascii="Times New Roman" w:hAnsi="Times New Roman"/>
          <w:bCs/>
          <w:sz w:val="24"/>
          <w:szCs w:val="24"/>
        </w:rPr>
      </w:pPr>
      <w:r>
        <w:rPr>
          <w:rFonts w:ascii="Times New Roman" w:hAnsi="Times New Roman"/>
          <w:bCs/>
          <w:sz w:val="24"/>
          <w:szCs w:val="24"/>
        </w:rPr>
        <w:t>Prospect Visit</w:t>
      </w:r>
    </w:p>
    <w:p w14:paraId="694B250A" w14:textId="1F026768" w:rsidR="00CA4D3C" w:rsidRDefault="00EA2998" w:rsidP="00CA4D3C">
      <w:pPr>
        <w:pStyle w:val="ListParagraph"/>
        <w:numPr>
          <w:ilvl w:val="0"/>
          <w:numId w:val="1"/>
        </w:numPr>
        <w:rPr>
          <w:rFonts w:ascii="Times New Roman" w:hAnsi="Times New Roman"/>
          <w:bCs/>
          <w:sz w:val="24"/>
          <w:szCs w:val="24"/>
        </w:rPr>
      </w:pPr>
      <w:r>
        <w:rPr>
          <w:rFonts w:ascii="Times New Roman" w:hAnsi="Times New Roman"/>
          <w:bCs/>
          <w:sz w:val="24"/>
          <w:szCs w:val="24"/>
        </w:rPr>
        <w:t>Prospect Zoom</w:t>
      </w:r>
    </w:p>
    <w:p w14:paraId="02D8EF57" w14:textId="6C0D5D43" w:rsidR="00CA4D3C" w:rsidRDefault="00EA2998" w:rsidP="00CA4D3C">
      <w:pPr>
        <w:pStyle w:val="ListParagraph"/>
        <w:numPr>
          <w:ilvl w:val="0"/>
          <w:numId w:val="1"/>
        </w:numPr>
        <w:rPr>
          <w:rFonts w:ascii="Times New Roman" w:hAnsi="Times New Roman"/>
          <w:bCs/>
          <w:sz w:val="24"/>
          <w:szCs w:val="24"/>
        </w:rPr>
      </w:pPr>
      <w:r>
        <w:rPr>
          <w:rFonts w:ascii="Times New Roman" w:hAnsi="Times New Roman"/>
          <w:bCs/>
          <w:sz w:val="24"/>
          <w:szCs w:val="24"/>
        </w:rPr>
        <w:lastRenderedPageBreak/>
        <w:t>Tech Depot</w:t>
      </w:r>
    </w:p>
    <w:p w14:paraId="57629600" w14:textId="5A20D1B7" w:rsidR="00CA4D3C" w:rsidRDefault="00EA2998" w:rsidP="00CA4D3C">
      <w:pPr>
        <w:pStyle w:val="ListParagraph"/>
        <w:numPr>
          <w:ilvl w:val="0"/>
          <w:numId w:val="1"/>
        </w:numPr>
        <w:rPr>
          <w:rFonts w:ascii="Times New Roman" w:hAnsi="Times New Roman"/>
          <w:bCs/>
          <w:sz w:val="24"/>
          <w:szCs w:val="24"/>
        </w:rPr>
      </w:pPr>
      <w:r>
        <w:rPr>
          <w:rFonts w:ascii="Times New Roman" w:hAnsi="Times New Roman"/>
          <w:bCs/>
          <w:sz w:val="24"/>
          <w:szCs w:val="24"/>
        </w:rPr>
        <w:t>Microsoft Solutions Office</w:t>
      </w:r>
    </w:p>
    <w:p w14:paraId="381A4EBE" w14:textId="26D2538A" w:rsidR="00EA2998" w:rsidRDefault="00EA2998" w:rsidP="00CA4D3C">
      <w:pPr>
        <w:pStyle w:val="ListParagraph"/>
        <w:numPr>
          <w:ilvl w:val="0"/>
          <w:numId w:val="1"/>
        </w:numPr>
        <w:rPr>
          <w:rFonts w:ascii="Times New Roman" w:hAnsi="Times New Roman"/>
          <w:bCs/>
          <w:sz w:val="24"/>
          <w:szCs w:val="24"/>
        </w:rPr>
      </w:pPr>
      <w:r>
        <w:rPr>
          <w:rFonts w:ascii="Times New Roman" w:hAnsi="Times New Roman"/>
          <w:bCs/>
          <w:sz w:val="24"/>
          <w:szCs w:val="24"/>
        </w:rPr>
        <w:t>Newport Website Zoom Meeting</w:t>
      </w:r>
    </w:p>
    <w:p w14:paraId="6DDB99B1" w14:textId="541BD57B" w:rsidR="00EA2998" w:rsidRDefault="00EA2998" w:rsidP="00CA4D3C">
      <w:pPr>
        <w:pStyle w:val="ListParagraph"/>
        <w:numPr>
          <w:ilvl w:val="0"/>
          <w:numId w:val="1"/>
        </w:numPr>
        <w:rPr>
          <w:rFonts w:ascii="Times New Roman" w:hAnsi="Times New Roman"/>
          <w:bCs/>
          <w:sz w:val="24"/>
          <w:szCs w:val="24"/>
        </w:rPr>
      </w:pPr>
      <w:r>
        <w:rPr>
          <w:rFonts w:ascii="Times New Roman" w:hAnsi="Times New Roman"/>
          <w:bCs/>
          <w:sz w:val="24"/>
          <w:szCs w:val="24"/>
        </w:rPr>
        <w:t>AR Senate Insurance and Commerce Committee</w:t>
      </w:r>
    </w:p>
    <w:p w14:paraId="4AD9A866" w14:textId="5F3E3396" w:rsidR="00EA2998" w:rsidRDefault="00EA2998" w:rsidP="00CA4D3C">
      <w:pPr>
        <w:pStyle w:val="ListParagraph"/>
        <w:numPr>
          <w:ilvl w:val="0"/>
          <w:numId w:val="1"/>
        </w:numPr>
        <w:rPr>
          <w:rFonts w:ascii="Times New Roman" w:hAnsi="Times New Roman"/>
          <w:bCs/>
          <w:sz w:val="24"/>
          <w:szCs w:val="24"/>
        </w:rPr>
      </w:pPr>
      <w:r>
        <w:rPr>
          <w:rFonts w:ascii="Times New Roman" w:hAnsi="Times New Roman"/>
          <w:bCs/>
          <w:sz w:val="24"/>
          <w:szCs w:val="24"/>
        </w:rPr>
        <w:t>Searcy Chamber of Commerce</w:t>
      </w:r>
    </w:p>
    <w:p w14:paraId="704DF122" w14:textId="48067951" w:rsidR="00EA2998" w:rsidRDefault="00EA2998" w:rsidP="00CA4D3C">
      <w:pPr>
        <w:pStyle w:val="ListParagraph"/>
        <w:numPr>
          <w:ilvl w:val="0"/>
          <w:numId w:val="1"/>
        </w:numPr>
        <w:rPr>
          <w:rFonts w:ascii="Times New Roman" w:hAnsi="Times New Roman"/>
          <w:bCs/>
          <w:sz w:val="24"/>
          <w:szCs w:val="24"/>
        </w:rPr>
      </w:pPr>
      <w:r>
        <w:rPr>
          <w:rFonts w:ascii="Times New Roman" w:hAnsi="Times New Roman"/>
          <w:bCs/>
          <w:sz w:val="24"/>
          <w:szCs w:val="24"/>
        </w:rPr>
        <w:t>Clinton School Team</w:t>
      </w:r>
    </w:p>
    <w:p w14:paraId="3B68E647" w14:textId="7F4A4236" w:rsidR="00EA2998" w:rsidRDefault="00EA2998" w:rsidP="00CA4D3C">
      <w:pPr>
        <w:pStyle w:val="ListParagraph"/>
        <w:numPr>
          <w:ilvl w:val="0"/>
          <w:numId w:val="1"/>
        </w:numPr>
        <w:rPr>
          <w:rFonts w:ascii="Times New Roman" w:hAnsi="Times New Roman"/>
          <w:bCs/>
          <w:sz w:val="24"/>
          <w:szCs w:val="24"/>
        </w:rPr>
      </w:pPr>
      <w:r>
        <w:rPr>
          <w:rFonts w:ascii="Times New Roman" w:hAnsi="Times New Roman"/>
          <w:bCs/>
          <w:sz w:val="24"/>
          <w:szCs w:val="24"/>
        </w:rPr>
        <w:t>Mid-South Basic Economic Development</w:t>
      </w:r>
    </w:p>
    <w:p w14:paraId="50F8AC66" w14:textId="77777777" w:rsidR="00CA4D3C" w:rsidRDefault="00CA4D3C" w:rsidP="00CA4D3C">
      <w:pPr>
        <w:rPr>
          <w:rFonts w:ascii="Times New Roman" w:hAnsi="Times New Roman"/>
          <w:bCs/>
          <w:sz w:val="24"/>
          <w:szCs w:val="24"/>
        </w:rPr>
      </w:pPr>
    </w:p>
    <w:p w14:paraId="6EFAB54B" w14:textId="77777777" w:rsidR="00CA4D3C" w:rsidRDefault="00CA4D3C" w:rsidP="00CA4D3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230A0232" w14:textId="77777777" w:rsidR="00CA4D3C" w:rsidRDefault="00CA4D3C" w:rsidP="00CA4D3C">
      <w:pPr>
        <w:rPr>
          <w:rFonts w:ascii="Times New Roman" w:eastAsia="Times New Roman" w:hAnsi="Times New Roman" w:cs="Times New Roman"/>
          <w:b/>
          <w:sz w:val="24"/>
          <w:szCs w:val="24"/>
          <w:u w:val="single"/>
        </w:rPr>
      </w:pPr>
    </w:p>
    <w:p w14:paraId="52030D0F" w14:textId="77777777" w:rsidR="00CA4D3C" w:rsidRDefault="00CA4D3C" w:rsidP="00CA4D3C">
      <w:pPr>
        <w:pStyle w:val="ListParagraph"/>
        <w:numPr>
          <w:ilvl w:val="0"/>
          <w:numId w:val="1"/>
        </w:numPr>
        <w:rPr>
          <w:rFonts w:ascii="Times New Roman" w:hAnsi="Times New Roman"/>
          <w:bCs/>
          <w:sz w:val="24"/>
          <w:szCs w:val="24"/>
        </w:rPr>
      </w:pPr>
      <w:r>
        <w:rPr>
          <w:rFonts w:ascii="Times New Roman" w:hAnsi="Times New Roman"/>
          <w:bCs/>
          <w:sz w:val="24"/>
          <w:szCs w:val="24"/>
        </w:rPr>
        <w:t>Blue Bridge Brews &amp; Bakery Ribbon Cutting</w:t>
      </w:r>
    </w:p>
    <w:p w14:paraId="5A18CA92" w14:textId="77777777" w:rsidR="00CA4D3C" w:rsidRDefault="00CA4D3C" w:rsidP="00CA4D3C">
      <w:pPr>
        <w:pStyle w:val="ListParagraph"/>
        <w:numPr>
          <w:ilvl w:val="0"/>
          <w:numId w:val="1"/>
        </w:numPr>
        <w:rPr>
          <w:rFonts w:ascii="Times New Roman" w:hAnsi="Times New Roman"/>
          <w:bCs/>
          <w:sz w:val="24"/>
          <w:szCs w:val="24"/>
        </w:rPr>
      </w:pPr>
      <w:r>
        <w:rPr>
          <w:rFonts w:ascii="Times New Roman" w:hAnsi="Times New Roman"/>
          <w:bCs/>
          <w:sz w:val="24"/>
          <w:szCs w:val="24"/>
        </w:rPr>
        <w:t>Cobblestone Hotel &amp;Suites Ribbon Cutting</w:t>
      </w:r>
    </w:p>
    <w:p w14:paraId="04201FE1" w14:textId="43E01A12" w:rsidR="00CA4D3C" w:rsidRDefault="0087730F" w:rsidP="00CA4D3C">
      <w:pPr>
        <w:pStyle w:val="ListParagraph"/>
        <w:numPr>
          <w:ilvl w:val="0"/>
          <w:numId w:val="1"/>
        </w:numPr>
        <w:rPr>
          <w:rFonts w:ascii="Times New Roman" w:hAnsi="Times New Roman"/>
          <w:bCs/>
          <w:sz w:val="24"/>
          <w:szCs w:val="24"/>
        </w:rPr>
      </w:pPr>
      <w:r>
        <w:rPr>
          <w:rFonts w:ascii="Times New Roman" w:hAnsi="Times New Roman"/>
          <w:bCs/>
          <w:sz w:val="24"/>
          <w:szCs w:val="24"/>
        </w:rPr>
        <w:t>Senior Send Off</w:t>
      </w:r>
    </w:p>
    <w:p w14:paraId="5F73B03C" w14:textId="77777777" w:rsidR="00CA4D3C" w:rsidRDefault="00CA4D3C" w:rsidP="00CA4D3C">
      <w:pPr>
        <w:pStyle w:val="ListParagraph"/>
        <w:numPr>
          <w:ilvl w:val="0"/>
          <w:numId w:val="1"/>
        </w:numPr>
        <w:rPr>
          <w:rFonts w:ascii="Times New Roman" w:hAnsi="Times New Roman"/>
          <w:bCs/>
          <w:sz w:val="24"/>
          <w:szCs w:val="24"/>
        </w:rPr>
      </w:pPr>
      <w:r>
        <w:rPr>
          <w:rFonts w:ascii="Times New Roman" w:hAnsi="Times New Roman"/>
          <w:bCs/>
          <w:sz w:val="24"/>
          <w:szCs w:val="24"/>
        </w:rPr>
        <w:t>Chamber Banquet Planning Meeting</w:t>
      </w:r>
    </w:p>
    <w:p w14:paraId="743CE228" w14:textId="77777777" w:rsidR="00CA4D3C" w:rsidRDefault="00CA4D3C" w:rsidP="00CA4D3C">
      <w:pPr>
        <w:pStyle w:val="ListParagraph"/>
        <w:numPr>
          <w:ilvl w:val="0"/>
          <w:numId w:val="1"/>
        </w:numPr>
        <w:rPr>
          <w:rFonts w:ascii="Times New Roman" w:hAnsi="Times New Roman"/>
          <w:bCs/>
          <w:sz w:val="24"/>
          <w:szCs w:val="24"/>
        </w:rPr>
      </w:pPr>
      <w:r>
        <w:rPr>
          <w:rFonts w:ascii="Times New Roman" w:hAnsi="Times New Roman"/>
          <w:bCs/>
          <w:sz w:val="24"/>
          <w:szCs w:val="24"/>
        </w:rPr>
        <w:t>Monster Nights Downtown Entertainment Series</w:t>
      </w:r>
    </w:p>
    <w:p w14:paraId="5EBD1C1B" w14:textId="39D050F3" w:rsidR="00CA4D3C" w:rsidRDefault="0087730F" w:rsidP="00CA4D3C">
      <w:pPr>
        <w:pStyle w:val="ListParagraph"/>
        <w:numPr>
          <w:ilvl w:val="0"/>
          <w:numId w:val="1"/>
        </w:numPr>
        <w:rPr>
          <w:rFonts w:ascii="Times New Roman" w:hAnsi="Times New Roman"/>
          <w:bCs/>
          <w:sz w:val="24"/>
          <w:szCs w:val="24"/>
        </w:rPr>
      </w:pPr>
      <w:r>
        <w:rPr>
          <w:rFonts w:ascii="Times New Roman" w:hAnsi="Times New Roman"/>
          <w:bCs/>
          <w:sz w:val="24"/>
          <w:szCs w:val="24"/>
        </w:rPr>
        <w:t>Arkansas Scholars</w:t>
      </w:r>
    </w:p>
    <w:p w14:paraId="17EC1027" w14:textId="77777777" w:rsidR="00CA4D3C" w:rsidRDefault="00CA4D3C" w:rsidP="00CA4D3C">
      <w:pPr>
        <w:rPr>
          <w:rFonts w:ascii="Times New Roman" w:eastAsia="Times New Roman" w:hAnsi="Times New Roman" w:cs="Times New Roman"/>
          <w:sz w:val="24"/>
          <w:szCs w:val="24"/>
        </w:rPr>
      </w:pPr>
    </w:p>
    <w:p w14:paraId="56346190" w14:textId="77777777" w:rsidR="00CA4D3C" w:rsidRDefault="00CA4D3C" w:rsidP="00CA4D3C">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RENEWPORT GRANTS</w:t>
      </w:r>
    </w:p>
    <w:p w14:paraId="328FB066" w14:textId="77777777" w:rsidR="00CA4D3C" w:rsidRDefault="00CA4D3C" w:rsidP="00CA4D3C">
      <w:pPr>
        <w:rPr>
          <w:rFonts w:ascii="Times New Roman" w:eastAsia="Times New Roman" w:hAnsi="Times New Roman" w:cs="Times New Roman"/>
          <w:sz w:val="24"/>
          <w:szCs w:val="24"/>
        </w:rPr>
      </w:pPr>
    </w:p>
    <w:p w14:paraId="4D6EFFC9" w14:textId="77777777" w:rsidR="00CA4D3C" w:rsidRDefault="00CA4D3C"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7DD9F9DD" w14:textId="77777777" w:rsidR="00CA4D3C" w:rsidRDefault="00CA4D3C" w:rsidP="00CA4D3C">
      <w:pPr>
        <w:rPr>
          <w:rFonts w:ascii="Times New Roman" w:eastAsia="Times New Roman" w:hAnsi="Times New Roman" w:cs="Times New Roman"/>
          <w:b/>
          <w:sz w:val="24"/>
          <w:szCs w:val="24"/>
          <w:u w:val="single"/>
        </w:rPr>
      </w:pPr>
    </w:p>
    <w:p w14:paraId="2E538939" w14:textId="77777777" w:rsidR="00CA4D3C" w:rsidRDefault="00CA4D3C" w:rsidP="00CA4D3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CLASSES</w:t>
      </w:r>
    </w:p>
    <w:p w14:paraId="55C425F3" w14:textId="77777777" w:rsidR="00CA4D3C" w:rsidRDefault="00CA4D3C" w:rsidP="00CA4D3C">
      <w:pPr>
        <w:rPr>
          <w:rFonts w:ascii="Times New Roman" w:eastAsia="Times New Roman" w:hAnsi="Times New Roman" w:cs="Times New Roman"/>
          <w:bCs/>
          <w:sz w:val="24"/>
          <w:szCs w:val="24"/>
        </w:rPr>
      </w:pPr>
    </w:p>
    <w:p w14:paraId="0DC5AD0C" w14:textId="45728324" w:rsidR="00CA4D3C" w:rsidRPr="00445A62" w:rsidRDefault="00680016" w:rsidP="00CA4D3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is looking to work with local industry to build the employment base in Newport through Tech Depot. Several careers are in high demand for the area, such as Industrial Electrician, Industrial Maintenance, and IT.  Director Chadwell would like to form a training package for local businesses to recruit new industry to Newport.  Jeff Bookout with ASU-Newport is in the process of certifying as </w:t>
      </w:r>
      <w:proofErr w:type="gramStart"/>
      <w:r>
        <w:rPr>
          <w:rFonts w:ascii="Times New Roman" w:eastAsia="Times New Roman" w:hAnsi="Times New Roman" w:cs="Times New Roman"/>
          <w:bCs/>
          <w:sz w:val="24"/>
          <w:szCs w:val="24"/>
        </w:rPr>
        <w:t>a</w:t>
      </w:r>
      <w:proofErr w:type="gramEnd"/>
      <w:r>
        <w:rPr>
          <w:rFonts w:ascii="Times New Roman" w:eastAsia="Times New Roman" w:hAnsi="Times New Roman" w:cs="Times New Roman"/>
          <w:bCs/>
          <w:sz w:val="24"/>
          <w:szCs w:val="24"/>
        </w:rPr>
        <w:t xml:space="preserve"> ACT Work Ready Profiler.  This will be an asset for </w:t>
      </w:r>
      <w:r w:rsidR="0080557A" w:rsidRPr="00445A62">
        <w:rPr>
          <w:rFonts w:ascii="Times New Roman" w:eastAsia="Times New Roman" w:hAnsi="Times New Roman" w:cs="Times New Roman"/>
          <w:bCs/>
          <w:sz w:val="24"/>
          <w:szCs w:val="24"/>
        </w:rPr>
        <w:t xml:space="preserve">companies to be able to know which ACT certifications are required for </w:t>
      </w:r>
      <w:proofErr w:type="gramStart"/>
      <w:r w:rsidR="0080557A" w:rsidRPr="00445A62">
        <w:rPr>
          <w:rFonts w:ascii="Times New Roman" w:eastAsia="Times New Roman" w:hAnsi="Times New Roman" w:cs="Times New Roman"/>
          <w:bCs/>
          <w:sz w:val="24"/>
          <w:szCs w:val="24"/>
        </w:rPr>
        <w:t>particular jobs</w:t>
      </w:r>
      <w:proofErr w:type="gramEnd"/>
      <w:r w:rsidR="0080557A" w:rsidRPr="00445A62">
        <w:rPr>
          <w:rFonts w:ascii="Times New Roman" w:eastAsia="Times New Roman" w:hAnsi="Times New Roman" w:cs="Times New Roman"/>
          <w:bCs/>
          <w:sz w:val="24"/>
          <w:szCs w:val="24"/>
        </w:rPr>
        <w:t xml:space="preserve"> and better match applicant’s skills to available jobs.</w:t>
      </w:r>
    </w:p>
    <w:p w14:paraId="231A657B" w14:textId="77777777" w:rsidR="00680016" w:rsidRPr="00445A62" w:rsidRDefault="00680016" w:rsidP="00CA4D3C">
      <w:pPr>
        <w:rPr>
          <w:rFonts w:ascii="Times New Roman" w:eastAsia="Times New Roman" w:hAnsi="Times New Roman" w:cs="Times New Roman"/>
          <w:bCs/>
          <w:sz w:val="24"/>
          <w:szCs w:val="24"/>
        </w:rPr>
      </w:pPr>
    </w:p>
    <w:p w14:paraId="738C6199" w14:textId="77777777" w:rsidR="00CA4D3C" w:rsidRDefault="00CA4D3C" w:rsidP="00CA4D3C">
      <w:pPr>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TECH DEPOT CONSTRUCTION</w:t>
      </w:r>
    </w:p>
    <w:p w14:paraId="6B892C48" w14:textId="77777777" w:rsidR="00CA4D3C" w:rsidRDefault="00CA4D3C" w:rsidP="00CA4D3C">
      <w:pPr>
        <w:rPr>
          <w:rFonts w:ascii="Times New Roman" w:eastAsia="Times New Roman" w:hAnsi="Times New Roman" w:cs="Times New Roman"/>
          <w:bCs/>
          <w:sz w:val="24"/>
          <w:szCs w:val="24"/>
        </w:rPr>
      </w:pPr>
    </w:p>
    <w:p w14:paraId="0874B02F" w14:textId="6FFA84B9" w:rsidR="00CA4D3C" w:rsidRDefault="00CA4D3C"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 Depot </w:t>
      </w:r>
      <w:r w:rsidR="00680016">
        <w:rPr>
          <w:rFonts w:ascii="Times New Roman" w:eastAsia="Times New Roman" w:hAnsi="Times New Roman" w:cs="Times New Roman"/>
          <w:sz w:val="24"/>
          <w:szCs w:val="24"/>
        </w:rPr>
        <w:t>construction plans are in process.</w:t>
      </w:r>
    </w:p>
    <w:p w14:paraId="7932A757" w14:textId="77777777" w:rsidR="00CA4D3C" w:rsidRDefault="00CA4D3C" w:rsidP="00CA4D3C">
      <w:pPr>
        <w:rPr>
          <w:rFonts w:ascii="Times New Roman" w:eastAsia="Times New Roman" w:hAnsi="Times New Roman" w:cs="Times New Roman"/>
          <w:sz w:val="24"/>
          <w:szCs w:val="24"/>
        </w:rPr>
      </w:pPr>
    </w:p>
    <w:p w14:paraId="4043648D" w14:textId="77777777" w:rsidR="00CA4D3C" w:rsidRDefault="00CA4D3C"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MEDICAL MARIJUANA ISSUE</w:t>
      </w:r>
    </w:p>
    <w:p w14:paraId="74754E03" w14:textId="77777777" w:rsidR="00CA4D3C" w:rsidRDefault="00CA4D3C" w:rsidP="00CA4D3C">
      <w:pPr>
        <w:rPr>
          <w:rFonts w:ascii="Times New Roman" w:eastAsia="Times New Roman" w:hAnsi="Times New Roman" w:cs="Times New Roman"/>
          <w:b/>
          <w:bCs/>
          <w:sz w:val="24"/>
          <w:szCs w:val="24"/>
          <w:u w:val="single"/>
        </w:rPr>
      </w:pPr>
    </w:p>
    <w:p w14:paraId="5B813522" w14:textId="79003EFD" w:rsidR="00680016" w:rsidRDefault="00680016"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David Couch has filed the lawsuit at the Jackson County Courthouse last Monday. A response</w:t>
      </w:r>
      <w:r w:rsidR="00286A89">
        <w:rPr>
          <w:rFonts w:ascii="Times New Roman" w:eastAsia="Times New Roman" w:hAnsi="Times New Roman" w:cs="Times New Roman"/>
          <w:sz w:val="24"/>
          <w:szCs w:val="24"/>
        </w:rPr>
        <w:t xml:space="preserve"> is required within</w:t>
      </w:r>
      <w:r>
        <w:rPr>
          <w:rFonts w:ascii="Times New Roman" w:eastAsia="Times New Roman" w:hAnsi="Times New Roman" w:cs="Times New Roman"/>
          <w:sz w:val="24"/>
          <w:szCs w:val="24"/>
        </w:rPr>
        <w:t xml:space="preserve"> ten days.  </w:t>
      </w:r>
      <w:r w:rsidR="00286A89">
        <w:rPr>
          <w:rFonts w:ascii="Times New Roman" w:eastAsia="Times New Roman" w:hAnsi="Times New Roman" w:cs="Times New Roman"/>
          <w:sz w:val="24"/>
          <w:szCs w:val="24"/>
        </w:rPr>
        <w:t>Several papers have published excerpts from the lawsuit.</w:t>
      </w:r>
    </w:p>
    <w:p w14:paraId="662381EA" w14:textId="77777777" w:rsidR="00680016" w:rsidRDefault="00680016" w:rsidP="00CA4D3C">
      <w:pPr>
        <w:rPr>
          <w:rFonts w:ascii="Times New Roman" w:eastAsia="Times New Roman" w:hAnsi="Times New Roman" w:cs="Times New Roman"/>
          <w:sz w:val="24"/>
          <w:szCs w:val="24"/>
        </w:rPr>
      </w:pPr>
    </w:p>
    <w:p w14:paraId="7E3FE412" w14:textId="77777777" w:rsidR="00CA4D3C" w:rsidRDefault="00CA4D3C"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WEBSITE UPGRADE</w:t>
      </w:r>
    </w:p>
    <w:p w14:paraId="2B4E3E34" w14:textId="5EF592EE" w:rsidR="00CA4D3C" w:rsidRDefault="00CA4D3C" w:rsidP="00CA4D3C">
      <w:pPr>
        <w:rPr>
          <w:rFonts w:ascii="Times New Roman" w:eastAsia="Times New Roman" w:hAnsi="Times New Roman" w:cs="Times New Roman"/>
          <w:b/>
          <w:bCs/>
          <w:sz w:val="24"/>
          <w:szCs w:val="24"/>
          <w:u w:val="single"/>
        </w:rPr>
      </w:pPr>
    </w:p>
    <w:p w14:paraId="0E12A070" w14:textId="7272E764" w:rsidR="00286A89" w:rsidRDefault="00034365"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Chamber Directory is working properly, the new website will go live.</w:t>
      </w:r>
    </w:p>
    <w:p w14:paraId="3D23D2ED" w14:textId="77777777" w:rsidR="0080557A" w:rsidRDefault="0080557A" w:rsidP="00CA4D3C">
      <w:pPr>
        <w:rPr>
          <w:rFonts w:ascii="Times New Roman" w:eastAsia="Times New Roman" w:hAnsi="Times New Roman" w:cs="Times New Roman"/>
          <w:sz w:val="24"/>
          <w:szCs w:val="24"/>
        </w:rPr>
      </w:pPr>
    </w:p>
    <w:p w14:paraId="73B51E97" w14:textId="77777777" w:rsidR="00CA4D3C" w:rsidRDefault="00CA4D3C" w:rsidP="00CA4D3C">
      <w:pPr>
        <w:rPr>
          <w:rFonts w:ascii="Times New Roman" w:eastAsia="Times New Roman" w:hAnsi="Times New Roman" w:cs="Times New Roman"/>
          <w:sz w:val="24"/>
          <w:szCs w:val="24"/>
        </w:rPr>
      </w:pPr>
    </w:p>
    <w:p w14:paraId="06636E8F" w14:textId="0E402061" w:rsidR="00CA4D3C" w:rsidRDefault="00034365"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NEWPORT DRAG STRIP PROPOSAL</w:t>
      </w:r>
    </w:p>
    <w:p w14:paraId="4D26EE06" w14:textId="69862C47" w:rsidR="00034365" w:rsidRDefault="00034365" w:rsidP="00CA4D3C">
      <w:pPr>
        <w:rPr>
          <w:rFonts w:ascii="Times New Roman" w:eastAsia="Times New Roman" w:hAnsi="Times New Roman" w:cs="Times New Roman"/>
          <w:b/>
          <w:bCs/>
          <w:sz w:val="24"/>
          <w:szCs w:val="24"/>
          <w:u w:val="single"/>
        </w:rPr>
      </w:pPr>
    </w:p>
    <w:p w14:paraId="2F952669" w14:textId="75D31BAA" w:rsidR="00CA4D3C" w:rsidRDefault="00034365"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Commissioners Benjy Harris, Mike Turner and Lee Scoggins headed a committee to look into the new prospect for the Drag Strip</w:t>
      </w:r>
      <w:r w:rsidR="007A4005">
        <w:rPr>
          <w:rFonts w:ascii="Times New Roman" w:eastAsia="Times New Roman" w:hAnsi="Times New Roman" w:cs="Times New Roman"/>
          <w:sz w:val="24"/>
          <w:szCs w:val="24"/>
        </w:rPr>
        <w:t>.  The prospect will need a return road and a parking area to open back up.  New concession stands and tower will be built as well</w:t>
      </w:r>
      <w:r w:rsidR="0080557A">
        <w:rPr>
          <w:rFonts w:ascii="Times New Roman" w:eastAsia="Times New Roman" w:hAnsi="Times New Roman" w:cs="Times New Roman"/>
          <w:sz w:val="24"/>
          <w:szCs w:val="24"/>
        </w:rPr>
        <w:t xml:space="preserve">.  </w:t>
      </w:r>
      <w:r w:rsidR="0080557A" w:rsidRPr="00445A62">
        <w:rPr>
          <w:rFonts w:ascii="Times New Roman" w:eastAsia="Times New Roman" w:hAnsi="Times New Roman" w:cs="Times New Roman"/>
          <w:sz w:val="24"/>
          <w:szCs w:val="24"/>
        </w:rPr>
        <w:t>The track will be</w:t>
      </w:r>
      <w:r w:rsidR="00454405" w:rsidRPr="00445A62">
        <w:rPr>
          <w:rFonts w:ascii="Times New Roman" w:eastAsia="Times New Roman" w:hAnsi="Times New Roman" w:cs="Times New Roman"/>
          <w:sz w:val="24"/>
          <w:szCs w:val="24"/>
        </w:rPr>
        <w:t xml:space="preserve"> kept clean and insured</w:t>
      </w:r>
      <w:r w:rsidR="007A4005" w:rsidRPr="00445A62">
        <w:rPr>
          <w:rFonts w:ascii="Times New Roman" w:eastAsia="Times New Roman" w:hAnsi="Times New Roman" w:cs="Times New Roman"/>
          <w:sz w:val="24"/>
          <w:szCs w:val="24"/>
        </w:rPr>
        <w:t xml:space="preserve">.  Secretary/Treasurer Mike Turner made a motion for the NEDC </w:t>
      </w:r>
      <w:r w:rsidR="002D1192" w:rsidRPr="00445A62">
        <w:rPr>
          <w:rFonts w:ascii="Times New Roman" w:eastAsia="Times New Roman" w:hAnsi="Times New Roman" w:cs="Times New Roman"/>
          <w:sz w:val="24"/>
          <w:szCs w:val="24"/>
        </w:rPr>
        <w:t xml:space="preserve">to </w:t>
      </w:r>
      <w:r w:rsidR="0080557A" w:rsidRPr="00445A62">
        <w:rPr>
          <w:rFonts w:ascii="Times New Roman" w:eastAsia="Times New Roman" w:hAnsi="Times New Roman" w:cs="Times New Roman"/>
          <w:sz w:val="24"/>
          <w:szCs w:val="24"/>
        </w:rPr>
        <w:t xml:space="preserve">allot up to $100,000 to </w:t>
      </w:r>
      <w:r w:rsidR="002D1192" w:rsidRPr="00445A62">
        <w:rPr>
          <w:rFonts w:ascii="Times New Roman" w:eastAsia="Times New Roman" w:hAnsi="Times New Roman" w:cs="Times New Roman"/>
          <w:sz w:val="24"/>
          <w:szCs w:val="24"/>
        </w:rPr>
        <w:t>build the road and parking lot for the Drag Strip</w:t>
      </w:r>
      <w:r w:rsidR="00445A62" w:rsidRPr="00445A62">
        <w:rPr>
          <w:rFonts w:ascii="Times New Roman" w:eastAsia="Times New Roman" w:hAnsi="Times New Roman" w:cs="Times New Roman"/>
          <w:sz w:val="24"/>
          <w:szCs w:val="24"/>
        </w:rPr>
        <w:t xml:space="preserve"> </w:t>
      </w:r>
      <w:r w:rsidR="0080557A" w:rsidRPr="00445A62">
        <w:rPr>
          <w:rFonts w:ascii="Times New Roman" w:eastAsia="Times New Roman" w:hAnsi="Times New Roman" w:cs="Times New Roman"/>
          <w:sz w:val="24"/>
          <w:szCs w:val="24"/>
        </w:rPr>
        <w:t xml:space="preserve">with a </w:t>
      </w:r>
      <w:r w:rsidR="002D1192" w:rsidRPr="00445A62">
        <w:rPr>
          <w:rFonts w:ascii="Times New Roman" w:eastAsia="Times New Roman" w:hAnsi="Times New Roman" w:cs="Times New Roman"/>
          <w:sz w:val="24"/>
          <w:szCs w:val="24"/>
        </w:rPr>
        <w:t xml:space="preserve">$15,000 yearly lease until monetary expenses </w:t>
      </w:r>
      <w:r w:rsidR="0080557A" w:rsidRPr="00445A62">
        <w:rPr>
          <w:rFonts w:ascii="Times New Roman" w:eastAsia="Times New Roman" w:hAnsi="Times New Roman" w:cs="Times New Roman"/>
          <w:sz w:val="24"/>
          <w:szCs w:val="24"/>
        </w:rPr>
        <w:t xml:space="preserve">have </w:t>
      </w:r>
      <w:r w:rsidR="002D1192" w:rsidRPr="00445A62">
        <w:rPr>
          <w:rFonts w:ascii="Times New Roman" w:eastAsia="Times New Roman" w:hAnsi="Times New Roman" w:cs="Times New Roman"/>
          <w:sz w:val="24"/>
          <w:szCs w:val="24"/>
        </w:rPr>
        <w:t xml:space="preserve">been recouped. </w:t>
      </w:r>
      <w:r w:rsidR="00454405" w:rsidRPr="00445A62">
        <w:rPr>
          <w:rFonts w:ascii="Times New Roman" w:eastAsia="Times New Roman" w:hAnsi="Times New Roman" w:cs="Times New Roman"/>
          <w:sz w:val="24"/>
          <w:szCs w:val="24"/>
        </w:rPr>
        <w:t xml:space="preserve">After which the lease will be $5,000.  Commissioner </w:t>
      </w:r>
      <w:r w:rsidR="00454405">
        <w:rPr>
          <w:rFonts w:ascii="Times New Roman" w:eastAsia="Times New Roman" w:hAnsi="Times New Roman" w:cs="Times New Roman"/>
          <w:sz w:val="24"/>
          <w:szCs w:val="24"/>
        </w:rPr>
        <w:t>Benjy Harris seconded the motion, motion carried.</w:t>
      </w:r>
    </w:p>
    <w:p w14:paraId="06852498" w14:textId="77777777" w:rsidR="00CA4D3C" w:rsidRDefault="00CA4D3C" w:rsidP="00CA4D3C">
      <w:pPr>
        <w:rPr>
          <w:rFonts w:ascii="Times New Roman" w:eastAsia="Times New Roman" w:hAnsi="Times New Roman" w:cs="Times New Roman"/>
          <w:sz w:val="24"/>
          <w:szCs w:val="24"/>
        </w:rPr>
      </w:pPr>
    </w:p>
    <w:p w14:paraId="3CD98148" w14:textId="2113C382" w:rsidR="00CA4D3C" w:rsidRDefault="00034365"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PROSPECT DATA</w:t>
      </w:r>
    </w:p>
    <w:p w14:paraId="7F418B7B" w14:textId="700776CF" w:rsidR="00CA4D3C" w:rsidRDefault="00CA4D3C" w:rsidP="00CA4D3C">
      <w:pPr>
        <w:rPr>
          <w:rFonts w:ascii="Times New Roman" w:eastAsia="Times New Roman" w:hAnsi="Times New Roman" w:cs="Times New Roman"/>
          <w:b/>
          <w:bCs/>
          <w:sz w:val="24"/>
          <w:szCs w:val="24"/>
          <w:u w:val="single"/>
        </w:rPr>
      </w:pPr>
    </w:p>
    <w:p w14:paraId="6965E845" w14:textId="15933AFB" w:rsidR="00454405" w:rsidRPr="00454405" w:rsidRDefault="00454405"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A Data Processing center is looking at Newport for a data processing center up to 250 computers.  Director Chadwell has put the prospect in contact with Farmers Electric and Entergy. The technicians will go through training at Tech Depot.</w:t>
      </w:r>
    </w:p>
    <w:p w14:paraId="244200EF" w14:textId="77777777" w:rsidR="00CA4D3C" w:rsidRDefault="00CA4D3C" w:rsidP="00CA4D3C">
      <w:pPr>
        <w:rPr>
          <w:rFonts w:ascii="Times New Roman" w:eastAsia="Times New Roman" w:hAnsi="Times New Roman" w:cs="Times New Roman"/>
          <w:sz w:val="24"/>
          <w:szCs w:val="24"/>
        </w:rPr>
      </w:pPr>
    </w:p>
    <w:p w14:paraId="132A94B6" w14:textId="77777777" w:rsidR="00CA4D3C" w:rsidRDefault="00CA4D3C"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LEGISLATIVE ISSUES</w:t>
      </w:r>
    </w:p>
    <w:p w14:paraId="6397D352" w14:textId="77777777" w:rsidR="00CA4D3C" w:rsidRDefault="00CA4D3C" w:rsidP="00CA4D3C">
      <w:pPr>
        <w:rPr>
          <w:rFonts w:ascii="Times New Roman" w:eastAsia="Times New Roman" w:hAnsi="Times New Roman" w:cs="Times New Roman"/>
          <w:b/>
          <w:bCs/>
          <w:sz w:val="24"/>
          <w:szCs w:val="24"/>
          <w:u w:val="single"/>
        </w:rPr>
      </w:pPr>
    </w:p>
    <w:p w14:paraId="5292DC63" w14:textId="1472E9D9" w:rsidR="00CA4D3C" w:rsidRDefault="00454405"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Senate Bill 622 enhances crime on special status due to Hate Crimes.</w:t>
      </w:r>
      <w:r w:rsidR="0052223A">
        <w:rPr>
          <w:rFonts w:ascii="Times New Roman" w:eastAsia="Times New Roman" w:hAnsi="Times New Roman" w:cs="Times New Roman"/>
          <w:sz w:val="24"/>
          <w:szCs w:val="24"/>
        </w:rPr>
        <w:t xml:space="preserve">  Arkansas is the only state not to have a hate crimes bill. </w:t>
      </w:r>
      <w:r w:rsidR="00CA4D3C">
        <w:rPr>
          <w:rFonts w:ascii="Times New Roman" w:eastAsia="Times New Roman" w:hAnsi="Times New Roman" w:cs="Times New Roman"/>
          <w:sz w:val="24"/>
          <w:szCs w:val="24"/>
        </w:rPr>
        <w:t xml:space="preserve">Senate Bill 335 is an act to amend the law concerning Eminent Domain.  It would allow cities to clean up abandoned property and resale it.  It has passed the Senate and going to the House.  This would be faster than the condemnation process.  </w:t>
      </w:r>
      <w:r w:rsidR="0052223A">
        <w:rPr>
          <w:rFonts w:ascii="Times New Roman" w:eastAsia="Times New Roman" w:hAnsi="Times New Roman" w:cs="Times New Roman"/>
          <w:sz w:val="24"/>
          <w:szCs w:val="24"/>
        </w:rPr>
        <w:t xml:space="preserve">A bill is before the Governor to sign that would allow small batch distilleries to promote their own product. </w:t>
      </w:r>
    </w:p>
    <w:p w14:paraId="671D9582" w14:textId="77777777" w:rsidR="00CA4D3C" w:rsidRDefault="00CA4D3C" w:rsidP="00CA4D3C">
      <w:pPr>
        <w:rPr>
          <w:rFonts w:ascii="Times New Roman" w:eastAsia="Times New Roman" w:hAnsi="Times New Roman" w:cs="Times New Roman"/>
          <w:sz w:val="24"/>
          <w:szCs w:val="24"/>
        </w:rPr>
      </w:pPr>
    </w:p>
    <w:p w14:paraId="74FD8A5E" w14:textId="77777777" w:rsidR="00CA4D3C" w:rsidRDefault="00CA4D3C" w:rsidP="00CA4D3C">
      <w:pPr>
        <w:rPr>
          <w:rFonts w:ascii="Times New Roman" w:hAnsi="Times New Roman"/>
          <w:sz w:val="24"/>
          <w:szCs w:val="24"/>
        </w:rPr>
      </w:pPr>
      <w:r>
        <w:rPr>
          <w:rFonts w:ascii="Times New Roman" w:hAnsi="Times New Roman"/>
          <w:b/>
          <w:bCs/>
          <w:sz w:val="24"/>
          <w:szCs w:val="24"/>
          <w:u w:val="single"/>
        </w:rPr>
        <w:t>ADJOURNED</w:t>
      </w:r>
    </w:p>
    <w:p w14:paraId="3DB238CD" w14:textId="77777777" w:rsidR="00CA4D3C" w:rsidRDefault="00CA4D3C" w:rsidP="00CA4D3C">
      <w:pPr>
        <w:rPr>
          <w:rFonts w:ascii="Times New Roman" w:hAnsi="Times New Roman"/>
          <w:sz w:val="24"/>
          <w:szCs w:val="24"/>
        </w:rPr>
      </w:pPr>
    </w:p>
    <w:p w14:paraId="7939E5AA" w14:textId="79781D37" w:rsidR="00CA4D3C" w:rsidRDefault="00CA4D3C" w:rsidP="00CA4D3C">
      <w:pPr>
        <w:rPr>
          <w:rFonts w:ascii="Times New Roman" w:hAnsi="Times New Roman"/>
          <w:sz w:val="24"/>
          <w:szCs w:val="24"/>
        </w:rPr>
      </w:pPr>
      <w:r>
        <w:rPr>
          <w:rFonts w:ascii="Times New Roman" w:hAnsi="Times New Roman"/>
          <w:sz w:val="24"/>
          <w:szCs w:val="24"/>
        </w:rPr>
        <w:t xml:space="preserve">Vice-Chairman Jim Gowen Sr. made a motion to adjourn the meeting with a second from Commissioner </w:t>
      </w:r>
      <w:r w:rsidR="0052223A">
        <w:rPr>
          <w:rFonts w:ascii="Times New Roman" w:hAnsi="Times New Roman"/>
          <w:sz w:val="24"/>
          <w:szCs w:val="24"/>
        </w:rPr>
        <w:t>Nyesha Greer</w:t>
      </w:r>
      <w:r>
        <w:rPr>
          <w:rFonts w:ascii="Times New Roman" w:hAnsi="Times New Roman"/>
          <w:sz w:val="24"/>
          <w:szCs w:val="24"/>
        </w:rPr>
        <w:t>, meeting adjourned.</w:t>
      </w:r>
    </w:p>
    <w:p w14:paraId="3D2C98C1" w14:textId="77777777" w:rsidR="00CA4D3C" w:rsidRDefault="00CA4D3C" w:rsidP="00CA4D3C"/>
    <w:p w14:paraId="72ECF076" w14:textId="77777777" w:rsidR="00CA4D3C" w:rsidRDefault="00CA4D3C" w:rsidP="00CA4D3C"/>
    <w:p w14:paraId="7C1E1B8A" w14:textId="77777777" w:rsidR="004A14B8" w:rsidRDefault="004A14B8"/>
    <w:sectPr w:rsidR="004A1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3C"/>
    <w:rsid w:val="00034365"/>
    <w:rsid w:val="00286A89"/>
    <w:rsid w:val="002D1192"/>
    <w:rsid w:val="002D68DA"/>
    <w:rsid w:val="00445A62"/>
    <w:rsid w:val="00454405"/>
    <w:rsid w:val="004A14B8"/>
    <w:rsid w:val="0052223A"/>
    <w:rsid w:val="00680016"/>
    <w:rsid w:val="007A4005"/>
    <w:rsid w:val="0080557A"/>
    <w:rsid w:val="0087730F"/>
    <w:rsid w:val="009304A0"/>
    <w:rsid w:val="00CA4D3C"/>
    <w:rsid w:val="00EA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DCB2"/>
  <w15:chartTrackingRefBased/>
  <w15:docId w15:val="{E73745F3-7380-4BF9-9BD9-47BF3D25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72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2021-05-10T15:32:00Z</dcterms:created>
  <dcterms:modified xsi:type="dcterms:W3CDTF">2021-05-10T15:32:00Z</dcterms:modified>
</cp:coreProperties>
</file>