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72DA94" w14:textId="77777777" w:rsidR="00A51B40" w:rsidRDefault="00A51B40" w:rsidP="00A51B40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NEWPORT ECONOMIC DEVELOPMENT COMMISSION</w:t>
      </w:r>
    </w:p>
    <w:p w14:paraId="31383A6E" w14:textId="322B62B6" w:rsidR="00A51B40" w:rsidRDefault="00B30AB7" w:rsidP="00A51B40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Tuesday, February 18, 2020</w:t>
      </w:r>
      <w:bookmarkStart w:id="0" w:name="_GoBack"/>
      <w:bookmarkEnd w:id="0"/>
    </w:p>
    <w:p w14:paraId="55265F8F" w14:textId="77777777" w:rsidR="00A51B40" w:rsidRDefault="00A51B40" w:rsidP="00A51B40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7:00 A.M.</w:t>
      </w:r>
    </w:p>
    <w:p w14:paraId="3C2CC35F" w14:textId="77777777" w:rsidR="00A51B40" w:rsidRDefault="00A51B40" w:rsidP="00A51B40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Business Resource Center</w:t>
      </w:r>
    </w:p>
    <w:p w14:paraId="1C4FE5DC" w14:textId="77777777" w:rsidR="00A51B40" w:rsidRDefault="00A51B40" w:rsidP="00A51B40">
      <w:pPr>
        <w:jc w:val="center"/>
        <w:rPr>
          <w:rFonts w:ascii="Times New Roman" w:hAnsi="Times New Roman"/>
          <w:b/>
          <w:bCs/>
        </w:rPr>
      </w:pPr>
    </w:p>
    <w:p w14:paraId="4031F44D" w14:textId="77777777" w:rsidR="00A51B40" w:rsidRDefault="00A51B40" w:rsidP="00A51B40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775FD78" w14:textId="77777777" w:rsidR="00A51B40" w:rsidRDefault="00A51B40" w:rsidP="00A51B40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489DA14" w14:textId="77777777" w:rsidR="00A51B40" w:rsidRDefault="00A51B40" w:rsidP="00A51B40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COMMISSIONERS PRESENT</w:t>
      </w:r>
    </w:p>
    <w:p w14:paraId="17802A47" w14:textId="77777777" w:rsidR="00A51B40" w:rsidRDefault="00A51B40" w:rsidP="00A51B40">
      <w:pPr>
        <w:rPr>
          <w:rFonts w:ascii="Times New Roman" w:hAnsi="Times New Roman"/>
          <w:b/>
          <w:bCs/>
          <w:sz w:val="24"/>
          <w:szCs w:val="24"/>
        </w:rPr>
      </w:pPr>
    </w:p>
    <w:p w14:paraId="2AE2A6AF" w14:textId="77777777" w:rsidR="00A51B40" w:rsidRDefault="00A51B40" w:rsidP="00A51B4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Chairman Dean Sides, Vice-Chairman Jim Gowen Sr., Secretary/Treasurer Mike Turner, Lee Scoggins, Scott Foushee, Dave Kajikawa, Benjy Harris and Dr. Sandra Massey.</w:t>
      </w:r>
    </w:p>
    <w:p w14:paraId="54214697" w14:textId="77777777" w:rsidR="00A51B40" w:rsidRDefault="00A51B40" w:rsidP="00A51B40">
      <w:pPr>
        <w:rPr>
          <w:rFonts w:ascii="Times New Roman" w:hAnsi="Times New Roman"/>
          <w:sz w:val="24"/>
          <w:szCs w:val="24"/>
        </w:rPr>
      </w:pPr>
    </w:p>
    <w:p w14:paraId="1B9DDF7B" w14:textId="77777777" w:rsidR="00A51B40" w:rsidRDefault="00A51B40" w:rsidP="00A51B4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293363F" w14:textId="77777777" w:rsidR="00A51B40" w:rsidRDefault="00A51B40" w:rsidP="00A51B40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COMMISSIONERS ABSENT</w:t>
      </w:r>
    </w:p>
    <w:p w14:paraId="3494CA15" w14:textId="77777777" w:rsidR="00A51B40" w:rsidRDefault="00A51B40" w:rsidP="00A51B40">
      <w:pPr>
        <w:rPr>
          <w:rFonts w:ascii="Times New Roman" w:hAnsi="Times New Roman"/>
          <w:sz w:val="24"/>
          <w:szCs w:val="24"/>
        </w:rPr>
      </w:pPr>
    </w:p>
    <w:p w14:paraId="4B194E23" w14:textId="77777777" w:rsidR="00A51B40" w:rsidRDefault="00A51B40" w:rsidP="00A51B40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Nyesha</w:t>
      </w:r>
      <w:proofErr w:type="spellEnd"/>
      <w:r>
        <w:rPr>
          <w:rFonts w:ascii="Times New Roman" w:hAnsi="Times New Roman"/>
          <w:sz w:val="24"/>
          <w:szCs w:val="24"/>
        </w:rPr>
        <w:t xml:space="preserve"> Greer</w:t>
      </w:r>
    </w:p>
    <w:p w14:paraId="24D76BA2" w14:textId="77777777" w:rsidR="00A51B40" w:rsidRDefault="00A51B40" w:rsidP="00A51B40">
      <w:pPr>
        <w:rPr>
          <w:rFonts w:ascii="Times New Roman" w:hAnsi="Times New Roman"/>
          <w:sz w:val="24"/>
          <w:szCs w:val="24"/>
        </w:rPr>
      </w:pPr>
    </w:p>
    <w:p w14:paraId="7748F44C" w14:textId="77777777" w:rsidR="00A51B40" w:rsidRDefault="00A51B40" w:rsidP="00A51B40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OTHERS PRESENT</w:t>
      </w:r>
    </w:p>
    <w:p w14:paraId="44D10EA1" w14:textId="77777777" w:rsidR="00A51B40" w:rsidRDefault="00A51B40" w:rsidP="00A51B40">
      <w:pPr>
        <w:rPr>
          <w:rFonts w:ascii="Times New Roman" w:hAnsi="Times New Roman"/>
          <w:sz w:val="24"/>
          <w:szCs w:val="24"/>
        </w:rPr>
      </w:pPr>
    </w:p>
    <w:p w14:paraId="232B1C9E" w14:textId="77777777" w:rsidR="00A51B40" w:rsidRDefault="00A51B40" w:rsidP="00A51B4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Others present were NEDC Executive Director Jon Chadwell, Director of Chamber Affairs Julie Allen, Administrative Assistant Christel Taylor, Jimmy Heatherly, Shane Grady, Phil McDonald, and John Casteel.</w:t>
      </w:r>
    </w:p>
    <w:p w14:paraId="47F5A2FA" w14:textId="77777777" w:rsidR="00A51B40" w:rsidRDefault="00A51B40" w:rsidP="00A51B40">
      <w:pPr>
        <w:rPr>
          <w:rFonts w:ascii="Times New Roman" w:hAnsi="Times New Roman"/>
          <w:sz w:val="24"/>
          <w:szCs w:val="24"/>
        </w:rPr>
      </w:pPr>
    </w:p>
    <w:p w14:paraId="357A38E6" w14:textId="77777777" w:rsidR="00A51B40" w:rsidRDefault="00A51B40" w:rsidP="00A51B40">
      <w:p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OPEN MEETING</w:t>
      </w:r>
    </w:p>
    <w:p w14:paraId="2CE58E7F" w14:textId="77777777" w:rsidR="00A51B40" w:rsidRDefault="00A51B40" w:rsidP="00A51B40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D9867CA" w14:textId="77777777" w:rsidR="00A51B40" w:rsidRDefault="00A51B40" w:rsidP="00A51B4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Chairman Dean Sides opened the meeting.</w:t>
      </w:r>
    </w:p>
    <w:p w14:paraId="5AD29F6D" w14:textId="77777777" w:rsidR="00A51B40" w:rsidRDefault="00A51B40" w:rsidP="00A51B40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5D3AF9EE" w14:textId="77777777" w:rsidR="00A51B40" w:rsidRDefault="00A51B40" w:rsidP="00A51B40">
      <w:p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APPROVAL OF MINUTES</w:t>
      </w:r>
    </w:p>
    <w:p w14:paraId="3A92F76D" w14:textId="77777777" w:rsidR="00A51B40" w:rsidRDefault="00A51B40" w:rsidP="00A51B40">
      <w:pPr>
        <w:rPr>
          <w:rFonts w:ascii="Times New Roman" w:hAnsi="Times New Roman"/>
          <w:sz w:val="24"/>
          <w:szCs w:val="24"/>
        </w:rPr>
      </w:pPr>
    </w:p>
    <w:p w14:paraId="332AF3E1" w14:textId="77777777" w:rsidR="00A51B40" w:rsidRDefault="00A51B40" w:rsidP="00A51B4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Dr. Sandra Massey made a motion to accept the minutes with a second from Scott Foushee, motion carried.</w:t>
      </w:r>
    </w:p>
    <w:p w14:paraId="11DACC11" w14:textId="77777777" w:rsidR="00A51B40" w:rsidRDefault="00A51B40" w:rsidP="00A51B40">
      <w:pPr>
        <w:rPr>
          <w:rFonts w:ascii="Times New Roman" w:hAnsi="Times New Roman"/>
          <w:sz w:val="24"/>
          <w:szCs w:val="24"/>
        </w:rPr>
      </w:pPr>
    </w:p>
    <w:p w14:paraId="11D36D0A" w14:textId="77777777" w:rsidR="00A51B40" w:rsidRDefault="00A51B40" w:rsidP="00A51B40">
      <w:p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FINANCIAL REPORT</w:t>
      </w:r>
    </w:p>
    <w:p w14:paraId="770AC955" w14:textId="77777777" w:rsidR="00A51B40" w:rsidRDefault="00A51B40" w:rsidP="00A51B40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3DAC4A0" w14:textId="12FFF620" w:rsidR="00A51B40" w:rsidRDefault="00A51B40" w:rsidP="00A51B40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The financial report for January was given. Vice-Chairman Jim Gowen Sr.</w:t>
      </w:r>
      <w:r>
        <w:rPr>
          <w:rFonts w:ascii="Times New Roman" w:hAnsi="Times New Roman"/>
          <w:sz w:val="24"/>
          <w:szCs w:val="24"/>
        </w:rPr>
        <w:t xml:space="preserve"> ma</w:t>
      </w:r>
      <w:r>
        <w:rPr>
          <w:rFonts w:ascii="Times New Roman" w:hAnsi="Times New Roman"/>
          <w:bCs/>
          <w:sz w:val="24"/>
          <w:szCs w:val="24"/>
        </w:rPr>
        <w:t xml:space="preserve">de a motion to accept the financial statement with a second from Secretary/Treasurer Mike Turner, motion carried.  </w:t>
      </w:r>
    </w:p>
    <w:p w14:paraId="2AB62CFB" w14:textId="77777777" w:rsidR="00A51B40" w:rsidRDefault="00A51B40" w:rsidP="00A51B40">
      <w:pPr>
        <w:rPr>
          <w:rFonts w:ascii="Times New Roman" w:hAnsi="Times New Roman"/>
          <w:bCs/>
          <w:sz w:val="24"/>
          <w:szCs w:val="24"/>
        </w:rPr>
      </w:pPr>
    </w:p>
    <w:p w14:paraId="29E86098" w14:textId="77777777" w:rsidR="00A51B40" w:rsidRDefault="00A51B40" w:rsidP="00A51B40">
      <w:p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EXECUTIVE DIRECTOR’S REPORT</w:t>
      </w:r>
    </w:p>
    <w:p w14:paraId="52CE5EAA" w14:textId="77777777" w:rsidR="00A51B40" w:rsidRDefault="00A51B40" w:rsidP="00A51B40">
      <w:pPr>
        <w:rPr>
          <w:rFonts w:ascii="Times New Roman" w:hAnsi="Times New Roman"/>
          <w:sz w:val="24"/>
          <w:szCs w:val="24"/>
        </w:rPr>
      </w:pPr>
    </w:p>
    <w:p w14:paraId="5212897B" w14:textId="77777777" w:rsidR="00A51B40" w:rsidRDefault="009A3B50" w:rsidP="00A51B40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Tony’s Italian Restaurant</w:t>
      </w:r>
    </w:p>
    <w:p w14:paraId="2C3118D7" w14:textId="77777777" w:rsidR="00A51B40" w:rsidRDefault="009A3B50" w:rsidP="00A51B4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Natural State Wellness</w:t>
      </w:r>
    </w:p>
    <w:p w14:paraId="7292ABD2" w14:textId="77777777" w:rsidR="00A51B40" w:rsidRDefault="009A3B50" w:rsidP="00A51B4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Delta Medical Cannabis</w:t>
      </w:r>
    </w:p>
    <w:p w14:paraId="7FD68E92" w14:textId="77777777" w:rsidR="00A51B40" w:rsidRDefault="009A3B50" w:rsidP="00A51B4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International Economic Development Conference</w:t>
      </w:r>
    </w:p>
    <w:p w14:paraId="65287DD5" w14:textId="77777777" w:rsidR="00A51B40" w:rsidRDefault="00A51B40" w:rsidP="00A51B4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Cobblestone Hotel</w:t>
      </w:r>
      <w:r w:rsidR="009A3B50">
        <w:rPr>
          <w:rFonts w:ascii="Times New Roman" w:hAnsi="Times New Roman"/>
          <w:sz w:val="24"/>
          <w:szCs w:val="24"/>
        </w:rPr>
        <w:t xml:space="preserve"> and Suites Groundbreaking</w:t>
      </w:r>
    </w:p>
    <w:p w14:paraId="5D704BE3" w14:textId="77777777" w:rsidR="00A51B40" w:rsidRDefault="00A51B40" w:rsidP="00A51B40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81C38CE" w14:textId="77777777" w:rsidR="00A51B40" w:rsidRDefault="00A51B40" w:rsidP="00A51B4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DIRECTOR OF CHAMBER AFFAIRS’ REPORT</w:t>
      </w:r>
    </w:p>
    <w:p w14:paraId="2DBBFB8C" w14:textId="77777777" w:rsidR="00A51B40" w:rsidRDefault="00A51B40" w:rsidP="00A51B40">
      <w:pPr>
        <w:pStyle w:val="ListParagrap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FADF2FE" w14:textId="77777777" w:rsidR="00A51B40" w:rsidRDefault="009A3B50" w:rsidP="00A51B40">
      <w:pPr>
        <w:pStyle w:val="ListParagraph"/>
        <w:numPr>
          <w:ilvl w:val="0"/>
          <w:numId w:val="2"/>
        </w:num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Pot of Gold, March 14</w:t>
      </w:r>
    </w:p>
    <w:p w14:paraId="6F4FB889" w14:textId="77777777" w:rsidR="00A51B40" w:rsidRDefault="009A3B50" w:rsidP="00A51B40">
      <w:pPr>
        <w:pStyle w:val="ListParagraph"/>
        <w:numPr>
          <w:ilvl w:val="0"/>
          <w:numId w:val="2"/>
        </w:num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New Chamber member T n M Party Rentals</w:t>
      </w:r>
    </w:p>
    <w:p w14:paraId="60675DCC" w14:textId="77777777" w:rsidR="00A51B40" w:rsidRDefault="009A3B50" w:rsidP="00A51B40">
      <w:pPr>
        <w:pStyle w:val="ListParagraph"/>
        <w:numPr>
          <w:ilvl w:val="0"/>
          <w:numId w:val="2"/>
        </w:num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Kids Fest</w:t>
      </w:r>
      <w:r w:rsidR="0079675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May 16</w:t>
      </w:r>
    </w:p>
    <w:p w14:paraId="78864907" w14:textId="77777777" w:rsidR="00A51B40" w:rsidRDefault="009A3B50" w:rsidP="00A51B40">
      <w:pPr>
        <w:pStyle w:val="ListParagraph"/>
        <w:numPr>
          <w:ilvl w:val="0"/>
          <w:numId w:val="2"/>
        </w:num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</w:rPr>
        <w:t>AEDCE Board</w:t>
      </w:r>
    </w:p>
    <w:p w14:paraId="52AC7D4A" w14:textId="77777777" w:rsidR="00A51B40" w:rsidRDefault="009A3B50" w:rsidP="00A51B40">
      <w:pPr>
        <w:pStyle w:val="ListParagraph"/>
        <w:numPr>
          <w:ilvl w:val="0"/>
          <w:numId w:val="2"/>
        </w:num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Robin </w:t>
      </w:r>
      <w:proofErr w:type="spellStart"/>
      <w:r>
        <w:rPr>
          <w:rFonts w:ascii="Times New Roman" w:hAnsi="Times New Roman"/>
          <w:sz w:val="24"/>
          <w:szCs w:val="24"/>
        </w:rPr>
        <w:t>Acutt</w:t>
      </w:r>
      <w:proofErr w:type="spellEnd"/>
      <w:r>
        <w:rPr>
          <w:rFonts w:ascii="Times New Roman" w:hAnsi="Times New Roman"/>
          <w:sz w:val="24"/>
          <w:szCs w:val="24"/>
        </w:rPr>
        <w:t>, Magical Elves Producer</w:t>
      </w:r>
    </w:p>
    <w:p w14:paraId="065CD26F" w14:textId="77777777" w:rsidR="009A3B50" w:rsidRDefault="009A3B50" w:rsidP="00A51B40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20198C2" w14:textId="77777777" w:rsidR="00A51B40" w:rsidRDefault="00A51B40" w:rsidP="00A51B40">
      <w:p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RENEWPORT GRANTS</w:t>
      </w:r>
    </w:p>
    <w:p w14:paraId="024E194E" w14:textId="77777777" w:rsidR="00A51B40" w:rsidRDefault="00A51B40" w:rsidP="00A51B40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0FF0F8C" w14:textId="0091F289" w:rsidR="00A51B40" w:rsidRPr="001F6207" w:rsidRDefault="009A3B50" w:rsidP="00A51B40">
      <w:pPr>
        <w:rPr>
          <w:rFonts w:ascii="Times New Roman" w:hAnsi="Times New Roman"/>
        </w:rPr>
      </w:pPr>
      <w:r>
        <w:rPr>
          <w:rFonts w:ascii="Times New Roman" w:hAnsi="Times New Roman"/>
        </w:rPr>
        <w:t>Delta Risk Management, located at 416 A Second Street in Newport, has requested a grant to help with the cost of a new sign.  The total cost is $1,000 and the ReNewport grant would be responsible for $500.  Vice-Chairman Jim Gowen Sr., made the motion to approve the grant with a second by Lee Scoggins, Motion carried.</w:t>
      </w:r>
    </w:p>
    <w:p w14:paraId="4404425F" w14:textId="77777777" w:rsidR="00A51B40" w:rsidRDefault="00A51B40" w:rsidP="00A51B40">
      <w:pPr>
        <w:rPr>
          <w:rFonts w:ascii="Times New Roman" w:hAnsi="Times New Roman"/>
          <w:bCs/>
          <w:sz w:val="24"/>
          <w:szCs w:val="24"/>
        </w:rPr>
      </w:pPr>
    </w:p>
    <w:p w14:paraId="7272FCE7" w14:textId="77777777" w:rsidR="00A51B40" w:rsidRDefault="00A51B40" w:rsidP="00A51B4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ACT WORKREADY COMMUNITY BOOTCAMP 2</w:t>
      </w:r>
    </w:p>
    <w:p w14:paraId="405D2FE4" w14:textId="77777777" w:rsidR="00A51B40" w:rsidRDefault="00A51B40" w:rsidP="00A51B40">
      <w:pPr>
        <w:rPr>
          <w:rFonts w:ascii="Times New Roman" w:hAnsi="Times New Roman" w:cs="Times New Roman"/>
          <w:bCs/>
          <w:sz w:val="24"/>
          <w:szCs w:val="24"/>
        </w:rPr>
      </w:pPr>
    </w:p>
    <w:p w14:paraId="52030EFA" w14:textId="77777777" w:rsidR="00A51B40" w:rsidRDefault="00A51B40" w:rsidP="00A51B4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</w:t>
      </w:r>
      <w:r w:rsidR="00C0519B">
        <w:rPr>
          <w:rFonts w:ascii="Times New Roman" w:eastAsia="Times New Roman" w:hAnsi="Times New Roman" w:cs="Times New Roman"/>
          <w:sz w:val="24"/>
          <w:szCs w:val="24"/>
        </w:rPr>
        <w:t xml:space="preserve">rector Jon Chadwell will leave this afternoon for the </w:t>
      </w:r>
      <w:r>
        <w:rPr>
          <w:rFonts w:ascii="Times New Roman" w:eastAsia="Times New Roman" w:hAnsi="Times New Roman" w:cs="Times New Roman"/>
          <w:sz w:val="24"/>
          <w:szCs w:val="24"/>
        </w:rPr>
        <w:t>next ACT Work Ready Commu</w:t>
      </w:r>
      <w:r w:rsidR="00C0519B">
        <w:rPr>
          <w:rFonts w:ascii="Times New Roman" w:eastAsia="Times New Roman" w:hAnsi="Times New Roman" w:cs="Times New Roman"/>
          <w:sz w:val="24"/>
          <w:szCs w:val="24"/>
        </w:rPr>
        <w:t xml:space="preserve">nity training. </w:t>
      </w:r>
    </w:p>
    <w:p w14:paraId="5A625BCB" w14:textId="77777777" w:rsidR="00A51B40" w:rsidRDefault="00A51B40" w:rsidP="00A51B4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A6865D2" w14:textId="77777777" w:rsidR="00A51B40" w:rsidRDefault="00C0519B" w:rsidP="00A51B4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PROPERTY TRANSFORMATION</w:t>
      </w:r>
    </w:p>
    <w:p w14:paraId="6216F26B" w14:textId="77777777" w:rsidR="00A51B40" w:rsidRDefault="00A51B40" w:rsidP="00A51B4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55ED780" w14:textId="77777777" w:rsidR="00A51B40" w:rsidRDefault="00C0519B" w:rsidP="00A51B4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deeds to 1407 Holden, 1813 Hines Street and 812 Third Street has been received from the State of Arkansas.  Secretary/Treasurer Mike Turner made a motion for $17,000 </w:t>
      </w:r>
      <w:r w:rsidR="00E303F6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z w:val="24"/>
          <w:szCs w:val="24"/>
        </w:rPr>
        <w:t>be used to clean up the three properties with a second from Lee Scoggins.</w:t>
      </w:r>
    </w:p>
    <w:p w14:paraId="427E212B" w14:textId="77777777" w:rsidR="00C0519B" w:rsidRDefault="00C0519B" w:rsidP="00A51B4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BCB3606" w14:textId="77777777" w:rsidR="00A51B40" w:rsidRDefault="00C0519B" w:rsidP="00A51B4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ARKANSAS ECONOMIC DEVELOPMENT FOUNDATION LUNCHEON</w:t>
      </w:r>
    </w:p>
    <w:p w14:paraId="3DE4885B" w14:textId="77777777" w:rsidR="00A51B40" w:rsidRDefault="00A51B40" w:rsidP="00A51B4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7AEC407" w14:textId="7A121B20" w:rsidR="00D557CC" w:rsidRDefault="00C0519B" w:rsidP="00A51B4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Arkansas Economic Development Foundation Luncheon will be April 21.  Lee Scoggins made a motion to be a silver sponsor</w:t>
      </w:r>
      <w:r w:rsidR="00D557CC">
        <w:rPr>
          <w:rFonts w:ascii="Times New Roman" w:eastAsia="Times New Roman" w:hAnsi="Times New Roman" w:cs="Times New Roman"/>
          <w:sz w:val="24"/>
          <w:szCs w:val="24"/>
        </w:rPr>
        <w:t xml:space="preserve"> for $5,000 with a second from Vice-Chairman</w:t>
      </w:r>
      <w:r w:rsidR="007967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57CC">
        <w:rPr>
          <w:rFonts w:ascii="Times New Roman" w:eastAsia="Times New Roman" w:hAnsi="Times New Roman" w:cs="Times New Roman"/>
          <w:sz w:val="24"/>
          <w:szCs w:val="24"/>
        </w:rPr>
        <w:t>Jim Gowen Sr., motion carried.</w:t>
      </w:r>
    </w:p>
    <w:p w14:paraId="76A2FC43" w14:textId="77777777" w:rsidR="00D557CC" w:rsidRDefault="00D557CC" w:rsidP="00A51B4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5B47E43" w14:textId="77777777" w:rsidR="00A51B40" w:rsidRDefault="00D557CC" w:rsidP="00A51B40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WEB SITE REBUILD</w:t>
      </w:r>
    </w:p>
    <w:p w14:paraId="585CCE25" w14:textId="77777777" w:rsidR="00A51B40" w:rsidRDefault="00A51B40" w:rsidP="00A51B40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B5D3A4E" w14:textId="77777777" w:rsidR="00D557CC" w:rsidRPr="00D557CC" w:rsidRDefault="00D557CC" w:rsidP="00A51B4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Director Jon Chadwell has looked 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Revize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Website to improve Newport’s online presence.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Revize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is a web service that specializes in government entities.  The first year would cost $13,584.  The second year would cost $3,475.  Dr. Sandra Massey made a motion to update Newport website with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Revize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with a second from Lee Scoggins.</w:t>
      </w:r>
    </w:p>
    <w:p w14:paraId="4292AC82" w14:textId="77777777" w:rsidR="00D557CC" w:rsidRDefault="00D557CC" w:rsidP="00A51B40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FF0DFE8" w14:textId="77777777" w:rsidR="00A51B40" w:rsidRDefault="00291AA7" w:rsidP="00A51B40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ELECTRIFY AMERICA/ELECTRIC CAR CHARGING STATION</w:t>
      </w:r>
    </w:p>
    <w:p w14:paraId="26CA713E" w14:textId="77777777" w:rsidR="00291AA7" w:rsidRDefault="00291AA7" w:rsidP="00A51B40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F672693" w14:textId="77777777" w:rsidR="00291AA7" w:rsidRPr="00291AA7" w:rsidRDefault="00291AA7" w:rsidP="00A51B4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Director Chadwell applied to become an electric car service station.  Although, Newport was not selected Director Chadwell will continue to look into the possibility of having a charging station.</w:t>
      </w:r>
    </w:p>
    <w:p w14:paraId="733FA114" w14:textId="77777777" w:rsidR="00A51B40" w:rsidRDefault="00A51B40" w:rsidP="00A51B4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17282B6" w14:textId="77777777" w:rsidR="001F6207" w:rsidRDefault="001F6207" w:rsidP="00A51B40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B519A60" w14:textId="77777777" w:rsidR="001F6207" w:rsidRDefault="001F6207" w:rsidP="00A51B40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B1367A3" w14:textId="510D6E69" w:rsidR="00A51B40" w:rsidRDefault="00291AA7" w:rsidP="00A51B40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CERTIFIED SITE PROCESS</w:t>
      </w:r>
    </w:p>
    <w:p w14:paraId="627BBD4B" w14:textId="77777777" w:rsidR="00291AA7" w:rsidRDefault="00291AA7" w:rsidP="00A51B40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71E9B56" w14:textId="549BFB63" w:rsidR="009929AB" w:rsidRDefault="009929AB" w:rsidP="00A51B4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Director Jon Chadwell is still working with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Tandee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White and JD Lowery to certify the Mega Site and the forty acre triangle site.  A meeting will be set up with the new director and historical evaluator to see where in the process we are to get the sites certified.</w:t>
      </w:r>
    </w:p>
    <w:p w14:paraId="2C3A0E2E" w14:textId="77777777" w:rsidR="009929AB" w:rsidRPr="00291AA7" w:rsidRDefault="009929AB" w:rsidP="00A51B4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A3ECFAE" w14:textId="77777777" w:rsidR="00A51B40" w:rsidRDefault="00A51B40" w:rsidP="00A51B4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ADJOURNED</w:t>
      </w:r>
    </w:p>
    <w:p w14:paraId="66B21F4C" w14:textId="77777777" w:rsidR="00A51B40" w:rsidRDefault="00A51B40" w:rsidP="00A51B40">
      <w:pPr>
        <w:rPr>
          <w:rFonts w:ascii="Times New Roman" w:hAnsi="Times New Roman"/>
          <w:sz w:val="24"/>
          <w:szCs w:val="24"/>
        </w:rPr>
      </w:pPr>
    </w:p>
    <w:p w14:paraId="5A67A5B0" w14:textId="77777777" w:rsidR="00A51B40" w:rsidRDefault="00A51B40" w:rsidP="00A51B4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Vice-Chairman Jim Gowen Sr. made a motion to adjourn the meeting with a second from Scott Foushee, meeting adjourned.</w:t>
      </w:r>
    </w:p>
    <w:p w14:paraId="554C2D2C" w14:textId="77777777" w:rsidR="00A51B40" w:rsidRDefault="00A51B40" w:rsidP="00A51B40"/>
    <w:p w14:paraId="666DE1D3" w14:textId="77777777" w:rsidR="00DD52C2" w:rsidRDefault="00DD52C2"/>
    <w:sectPr w:rsidR="00DD52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C65C4"/>
    <w:multiLevelType w:val="hybridMultilevel"/>
    <w:tmpl w:val="1700A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351ED7"/>
    <w:multiLevelType w:val="hybridMultilevel"/>
    <w:tmpl w:val="B67AD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B40"/>
    <w:rsid w:val="001F6207"/>
    <w:rsid w:val="00291AA7"/>
    <w:rsid w:val="00634765"/>
    <w:rsid w:val="00796754"/>
    <w:rsid w:val="009929AB"/>
    <w:rsid w:val="009A3B50"/>
    <w:rsid w:val="00A51B40"/>
    <w:rsid w:val="00A607D5"/>
    <w:rsid w:val="00B30AB7"/>
    <w:rsid w:val="00C0519B"/>
    <w:rsid w:val="00D557CC"/>
    <w:rsid w:val="00DD52C2"/>
    <w:rsid w:val="00E3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48F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B40"/>
    <w:pPr>
      <w:spacing w:after="0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34765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34765"/>
    <w:rPr>
      <w:rFonts w:ascii="Arial" w:eastAsiaTheme="majorEastAsia" w:hAnsi="Arial" w:cstheme="majorBidi"/>
      <w:sz w:val="20"/>
      <w:szCs w:val="20"/>
    </w:rPr>
  </w:style>
  <w:style w:type="paragraph" w:styleId="ListParagraph">
    <w:name w:val="List Paragraph"/>
    <w:basedOn w:val="Normal"/>
    <w:uiPriority w:val="34"/>
    <w:qFormat/>
    <w:rsid w:val="00A51B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B40"/>
    <w:pPr>
      <w:spacing w:after="0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34765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34765"/>
    <w:rPr>
      <w:rFonts w:ascii="Arial" w:eastAsiaTheme="majorEastAsia" w:hAnsi="Arial" w:cstheme="majorBidi"/>
      <w:sz w:val="20"/>
      <w:szCs w:val="20"/>
    </w:rPr>
  </w:style>
  <w:style w:type="paragraph" w:styleId="ListParagraph">
    <w:name w:val="List Paragraph"/>
    <w:basedOn w:val="Normal"/>
    <w:uiPriority w:val="34"/>
    <w:qFormat/>
    <w:rsid w:val="00A51B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4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 Taylor</dc:creator>
  <cp:lastModifiedBy>Christel Taylor</cp:lastModifiedBy>
  <cp:revision>3</cp:revision>
  <dcterms:created xsi:type="dcterms:W3CDTF">2020-03-06T21:10:00Z</dcterms:created>
  <dcterms:modified xsi:type="dcterms:W3CDTF">2020-04-16T18:17:00Z</dcterms:modified>
</cp:coreProperties>
</file>