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F585F" w14:textId="77777777" w:rsidR="0019243E" w:rsidRDefault="0019243E" w:rsidP="0019243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43DE207C" w14:textId="77777777" w:rsidR="0019243E" w:rsidRDefault="0019243E" w:rsidP="0019243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June 9, 2020</w:t>
      </w:r>
    </w:p>
    <w:p w14:paraId="3B910512" w14:textId="77777777" w:rsidR="0019243E" w:rsidRDefault="0019243E" w:rsidP="0019243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457C5D14" w14:textId="77777777" w:rsidR="0019243E" w:rsidRDefault="0019243E" w:rsidP="0019243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4F0BA46D" w14:textId="77777777" w:rsidR="0019243E" w:rsidRDefault="0019243E" w:rsidP="0019243E">
      <w:pPr>
        <w:jc w:val="center"/>
        <w:rPr>
          <w:rFonts w:ascii="Times New Roman" w:hAnsi="Times New Roman"/>
          <w:b/>
          <w:bCs/>
        </w:rPr>
      </w:pPr>
    </w:p>
    <w:p w14:paraId="0CAFD37A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5095AF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E8B346A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7D66982D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</w:rPr>
      </w:pPr>
    </w:p>
    <w:p w14:paraId="63E8F619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Dean Sides, Vice-Chairman Jim Gowen Sr., Secretary/Treasurer Mike Turner, Lee Scoggins, Dave Kajikawa, Benjy Harris, </w:t>
      </w:r>
      <w:proofErr w:type="spellStart"/>
      <w:r>
        <w:rPr>
          <w:rFonts w:ascii="Times New Roman" w:hAnsi="Times New Roman"/>
          <w:sz w:val="24"/>
          <w:szCs w:val="24"/>
        </w:rPr>
        <w:t>Nyesha</w:t>
      </w:r>
      <w:proofErr w:type="spellEnd"/>
      <w:r>
        <w:rPr>
          <w:rFonts w:ascii="Times New Roman" w:hAnsi="Times New Roman"/>
          <w:sz w:val="24"/>
          <w:szCs w:val="24"/>
        </w:rPr>
        <w:t xml:space="preserve"> Greer and Dr. Sandra Massey.</w:t>
      </w:r>
    </w:p>
    <w:p w14:paraId="7B3611BE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</w:p>
    <w:p w14:paraId="64539F1B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0BBD06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185F96CD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</w:p>
    <w:p w14:paraId="2629079F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Scott Foushee </w:t>
      </w:r>
    </w:p>
    <w:p w14:paraId="0F162DBD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</w:p>
    <w:p w14:paraId="60E5705E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5D14B5A4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</w:p>
    <w:p w14:paraId="7E893934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Others present were NEDC Executive Director Jon Chadwell, Director of Chamber Affairs Julie Allen, Administrative Assistant Christel Taylor, Jimmy Heatherly, Shane Grady, and Phil McDonald.</w:t>
      </w:r>
    </w:p>
    <w:p w14:paraId="71647DEB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</w:p>
    <w:p w14:paraId="373F8E4B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1C4298B5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E919D7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 opened the meeting.</w:t>
      </w:r>
    </w:p>
    <w:p w14:paraId="26912EE4" w14:textId="77777777" w:rsidR="0019243E" w:rsidRDefault="0019243E" w:rsidP="0019243E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AC095E1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3942A34B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</w:p>
    <w:p w14:paraId="4C7F43D2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Sandra Massey made a motion to accept the minutes with a second from Vice-Chairman Jim Gowen Sr., motion carried.</w:t>
      </w:r>
    </w:p>
    <w:p w14:paraId="4959A562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</w:p>
    <w:p w14:paraId="0F2A6F21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69F60640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5AA71C" w14:textId="77777777" w:rsidR="0019243E" w:rsidRDefault="0019243E" w:rsidP="0019243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financial report for May was given. Commissioner Lee Scoggins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bCs/>
          <w:sz w:val="24"/>
          <w:szCs w:val="24"/>
        </w:rPr>
        <w:t xml:space="preserve">de a motion to accept the financial statement with a second from Dave Kajikawa, motion carried.  </w:t>
      </w:r>
    </w:p>
    <w:p w14:paraId="16C99931" w14:textId="77777777" w:rsidR="0019243E" w:rsidRDefault="0019243E" w:rsidP="0019243E">
      <w:pPr>
        <w:rPr>
          <w:rFonts w:ascii="Times New Roman" w:hAnsi="Times New Roman"/>
          <w:bCs/>
          <w:sz w:val="24"/>
          <w:szCs w:val="24"/>
        </w:rPr>
      </w:pPr>
    </w:p>
    <w:p w14:paraId="4F06B33C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EXECUTIVE DIRECTOR’S REPORT</w:t>
      </w:r>
    </w:p>
    <w:p w14:paraId="4F16D4BF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</w:p>
    <w:p w14:paraId="39EC75F5" w14:textId="77777777" w:rsidR="0019243E" w:rsidRDefault="008A28E3" w:rsidP="0019243E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Unified Community Apprenticeship Committee </w:t>
      </w:r>
    </w:p>
    <w:p w14:paraId="3F76184A" w14:textId="77777777" w:rsidR="0019243E" w:rsidRDefault="008A28E3" w:rsidP="001924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Clinton School of Public Service</w:t>
      </w:r>
    </w:p>
    <w:p w14:paraId="308E9205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849A10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174642" w14:textId="77777777" w:rsidR="0019243E" w:rsidRDefault="0019243E" w:rsidP="001924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DIRECTOR OF CHAMBER AFFAIRS’ REPORT</w:t>
      </w:r>
    </w:p>
    <w:p w14:paraId="11EF21C7" w14:textId="77777777" w:rsidR="0019243E" w:rsidRDefault="0019243E" w:rsidP="0019243E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DEF93EE" w14:textId="77777777" w:rsidR="0019243E" w:rsidRDefault="008A28E3" w:rsidP="0019243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Arkansas Scholars</w:t>
      </w:r>
    </w:p>
    <w:p w14:paraId="0B0AD3A0" w14:textId="77777777" w:rsidR="0019243E" w:rsidRDefault="008A28E3" w:rsidP="0019243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Arkansas Festival &amp; Events Association Webinar</w:t>
      </w:r>
    </w:p>
    <w:p w14:paraId="39656383" w14:textId="77777777" w:rsidR="0019243E" w:rsidRDefault="008A28E3" w:rsidP="0019243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Arkansas Department of Health Webinar</w:t>
      </w:r>
    </w:p>
    <w:p w14:paraId="01A76FE3" w14:textId="77777777" w:rsidR="0019243E" w:rsidRDefault="00584C95" w:rsidP="0019243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AEDCE Annual Conference Zoom Meeting</w:t>
      </w:r>
    </w:p>
    <w:p w14:paraId="0F7BFC08" w14:textId="77777777" w:rsidR="0019243E" w:rsidRPr="00584C95" w:rsidRDefault="00584C95" w:rsidP="0019243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New Vision Newport Last Session &amp; Graduation</w:t>
      </w:r>
    </w:p>
    <w:p w14:paraId="22808AF6" w14:textId="77777777" w:rsidR="00584C95" w:rsidRDefault="00584C95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5FCC5B" w14:textId="77777777" w:rsidR="00584C95" w:rsidRDefault="00584C95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2F9E1B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RENEWPORT GRANTS</w:t>
      </w:r>
    </w:p>
    <w:p w14:paraId="13D14847" w14:textId="77777777" w:rsidR="0019243E" w:rsidRDefault="0019243E" w:rsidP="001924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CE96CB" w14:textId="77777777" w:rsidR="0019243E" w:rsidRDefault="0019243E" w:rsidP="0019243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 ReNewport Grants.</w:t>
      </w:r>
    </w:p>
    <w:p w14:paraId="367BE321" w14:textId="77777777" w:rsidR="0019243E" w:rsidRDefault="0019243E" w:rsidP="0019243E">
      <w:pPr>
        <w:rPr>
          <w:rFonts w:ascii="Times New Roman" w:hAnsi="Times New Roman"/>
          <w:bCs/>
          <w:sz w:val="24"/>
          <w:szCs w:val="24"/>
        </w:rPr>
      </w:pPr>
    </w:p>
    <w:p w14:paraId="49C54CB8" w14:textId="77777777" w:rsidR="0019243E" w:rsidRDefault="00584C95" w:rsidP="0019243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IT APPRENTICESHIP CENTER PROJECT</w:t>
      </w:r>
    </w:p>
    <w:p w14:paraId="311CFF9E" w14:textId="77777777" w:rsidR="0019243E" w:rsidRDefault="0019243E" w:rsidP="0019243E">
      <w:pPr>
        <w:rPr>
          <w:rFonts w:ascii="Times New Roman" w:hAnsi="Times New Roman" w:cs="Times New Roman"/>
          <w:bCs/>
          <w:sz w:val="24"/>
          <w:szCs w:val="24"/>
        </w:rPr>
      </w:pPr>
    </w:p>
    <w:p w14:paraId="408722E5" w14:textId="77777777" w:rsidR="00584C95" w:rsidRPr="00584C95" w:rsidRDefault="00584C95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Arkansas Center for Data Sciences is looking to set up the physical location for the apprenticeship by fall.  Two grant possibilities </w:t>
      </w:r>
      <w:r w:rsidR="004C4B2C">
        <w:rPr>
          <w:rFonts w:ascii="Times New Roman" w:eastAsia="Times New Roman" w:hAnsi="Times New Roman" w:cs="Times New Roman"/>
          <w:sz w:val="24"/>
          <w:szCs w:val="24"/>
        </w:rPr>
        <w:t>can be applied for in addition with this project.  The first is a 2.5 million dollar grant with the AEDC to construct a state of the art training center.  The other is a Delta Regional Authority Grant for 150,000 to 1.5 million to cover operational costs.  Two companies have already signed on to participate in this apprenticeship.</w:t>
      </w:r>
    </w:p>
    <w:p w14:paraId="1B528482" w14:textId="77777777" w:rsidR="00584C95" w:rsidRDefault="00584C95" w:rsidP="00192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7B2367C" w14:textId="77777777" w:rsidR="0019243E" w:rsidRDefault="004C4B2C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 TECHNOLOGY PARK PROJECT</w:t>
      </w:r>
    </w:p>
    <w:p w14:paraId="1AE102EC" w14:textId="77777777" w:rsidR="0019243E" w:rsidRDefault="0019243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39E356" w14:textId="77777777" w:rsidR="0019243E" w:rsidRDefault="004C4B2C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IT Technology Park would work in conjunction with the Arkansas Center for Data Sciences apprenticeship project.  This would allow companies to have an office in Newport for a fraction of the cost in larger towns.</w:t>
      </w:r>
    </w:p>
    <w:p w14:paraId="58D33EA5" w14:textId="77777777" w:rsidR="0019243E" w:rsidRDefault="0019243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172911" w14:textId="77777777" w:rsidR="0019243E" w:rsidRDefault="004C4B2C" w:rsidP="00192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CERTIFIED SITES WITH ARKANSAS ELECTRIC COOPERATIVES</w:t>
      </w:r>
    </w:p>
    <w:p w14:paraId="028F44F3" w14:textId="77777777" w:rsidR="0019243E" w:rsidRDefault="0019243E" w:rsidP="00192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54D49A" w14:textId="77777777" w:rsidR="004C4B2C" w:rsidRDefault="004C4B2C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information at this time.</w:t>
      </w:r>
    </w:p>
    <w:p w14:paraId="4A6CE5DF" w14:textId="77777777" w:rsidR="0019243E" w:rsidRDefault="004C4B2C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BB8942" w14:textId="77777777" w:rsidR="0019243E" w:rsidRDefault="004C4B2C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 WORK READY COMMUNITIES</w:t>
      </w:r>
    </w:p>
    <w:p w14:paraId="0B8D7C60" w14:textId="77777777" w:rsidR="0019243E" w:rsidRDefault="0019243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E928B8" w14:textId="76A009CE" w:rsidR="009B7050" w:rsidRPr="0034384C" w:rsidRDefault="009B7050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ACT Work Ready Program has been delayed due to COVID 19.  Testing should resume in August.  ASU-Newport will 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help with 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>training to certify proctors for the ACT Work Ready Program.  The NEDC will certify someone in the office to be able to proctor.</w:t>
      </w:r>
    </w:p>
    <w:p w14:paraId="20C4203F" w14:textId="4E69CD25" w:rsidR="0019243E" w:rsidRPr="0034384C" w:rsidRDefault="0019243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15D898" w14:textId="77777777" w:rsidR="0019243E" w:rsidRPr="0034384C" w:rsidRDefault="009B7050" w:rsidP="00192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438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SALES TAX UPDATE</w:t>
      </w:r>
    </w:p>
    <w:p w14:paraId="2423128B" w14:textId="77777777" w:rsidR="0019243E" w:rsidRPr="0034384C" w:rsidRDefault="0019243E" w:rsidP="00192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8B115F" w14:textId="22604B49" w:rsidR="0019243E" w:rsidRPr="0034384C" w:rsidRDefault="009B7050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The State of Arkansas estimated that the sales tax would be down 1.3%.  The sales tax for Newport was up 4.1% year to date.  </w:t>
      </w:r>
      <w:r w:rsidR="0034384C" w:rsidRPr="0034384C">
        <w:rPr>
          <w:rFonts w:ascii="Times New Roman" w:eastAsia="Times New Roman" w:hAnsi="Times New Roman" w:cs="Times New Roman"/>
          <w:sz w:val="24"/>
          <w:szCs w:val="24"/>
        </w:rPr>
        <w:t xml:space="preserve">The A&amp;P tax for Newport will be 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postponed 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>to start collections in October.</w:t>
      </w:r>
    </w:p>
    <w:p w14:paraId="32DE2F67" w14:textId="77777777" w:rsidR="000B7A5E" w:rsidRPr="0034384C" w:rsidRDefault="000B7A5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CD5B96" w14:textId="77777777" w:rsidR="0019243E" w:rsidRPr="0034384C" w:rsidRDefault="000B7A5E" w:rsidP="00192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438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UNEMPLOYMENT UPDATE</w:t>
      </w:r>
    </w:p>
    <w:p w14:paraId="313F42D0" w14:textId="77777777" w:rsidR="000B7A5E" w:rsidRPr="0034384C" w:rsidRDefault="000B7A5E" w:rsidP="00192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FAC711" w14:textId="6510592C" w:rsidR="000B7A5E" w:rsidRPr="0034384C" w:rsidRDefault="000B7A5E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 w:rsidRPr="0034384C">
        <w:rPr>
          <w:rFonts w:ascii="Times New Roman" w:eastAsia="Times New Roman" w:hAnsi="Times New Roman" w:cs="Times New Roman"/>
          <w:sz w:val="24"/>
          <w:szCs w:val="24"/>
        </w:rPr>
        <w:t>The unemployment rate for the State of Arkansas is at 10.3%.  The unemployment rate for Newport is currently at 10.5%.  The unemployment rate is based on where you live at, not based upon where you work.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  Our industries have weathered the pandemic better than in many communities.</w:t>
      </w:r>
    </w:p>
    <w:p w14:paraId="15B39C43" w14:textId="77777777" w:rsidR="000B7A5E" w:rsidRPr="0034384C" w:rsidRDefault="000B7A5E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 w:rsidRPr="003438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FIRST IMPRESSIONS TOUR</w:t>
      </w:r>
    </w:p>
    <w:p w14:paraId="267E7BF3" w14:textId="77777777" w:rsidR="000B7A5E" w:rsidRPr="0034384C" w:rsidRDefault="000B7A5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65E94D" w14:textId="324CD62B" w:rsidR="000B7A5E" w:rsidRPr="0034384C" w:rsidRDefault="000B7A5E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 w:rsidRPr="0034384C">
        <w:rPr>
          <w:rFonts w:ascii="Times New Roman" w:eastAsia="Times New Roman" w:hAnsi="Times New Roman" w:cs="Times New Roman"/>
          <w:sz w:val="24"/>
          <w:szCs w:val="24"/>
        </w:rPr>
        <w:t>The First Impressions Tour is</w:t>
      </w:r>
      <w:r w:rsidR="0034384C" w:rsidRPr="0034384C">
        <w:rPr>
          <w:rFonts w:ascii="Times New Roman" w:eastAsia="Times New Roman" w:hAnsi="Times New Roman" w:cs="Times New Roman"/>
          <w:sz w:val="24"/>
          <w:szCs w:val="24"/>
        </w:rPr>
        <w:t xml:space="preserve"> a project between the Arkansas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State Chamber 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>and the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 University of Central Arkansas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>.  In this pilot pro</w:t>
      </w:r>
      <w:r w:rsidR="0034384C" w:rsidRPr="0034384C">
        <w:rPr>
          <w:rFonts w:ascii="Times New Roman" w:eastAsia="Times New Roman" w:hAnsi="Times New Roman" w:cs="Times New Roman"/>
          <w:sz w:val="24"/>
          <w:szCs w:val="24"/>
        </w:rPr>
        <w:t>gram two communities will visit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each other 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and give the first impressions of the town.  The information will be compiled and given to UCA to share it with 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 so that the community can develop action items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40883" w14:textId="77777777" w:rsidR="000B7A5E" w:rsidRPr="0034384C" w:rsidRDefault="000B7A5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B765C0" w14:textId="77777777" w:rsidR="000B7A5E" w:rsidRPr="0034384C" w:rsidRDefault="000B7A5E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 w:rsidRPr="003438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CAREER COACH PROJECT</w:t>
      </w:r>
    </w:p>
    <w:p w14:paraId="68C7609F" w14:textId="77777777" w:rsidR="000B7A5E" w:rsidRPr="0034384C" w:rsidRDefault="000B7A5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D2A6ED" w14:textId="3C72A59B" w:rsidR="000B7A5E" w:rsidRPr="0034384C" w:rsidRDefault="00F07C65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 w:rsidRPr="0034384C">
        <w:rPr>
          <w:rFonts w:ascii="Times New Roman" w:eastAsia="Times New Roman" w:hAnsi="Times New Roman" w:cs="Times New Roman"/>
          <w:sz w:val="24"/>
          <w:szCs w:val="24"/>
        </w:rPr>
        <w:t>Director Chadwell had a teleconference with the ASU-Newport Career Coaches doing videos for high school seniors.  This would allow for high school students to learn how to apply, what qualifications are ne</w:t>
      </w:r>
      <w:r w:rsidR="0034384C" w:rsidRPr="0034384C">
        <w:rPr>
          <w:rFonts w:ascii="Times New Roman" w:eastAsia="Times New Roman" w:hAnsi="Times New Roman" w:cs="Times New Roman"/>
          <w:sz w:val="24"/>
          <w:szCs w:val="24"/>
        </w:rPr>
        <w:t>eded, and important information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companies.  Businesses such as </w:t>
      </w:r>
      <w:proofErr w:type="spellStart"/>
      <w:r w:rsidRPr="0034384C">
        <w:rPr>
          <w:rFonts w:ascii="Times New Roman" w:eastAsia="Times New Roman" w:hAnsi="Times New Roman" w:cs="Times New Roman"/>
          <w:sz w:val="24"/>
          <w:szCs w:val="24"/>
        </w:rPr>
        <w:t>Gr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>ä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>nges</w:t>
      </w:r>
      <w:proofErr w:type="spellEnd"/>
      <w:r w:rsidRPr="0034384C">
        <w:rPr>
          <w:rFonts w:ascii="Times New Roman" w:eastAsia="Times New Roman" w:hAnsi="Times New Roman" w:cs="Times New Roman"/>
          <w:sz w:val="24"/>
          <w:szCs w:val="24"/>
        </w:rPr>
        <w:t>, Southwest Steel, Arkansas St</w:t>
      </w:r>
      <w:r w:rsidR="0034384C" w:rsidRPr="0034384C">
        <w:rPr>
          <w:rFonts w:ascii="Times New Roman" w:eastAsia="Times New Roman" w:hAnsi="Times New Roman" w:cs="Times New Roman"/>
          <w:sz w:val="24"/>
          <w:szCs w:val="24"/>
        </w:rPr>
        <w:t>eel &amp; Associates, and Shearer’s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expressed interest in participating.  </w:t>
      </w:r>
    </w:p>
    <w:p w14:paraId="035AB2E9" w14:textId="77777777" w:rsidR="00F07C65" w:rsidRPr="0034384C" w:rsidRDefault="00F07C65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8E3BD5" w14:textId="77777777" w:rsidR="00F07C65" w:rsidRPr="0034384C" w:rsidRDefault="00F07C65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 w:rsidRPr="003438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ARKANSAS RECOVERY &amp; RESILIENCY ADVISORY COUNCIL</w:t>
      </w:r>
    </w:p>
    <w:p w14:paraId="709A3424" w14:textId="77777777" w:rsidR="00F07C65" w:rsidRPr="0034384C" w:rsidRDefault="00F07C65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CF3A25" w14:textId="02F559BC" w:rsidR="00F07C65" w:rsidRPr="0034384C" w:rsidRDefault="00F07C65" w:rsidP="0019243E">
      <w:pPr>
        <w:rPr>
          <w:rFonts w:ascii="Times New Roman" w:eastAsia="Times New Roman" w:hAnsi="Times New Roman" w:cs="Times New Roman"/>
          <w:sz w:val="24"/>
          <w:szCs w:val="24"/>
        </w:rPr>
      </w:pP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Mayor David Stewart, Jeff Bookout with ASU-Newport, and NEDC Director Jon Chadwell </w:t>
      </w:r>
      <w:bookmarkStart w:id="0" w:name="_GoBack"/>
      <w:bookmarkEnd w:id="0"/>
      <w:proofErr w:type="gramStart"/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>been invited to be on the Arkansas Recovery &amp; Resiliency Advisory Council</w:t>
      </w:r>
      <w:r w:rsidR="00B74610" w:rsidRPr="0034384C">
        <w:rPr>
          <w:rFonts w:ascii="Times New Roman" w:eastAsia="Times New Roman" w:hAnsi="Times New Roman" w:cs="Times New Roman"/>
          <w:sz w:val="24"/>
          <w:szCs w:val="24"/>
        </w:rPr>
        <w:t xml:space="preserve"> for the region</w:t>
      </w:r>
      <w:r w:rsidRPr="0034384C">
        <w:rPr>
          <w:rFonts w:ascii="Times New Roman" w:eastAsia="Times New Roman" w:hAnsi="Times New Roman" w:cs="Times New Roman"/>
          <w:sz w:val="24"/>
          <w:szCs w:val="24"/>
        </w:rPr>
        <w:t xml:space="preserve">.  This advisory council </w:t>
      </w:r>
      <w:r w:rsidR="00E045D7" w:rsidRPr="0034384C">
        <w:rPr>
          <w:rFonts w:ascii="Times New Roman" w:eastAsia="Times New Roman" w:hAnsi="Times New Roman" w:cs="Times New Roman"/>
          <w:sz w:val="24"/>
          <w:szCs w:val="24"/>
        </w:rPr>
        <w:t>will be looking at the economic and health recovery due to COVID 19.  ASU-Newport has conducted a survey to gather additional information that they are willing to share.</w:t>
      </w:r>
    </w:p>
    <w:p w14:paraId="36F67B07" w14:textId="77777777" w:rsidR="00F07C65" w:rsidRPr="0034384C" w:rsidRDefault="00F07C65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DA905D" w14:textId="77777777" w:rsidR="0019243E" w:rsidRPr="0034384C" w:rsidRDefault="0019243E" w:rsidP="00192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E10AF0" w14:textId="77777777" w:rsidR="0019243E" w:rsidRPr="0034384C" w:rsidRDefault="0019243E" w:rsidP="0019243E">
      <w:pPr>
        <w:rPr>
          <w:rFonts w:ascii="Times New Roman" w:hAnsi="Times New Roman"/>
          <w:sz w:val="24"/>
          <w:szCs w:val="24"/>
        </w:rPr>
      </w:pPr>
      <w:r w:rsidRPr="0034384C"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4B6D7A25" w14:textId="77777777" w:rsidR="0019243E" w:rsidRPr="0034384C" w:rsidRDefault="0019243E" w:rsidP="0019243E">
      <w:pPr>
        <w:rPr>
          <w:rFonts w:ascii="Times New Roman" w:hAnsi="Times New Roman"/>
          <w:sz w:val="24"/>
          <w:szCs w:val="24"/>
        </w:rPr>
      </w:pPr>
    </w:p>
    <w:p w14:paraId="41F3B8EE" w14:textId="77777777" w:rsidR="0019243E" w:rsidRPr="0034384C" w:rsidRDefault="0019243E" w:rsidP="0019243E">
      <w:pPr>
        <w:rPr>
          <w:rFonts w:ascii="Times New Roman" w:hAnsi="Times New Roman"/>
          <w:sz w:val="24"/>
          <w:szCs w:val="24"/>
        </w:rPr>
      </w:pPr>
      <w:r w:rsidRPr="0034384C">
        <w:rPr>
          <w:rFonts w:ascii="Times New Roman" w:hAnsi="Times New Roman"/>
          <w:sz w:val="24"/>
          <w:szCs w:val="24"/>
        </w:rPr>
        <w:t xml:space="preserve">Vice-Chairman Jim Gowen Sr. made a motion to adjourn the meeting </w:t>
      </w:r>
      <w:r w:rsidR="000B7A5E" w:rsidRPr="0034384C">
        <w:rPr>
          <w:rFonts w:ascii="Times New Roman" w:hAnsi="Times New Roman"/>
          <w:sz w:val="24"/>
          <w:szCs w:val="24"/>
        </w:rPr>
        <w:t>with a second from Lee Scoggins</w:t>
      </w:r>
      <w:r w:rsidRPr="0034384C">
        <w:rPr>
          <w:rFonts w:ascii="Times New Roman" w:hAnsi="Times New Roman"/>
          <w:sz w:val="24"/>
          <w:szCs w:val="24"/>
        </w:rPr>
        <w:t>, meeting adjourned.</w:t>
      </w:r>
    </w:p>
    <w:p w14:paraId="3E0A53FC" w14:textId="77777777" w:rsidR="0019243E" w:rsidRPr="0034384C" w:rsidRDefault="0019243E" w:rsidP="0019243E"/>
    <w:p w14:paraId="2D44B600" w14:textId="77777777" w:rsidR="00DD52C2" w:rsidRPr="0034384C" w:rsidRDefault="00DD52C2"/>
    <w:sectPr w:rsidR="00DD52C2" w:rsidRPr="0034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1ED7"/>
    <w:multiLevelType w:val="hybridMultilevel"/>
    <w:tmpl w:val="B67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3E"/>
    <w:rsid w:val="000B7A5E"/>
    <w:rsid w:val="0019243E"/>
    <w:rsid w:val="0034384C"/>
    <w:rsid w:val="004C4B2C"/>
    <w:rsid w:val="00584C95"/>
    <w:rsid w:val="00634765"/>
    <w:rsid w:val="008A28E3"/>
    <w:rsid w:val="009B7050"/>
    <w:rsid w:val="00A4049F"/>
    <w:rsid w:val="00B74610"/>
    <w:rsid w:val="00DD52C2"/>
    <w:rsid w:val="00E045D7"/>
    <w:rsid w:val="00F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6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3E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92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3E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9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Taylor</dc:creator>
  <cp:lastModifiedBy>Christel Taylor</cp:lastModifiedBy>
  <cp:revision>3</cp:revision>
  <dcterms:created xsi:type="dcterms:W3CDTF">2020-07-09T19:13:00Z</dcterms:created>
  <dcterms:modified xsi:type="dcterms:W3CDTF">2020-07-09T19:13:00Z</dcterms:modified>
</cp:coreProperties>
</file>