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7A91E956" w:rsidR="00105C71" w:rsidRDefault="00885945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June 11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6D35A36B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3E011CD8" w:rsidR="005B19C7" w:rsidRPr="0018391D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B4D153" w14:textId="3BE2690C" w:rsidR="00FA4377" w:rsidRDefault="00133C01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401212">
        <w:rPr>
          <w:rFonts w:asciiTheme="minorHAnsi" w:hAnsiTheme="minorHAnsi"/>
          <w:color w:val="FF0000"/>
          <w:sz w:val="21"/>
          <w:szCs w:val="21"/>
        </w:rPr>
        <w:t>None at this Time</w:t>
      </w:r>
    </w:p>
    <w:p w14:paraId="032406A6" w14:textId="77777777" w:rsidR="00C72ED2" w:rsidRPr="00401212" w:rsidRDefault="00C72ED2" w:rsidP="00401212">
      <w:pPr>
        <w:rPr>
          <w:rFonts w:asciiTheme="minorHAnsi" w:hAnsiTheme="minorHAnsi"/>
          <w:sz w:val="21"/>
          <w:szCs w:val="21"/>
        </w:rPr>
      </w:pPr>
    </w:p>
    <w:p w14:paraId="4357132C" w14:textId="612AF72F" w:rsidR="00DF0A32" w:rsidRPr="0018391D" w:rsidRDefault="0018391D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Utility Comparison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EF3547E" w14:textId="77777777" w:rsidR="00DF0A32" w:rsidRDefault="00DF0A32" w:rsidP="00DF0A32">
      <w:pPr>
        <w:ind w:left="1440"/>
        <w:rPr>
          <w:rFonts w:asciiTheme="minorHAnsi" w:hAnsiTheme="minorHAnsi"/>
          <w:sz w:val="21"/>
          <w:szCs w:val="21"/>
        </w:rPr>
      </w:pPr>
    </w:p>
    <w:p w14:paraId="0F388BE1" w14:textId="68C236BA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407FE678" w:rsidR="002A37B0" w:rsidRDefault="0023182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Performance </w:t>
      </w:r>
      <w:r w:rsidR="002A37B0">
        <w:rPr>
          <w:rFonts w:asciiTheme="minorHAnsi" w:hAnsiTheme="minorHAnsi"/>
          <w:sz w:val="21"/>
          <w:szCs w:val="21"/>
        </w:rPr>
        <w:t>Report</w:t>
      </w:r>
    </w:p>
    <w:p w14:paraId="366ABB5E" w14:textId="12BECEBF" w:rsidR="00231825" w:rsidRPr="00B43D81" w:rsidRDefault="00F750A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Arkansas Department of Corrections Training</w:t>
      </w:r>
    </w:p>
    <w:p w14:paraId="4C97B66A" w14:textId="77777777" w:rsidR="0056457A" w:rsidRDefault="0056457A" w:rsidP="0056457A">
      <w:pPr>
        <w:pStyle w:val="ListParagraph"/>
        <w:rPr>
          <w:rFonts w:asciiTheme="minorHAnsi" w:hAnsiTheme="minorHAnsi"/>
          <w:sz w:val="21"/>
          <w:szCs w:val="21"/>
        </w:rPr>
      </w:pPr>
    </w:p>
    <w:p w14:paraId="065DE350" w14:textId="66796BB7" w:rsidR="00B43D81" w:rsidRPr="005B19C7" w:rsidRDefault="00B43D81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Medical Marijuana Non-Profit Grant Applications</w:t>
      </w:r>
      <w:r w:rsidR="00A517C4">
        <w:rPr>
          <w:rFonts w:asciiTheme="minorHAnsi" w:hAnsiTheme="minorHAnsi"/>
          <w:sz w:val="21"/>
          <w:szCs w:val="21"/>
        </w:rPr>
        <w:t xml:space="preserve"> (Balance $</w:t>
      </w:r>
      <w:r w:rsidR="00DF0A32">
        <w:rPr>
          <w:rFonts w:asciiTheme="minorHAnsi" w:hAnsiTheme="minorHAnsi"/>
          <w:sz w:val="21"/>
          <w:szCs w:val="21"/>
        </w:rPr>
        <w:t>2</w:t>
      </w:r>
      <w:r w:rsidR="00A517C4">
        <w:rPr>
          <w:rFonts w:asciiTheme="minorHAnsi" w:hAnsiTheme="minorHAnsi"/>
          <w:sz w:val="21"/>
          <w:szCs w:val="21"/>
        </w:rPr>
        <w:t>2,000)</w:t>
      </w:r>
      <w:r w:rsidR="00F750A1">
        <w:rPr>
          <w:rFonts w:asciiTheme="minorHAnsi" w:hAnsiTheme="minorHAnsi"/>
          <w:sz w:val="21"/>
          <w:szCs w:val="21"/>
        </w:rPr>
        <w:t xml:space="preserve"> – </w:t>
      </w:r>
      <w:r w:rsidR="005B19C7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68E719E" w14:textId="41713699" w:rsidR="005B19C7" w:rsidRDefault="005B19C7" w:rsidP="005B19C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Hope Place Training – Recommended by the Committee to give a grant of $10,000 to Hope Place for training classes in parenting, anger management, etc. </w:t>
      </w:r>
    </w:p>
    <w:p w14:paraId="0E192D3C" w14:textId="77777777" w:rsidR="00F750A1" w:rsidRDefault="00F750A1" w:rsidP="00DF0A32">
      <w:pPr>
        <w:rPr>
          <w:rFonts w:asciiTheme="minorHAnsi" w:hAnsiTheme="minorHAnsi"/>
          <w:sz w:val="21"/>
          <w:szCs w:val="21"/>
        </w:rPr>
      </w:pPr>
    </w:p>
    <w:p w14:paraId="2390E662" w14:textId="64FBF435" w:rsidR="00DF3E37" w:rsidRPr="00C63C86" w:rsidRDefault="00DF3E37" w:rsidP="00C63C86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– </w:t>
      </w:r>
      <w:r>
        <w:rPr>
          <w:rFonts w:asciiTheme="minorHAnsi" w:hAnsiTheme="minorHAnsi"/>
          <w:color w:val="FF0000"/>
          <w:sz w:val="21"/>
          <w:szCs w:val="21"/>
        </w:rPr>
        <w:t>Vote Require</w:t>
      </w:r>
      <w:r w:rsidR="005B19C7">
        <w:rPr>
          <w:rFonts w:asciiTheme="minorHAnsi" w:hAnsiTheme="minorHAnsi"/>
          <w:color w:val="FF0000"/>
          <w:sz w:val="21"/>
          <w:szCs w:val="21"/>
        </w:rPr>
        <w:t>d</w:t>
      </w:r>
    </w:p>
    <w:p w14:paraId="2D013D14" w14:textId="2297470C" w:rsidR="00DF3E37" w:rsidRDefault="00DF3E37" w:rsidP="00DF3E3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Incentive Offer </w:t>
      </w:r>
      <w:r w:rsidR="005B19C7">
        <w:rPr>
          <w:rFonts w:asciiTheme="minorHAnsi" w:hAnsiTheme="minorHAnsi"/>
          <w:sz w:val="21"/>
          <w:szCs w:val="21"/>
        </w:rPr>
        <w:t>– Committee Recommendation – Total of $225,000 paid out as follows:  $75,000 when operations start, $75,000 upon hiring and holding 40 jobs for at least three months, $75,000 upon hiring and hold at least 75 jobs for at least three months.</w:t>
      </w:r>
    </w:p>
    <w:p w14:paraId="178118E1" w14:textId="77777777" w:rsidR="005B19C7" w:rsidRDefault="005B19C7" w:rsidP="005B19C7">
      <w:pPr>
        <w:ind w:left="1440"/>
        <w:rPr>
          <w:rFonts w:asciiTheme="minorHAnsi" w:hAnsiTheme="minorHAnsi"/>
          <w:sz w:val="21"/>
          <w:szCs w:val="21"/>
        </w:rPr>
      </w:pPr>
    </w:p>
    <w:p w14:paraId="5C2B792D" w14:textId="4F728A76" w:rsidR="005B19C7" w:rsidRPr="005B19C7" w:rsidRDefault="005B19C7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Newport Fire Department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4D24CD4" w14:textId="31A64E13" w:rsidR="005B19C7" w:rsidRDefault="005B19C7" w:rsidP="005B19C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Baby Box Grant – Recommended by the Committee to grant the Newport Fire Department $10,000 toward the installation of a Baby Box to be maintained by the Newport Fire Department from the Medical Marijuana Settlement Fund.</w:t>
      </w:r>
    </w:p>
    <w:p w14:paraId="1D179C4B" w14:textId="77777777" w:rsidR="00885945" w:rsidRDefault="00885945" w:rsidP="00885945">
      <w:pPr>
        <w:ind w:left="1440"/>
        <w:rPr>
          <w:rFonts w:asciiTheme="minorHAnsi" w:hAnsiTheme="minorHAnsi"/>
          <w:sz w:val="21"/>
          <w:szCs w:val="21"/>
        </w:rPr>
      </w:pPr>
    </w:p>
    <w:p w14:paraId="0E7FA2C0" w14:textId="7B260E69" w:rsidR="00885945" w:rsidRPr="00885945" w:rsidRDefault="00885945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Downtown Parking Lot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E75B557" w14:textId="55772C5A" w:rsidR="00885945" w:rsidRDefault="00885945" w:rsidP="0088594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Recommended by the Committee to put in the name of the City of Newport</w:t>
      </w:r>
    </w:p>
    <w:p w14:paraId="097E5846" w14:textId="77777777" w:rsidR="00C72ED2" w:rsidRPr="00C72ED2" w:rsidRDefault="00C72ED2" w:rsidP="0079081D">
      <w:pPr>
        <w:rPr>
          <w:rFonts w:asciiTheme="minorHAnsi" w:hAnsiTheme="minorHAnsi"/>
          <w:sz w:val="21"/>
          <w:szCs w:val="21"/>
        </w:rPr>
      </w:pPr>
    </w:p>
    <w:p w14:paraId="4646B3FA" w14:textId="19ECACEA" w:rsidR="005B19C7" w:rsidRPr="005B19C7" w:rsidRDefault="005B19C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DriveSmart</w:t>
      </w:r>
      <w:proofErr w:type="spellEnd"/>
      <w:r>
        <w:rPr>
          <w:rFonts w:asciiTheme="minorHAnsi" w:hAnsiTheme="minorHAnsi"/>
          <w:sz w:val="21"/>
          <w:szCs w:val="21"/>
        </w:rPr>
        <w:t xml:space="preserve"> Renovation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4C700D2" w14:textId="5E0D89BB" w:rsidR="005B19C7" w:rsidRPr="005B19C7" w:rsidRDefault="005B19C7" w:rsidP="005B19C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Preliminary Renovation Plans</w:t>
      </w:r>
    </w:p>
    <w:p w14:paraId="10E6C976" w14:textId="77777777" w:rsidR="005B19C7" w:rsidRDefault="005B19C7" w:rsidP="005B19C7">
      <w:pPr>
        <w:rPr>
          <w:rFonts w:asciiTheme="minorHAnsi" w:hAnsiTheme="minorHAnsi"/>
          <w:sz w:val="21"/>
          <w:szCs w:val="21"/>
        </w:rPr>
      </w:pPr>
    </w:p>
    <w:p w14:paraId="17F170F5" w14:textId="787A72DC" w:rsidR="005B19C7" w:rsidRPr="005B19C7" w:rsidRDefault="005B19C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Greenspace Plans – </w:t>
      </w:r>
      <w:proofErr w:type="spellStart"/>
      <w:r>
        <w:rPr>
          <w:rFonts w:asciiTheme="minorHAnsi" w:hAnsiTheme="minorHAnsi"/>
          <w:color w:val="FF0000"/>
          <w:sz w:val="21"/>
          <w:szCs w:val="21"/>
        </w:rPr>
        <w:t>Informaton</w:t>
      </w:r>
      <w:proofErr w:type="spellEnd"/>
    </w:p>
    <w:p w14:paraId="72D9D457" w14:textId="545164CF" w:rsidR="005B19C7" w:rsidRDefault="005B19C7" w:rsidP="005B19C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5B19C7">
        <w:rPr>
          <w:rFonts w:asciiTheme="minorHAnsi" w:hAnsiTheme="minorHAnsi"/>
          <w:sz w:val="21"/>
          <w:szCs w:val="21"/>
        </w:rPr>
        <w:t>Preliminary Plans</w:t>
      </w:r>
      <w:r>
        <w:rPr>
          <w:rFonts w:asciiTheme="minorHAnsi" w:hAnsiTheme="minorHAnsi"/>
          <w:sz w:val="21"/>
          <w:szCs w:val="21"/>
        </w:rPr>
        <w:t xml:space="preserve"> Recommended by the Committee.</w:t>
      </w:r>
    </w:p>
    <w:p w14:paraId="7E943297" w14:textId="77777777" w:rsidR="005B19C7" w:rsidRPr="005B19C7" w:rsidRDefault="005B19C7" w:rsidP="005B19C7">
      <w:pPr>
        <w:ind w:left="1440"/>
        <w:rPr>
          <w:rFonts w:asciiTheme="minorHAnsi" w:hAnsiTheme="minorHAnsi"/>
          <w:sz w:val="21"/>
          <w:szCs w:val="21"/>
        </w:rPr>
      </w:pPr>
    </w:p>
    <w:p w14:paraId="47FBEA55" w14:textId="4869A526" w:rsidR="004D35BF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Daycare </w:t>
      </w:r>
      <w:r w:rsidR="00AA7562" w:rsidRPr="004B61A5">
        <w:rPr>
          <w:rFonts w:asciiTheme="minorHAnsi" w:hAnsiTheme="minorHAnsi"/>
          <w:sz w:val="21"/>
          <w:szCs w:val="21"/>
        </w:rPr>
        <w:t>Update</w:t>
      </w:r>
      <w:r w:rsidRPr="004B61A5">
        <w:rPr>
          <w:rFonts w:asciiTheme="minorHAnsi" w:hAnsiTheme="minorHAnsi"/>
          <w:sz w:val="21"/>
          <w:szCs w:val="21"/>
        </w:rPr>
        <w:t>, Early Years Place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4D35BF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67ECE05E" w14:textId="0BC0717F" w:rsidR="005B19C7" w:rsidRPr="005B19C7" w:rsidRDefault="00626CBD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P3 Group Housing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5574677" w14:textId="77777777" w:rsidR="00DF3E37" w:rsidRDefault="00DF3E37" w:rsidP="00DF3E37">
      <w:pPr>
        <w:pStyle w:val="ListParagraph"/>
        <w:rPr>
          <w:rFonts w:asciiTheme="minorHAnsi" w:hAnsiTheme="minorHAnsi"/>
          <w:sz w:val="21"/>
          <w:szCs w:val="21"/>
        </w:rPr>
      </w:pPr>
    </w:p>
    <w:p w14:paraId="1ED325A1" w14:textId="69EA5ADD" w:rsidR="00DF3E37" w:rsidRPr="00885945" w:rsidRDefault="00DF3E3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Center on Rural Innovation Update </w:t>
      </w:r>
      <w:r w:rsidR="00885945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ACC5FF" w14:textId="77777777" w:rsidR="00885945" w:rsidRDefault="00885945" w:rsidP="00885945">
      <w:pPr>
        <w:pStyle w:val="ListParagraph"/>
        <w:rPr>
          <w:rFonts w:asciiTheme="minorHAnsi" w:hAnsiTheme="minorHAnsi"/>
          <w:sz w:val="21"/>
          <w:szCs w:val="21"/>
        </w:rPr>
      </w:pPr>
    </w:p>
    <w:p w14:paraId="63D5CEFB" w14:textId="31C6E519" w:rsidR="00885945" w:rsidRPr="00885945" w:rsidRDefault="0088594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Crush – </w:t>
      </w:r>
      <w:r w:rsidRPr="0088594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3EA7879" w14:textId="77777777" w:rsidR="00885945" w:rsidRDefault="00885945" w:rsidP="00885945">
      <w:pPr>
        <w:pStyle w:val="ListParagraph"/>
        <w:rPr>
          <w:rFonts w:asciiTheme="minorHAnsi" w:hAnsiTheme="minorHAnsi"/>
          <w:sz w:val="21"/>
          <w:szCs w:val="21"/>
        </w:rPr>
      </w:pPr>
    </w:p>
    <w:p w14:paraId="2AFFD711" w14:textId="27017B90" w:rsidR="00885945" w:rsidRPr="00B25CF5" w:rsidRDefault="0088594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Bark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17154A1" w14:textId="77777777" w:rsidR="00B25CF5" w:rsidRPr="00FF6763" w:rsidRDefault="00B25CF5" w:rsidP="00FF6763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27E30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92605"/>
    <w:rsid w:val="003B4EF6"/>
    <w:rsid w:val="003D7BEB"/>
    <w:rsid w:val="003E01F4"/>
    <w:rsid w:val="003F1E27"/>
    <w:rsid w:val="003F2471"/>
    <w:rsid w:val="00401212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47E82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69A4"/>
    <w:rsid w:val="007334AD"/>
    <w:rsid w:val="007539D3"/>
    <w:rsid w:val="0076775B"/>
    <w:rsid w:val="00786F44"/>
    <w:rsid w:val="0079081D"/>
    <w:rsid w:val="007B1C0D"/>
    <w:rsid w:val="007B7931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52C8C"/>
    <w:rsid w:val="00854F00"/>
    <w:rsid w:val="008579B4"/>
    <w:rsid w:val="008641B9"/>
    <w:rsid w:val="00884CA2"/>
    <w:rsid w:val="00885945"/>
    <w:rsid w:val="008963BA"/>
    <w:rsid w:val="008A2799"/>
    <w:rsid w:val="008D55F9"/>
    <w:rsid w:val="008D6934"/>
    <w:rsid w:val="008E6649"/>
    <w:rsid w:val="008F43FE"/>
    <w:rsid w:val="00901C01"/>
    <w:rsid w:val="00904D2D"/>
    <w:rsid w:val="0091622A"/>
    <w:rsid w:val="00926499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06877"/>
    <w:rsid w:val="00B1129F"/>
    <w:rsid w:val="00B25CF5"/>
    <w:rsid w:val="00B306B6"/>
    <w:rsid w:val="00B43D81"/>
    <w:rsid w:val="00B45AF2"/>
    <w:rsid w:val="00B72E16"/>
    <w:rsid w:val="00B94887"/>
    <w:rsid w:val="00B97F23"/>
    <w:rsid w:val="00BB5D7E"/>
    <w:rsid w:val="00BB77A9"/>
    <w:rsid w:val="00BC55CC"/>
    <w:rsid w:val="00BE1649"/>
    <w:rsid w:val="00BE4851"/>
    <w:rsid w:val="00BF200B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E243D"/>
    <w:rsid w:val="00DF0A32"/>
    <w:rsid w:val="00DF267C"/>
    <w:rsid w:val="00DF3E37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0689"/>
    <w:rsid w:val="00EC6D34"/>
    <w:rsid w:val="00EC7A19"/>
    <w:rsid w:val="00ED1A6E"/>
    <w:rsid w:val="00EE1ABA"/>
    <w:rsid w:val="00EE2E0C"/>
    <w:rsid w:val="00EE31A3"/>
    <w:rsid w:val="00EF0D0A"/>
    <w:rsid w:val="00F02065"/>
    <w:rsid w:val="00F07161"/>
    <w:rsid w:val="00F13C6E"/>
    <w:rsid w:val="00F21A82"/>
    <w:rsid w:val="00F245F1"/>
    <w:rsid w:val="00F26EFA"/>
    <w:rsid w:val="00F3327A"/>
    <w:rsid w:val="00F43758"/>
    <w:rsid w:val="00F6354F"/>
    <w:rsid w:val="00F6790D"/>
    <w:rsid w:val="00F750A1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2024-03-11T22:02:00Z</cp:lastPrinted>
  <dcterms:created xsi:type="dcterms:W3CDTF">2024-06-10T19:35:00Z</dcterms:created>
  <dcterms:modified xsi:type="dcterms:W3CDTF">2024-06-10T19:35:00Z</dcterms:modified>
</cp:coreProperties>
</file>