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8773" w14:textId="77777777" w:rsidR="006659C8" w:rsidRDefault="006659C8" w:rsidP="0066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NEWPORT ECONOMIC DEVELOPMENT COMMISSION</w:t>
      </w:r>
    </w:p>
    <w:p w14:paraId="7B09433B" w14:textId="419E6B9B" w:rsidR="006659C8" w:rsidRDefault="006659C8" w:rsidP="0066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Tuesday, </w:t>
      </w:r>
      <w:r w:rsidR="004E70CD">
        <w:rPr>
          <w:rFonts w:ascii="Times New Roman" w:eastAsia="Times New Roman" w:hAnsi="Times New Roman" w:cs="Times New Roman"/>
          <w:b/>
          <w:bCs/>
          <w:sz w:val="24"/>
          <w:szCs w:val="24"/>
        </w:rPr>
        <w:t>March 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FE7BE7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2D652353" w14:textId="77777777" w:rsidR="006659C8" w:rsidRDefault="006659C8" w:rsidP="0066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7:00 A.M.</w:t>
      </w:r>
    </w:p>
    <w:p w14:paraId="1C08E86B" w14:textId="77777777" w:rsidR="006659C8" w:rsidRDefault="006659C8" w:rsidP="0066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Business Resource Center</w:t>
      </w:r>
    </w:p>
    <w:p w14:paraId="1CC90C5E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7EC2E2A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PRESENT</w:t>
      </w:r>
    </w:p>
    <w:p w14:paraId="08947720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C05F0A" w14:textId="251AEE0A" w:rsidR="006659C8" w:rsidRDefault="004E70CD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Chairman Dean Sides, </w:t>
      </w:r>
      <w:r w:rsidR="006659C8">
        <w:rPr>
          <w:rFonts w:ascii="Times New Roman" w:eastAsia="Times New Roman" w:hAnsi="Times New Roman" w:cs="Times New Roman"/>
          <w:sz w:val="24"/>
          <w:szCs w:val="24"/>
        </w:rPr>
        <w:t>Tommy Okada, Benjy Harris, Lee Scoggins, Nyesha Greer, and Dr. Johnny Moore.</w:t>
      </w:r>
    </w:p>
    <w:p w14:paraId="560AAED7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E24E63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COMMISSIONERS ABSENT</w:t>
      </w:r>
    </w:p>
    <w:p w14:paraId="6EE61576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D2467B" w14:textId="1F0BB8D9" w:rsidR="006659C8" w:rsidRDefault="004E70CD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Vice-Chairman Jim Gowen Sr., Secretary/Treasurer Mike Turner, Scott Foushee.</w:t>
      </w:r>
    </w:p>
    <w:p w14:paraId="1CE6A4D8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4EA2DF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OTHERS PRESENT</w:t>
      </w:r>
    </w:p>
    <w:p w14:paraId="7ECB2BE2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F8C5D" w14:textId="47AC10CF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Others present were NEDC Executive Director, Jon Chadwell, Director of Chamber Affairs Julie Allen, Administrative Assistant Christel Taylor, Mayor Derrick Ratliffe, Cherry Johnson, and Charles Walker,</w:t>
      </w:r>
    </w:p>
    <w:p w14:paraId="1398B104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CBA923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 MEETING</w:t>
      </w:r>
    </w:p>
    <w:p w14:paraId="172496E2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1BD168B" w14:textId="3C8A28D7" w:rsidR="006659C8" w:rsidRDefault="004E70CD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Chairman Dean Sides</w:t>
      </w:r>
      <w:r w:rsidR="006659C8">
        <w:rPr>
          <w:rFonts w:ascii="Times New Roman" w:eastAsia="Times New Roman" w:hAnsi="Times New Roman" w:cs="Times New Roman"/>
          <w:sz w:val="24"/>
          <w:szCs w:val="24"/>
        </w:rPr>
        <w:t xml:space="preserve"> opened the meeting.</w:t>
      </w:r>
    </w:p>
    <w:p w14:paraId="7E16C668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AC683FC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APPROVAL OF MINUTES</w:t>
      </w:r>
    </w:p>
    <w:p w14:paraId="3CC22C4B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A199C" w14:textId="2F753C4D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Lee Scoggins made a motion to accept the minutes from </w:t>
      </w:r>
      <w:r w:rsidR="004E70CD">
        <w:rPr>
          <w:rFonts w:ascii="Times New Roman" w:eastAsia="Times New Roman" w:hAnsi="Times New Roman" w:cs="Times New Roman"/>
          <w:sz w:val="24"/>
          <w:szCs w:val="24"/>
        </w:rPr>
        <w:t xml:space="preserve">February,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a second by </w:t>
      </w:r>
      <w:r w:rsidR="004E70CD">
        <w:rPr>
          <w:rFonts w:ascii="Times New Roman" w:eastAsia="Times New Roman" w:hAnsi="Times New Roman" w:cs="Times New Roman"/>
          <w:sz w:val="24"/>
          <w:szCs w:val="24"/>
        </w:rPr>
        <w:t>Dr. Johnny Moore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motion carried. </w:t>
      </w:r>
    </w:p>
    <w:p w14:paraId="6A251969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4CC3A3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FINANCIAL REPORT</w:t>
      </w:r>
    </w:p>
    <w:p w14:paraId="17FA1B0F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8D7F03D" w14:textId="324E8C7C" w:rsidR="006659C8" w:rsidRPr="005043D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Director Chadwell presented the financial report for </w:t>
      </w:r>
      <w:r w:rsidR="004E70CD">
        <w:rPr>
          <w:rFonts w:ascii="Times New Roman" w:eastAsia="Times New Roman" w:hAnsi="Times New Roman" w:cs="Times New Roman"/>
          <w:bCs/>
          <w:sz w:val="24"/>
          <w:szCs w:val="24"/>
        </w:rPr>
        <w:t>February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E5614">
        <w:rPr>
          <w:rFonts w:ascii="Times New Roman" w:eastAsia="Times New Roman" w:hAnsi="Times New Roman" w:cs="Times New Roman"/>
          <w:bCs/>
          <w:sz w:val="24"/>
          <w:szCs w:val="24"/>
        </w:rPr>
        <w:t xml:space="preserve"> Director Chadwell reports that the sales tax for Newport continues to be up. $20,000 was given in industry grants.</w:t>
      </w:r>
      <w:r w:rsidR="00115DB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E70CD">
        <w:rPr>
          <w:rFonts w:ascii="Times New Roman" w:eastAsia="Times New Roman" w:hAnsi="Times New Roman" w:cs="Times New Roman"/>
          <w:bCs/>
          <w:sz w:val="24"/>
          <w:szCs w:val="24"/>
        </w:rPr>
        <w:t xml:space="preserve">Lee Scoggins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made a motion to accept the financial statements for </w:t>
      </w:r>
      <w:r w:rsidR="004E70CD">
        <w:rPr>
          <w:rFonts w:ascii="Times New Roman" w:eastAsia="Times New Roman" w:hAnsi="Times New Roman" w:cs="Times New Roman"/>
          <w:bCs/>
          <w:sz w:val="24"/>
          <w:szCs w:val="24"/>
        </w:rPr>
        <w:t xml:space="preserve">February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with a second from </w:t>
      </w:r>
      <w:r w:rsidR="004E70CD">
        <w:rPr>
          <w:rFonts w:ascii="Times New Roman" w:eastAsia="Times New Roman" w:hAnsi="Times New Roman" w:cs="Times New Roman"/>
          <w:bCs/>
          <w:sz w:val="24"/>
          <w:szCs w:val="24"/>
        </w:rPr>
        <w:t>Nyesha Greer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motion carried.  </w:t>
      </w:r>
    </w:p>
    <w:p w14:paraId="1F2839D7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FB33D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DIRECTOR’S REPORT</w:t>
      </w:r>
    </w:p>
    <w:p w14:paraId="57CC0599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FFA1A3" w14:textId="167FCF49" w:rsidR="006659C8" w:rsidRDefault="004E70CD" w:rsidP="006659C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Todd Hunter</w:t>
      </w:r>
    </w:p>
    <w:p w14:paraId="7475867A" w14:textId="34F3426B" w:rsidR="006659C8" w:rsidRPr="00DD5A7C" w:rsidRDefault="004E70CD" w:rsidP="006659C8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State Board of Education, Early Education Committee</w:t>
      </w:r>
    </w:p>
    <w:p w14:paraId="497917CF" w14:textId="4B1F87F8" w:rsidR="006659C8" w:rsidRPr="002E5614" w:rsidRDefault="00DD5A7C" w:rsidP="00F234E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E5614">
        <w:rPr>
          <w:rFonts w:ascii="Times New Roman" w:eastAsia="Times New Roman" w:hAnsi="Times New Roman" w:cs="Times New Roman"/>
          <w:bCs/>
          <w:sz w:val="24"/>
          <w:szCs w:val="24"/>
        </w:rPr>
        <w:t>J</w:t>
      </w:r>
      <w:r w:rsidR="004E70CD" w:rsidRPr="002E5614">
        <w:rPr>
          <w:rFonts w:ascii="Times New Roman" w:eastAsia="Times New Roman" w:hAnsi="Times New Roman" w:cs="Times New Roman"/>
          <w:bCs/>
          <w:sz w:val="24"/>
          <w:szCs w:val="24"/>
        </w:rPr>
        <w:t>ackson County Summer Camps</w:t>
      </w:r>
    </w:p>
    <w:p w14:paraId="4593297B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39AB1FE3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DIRECTOR OF CHAMBER AFFAIRS REPORT</w:t>
      </w:r>
    </w:p>
    <w:p w14:paraId="74F316E3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CC1F0FC" w14:textId="62525F1F" w:rsidR="006659C8" w:rsidRDefault="002E5614" w:rsidP="006659C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Small Engine Sales Ribbon Cutting</w:t>
      </w:r>
    </w:p>
    <w:p w14:paraId="75AD6C47" w14:textId="4E035CEB" w:rsidR="00DD5A7C" w:rsidRDefault="002E5614" w:rsidP="006659C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3-on-3 Basketball Tournament</w:t>
      </w:r>
    </w:p>
    <w:p w14:paraId="5EF8FC51" w14:textId="5B193D09" w:rsidR="00DD5A7C" w:rsidRDefault="002E5614" w:rsidP="006659C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Pre-Celestial Spectacle Eclipse Tailgate</w:t>
      </w:r>
    </w:p>
    <w:p w14:paraId="0620C5F3" w14:textId="0CF008D9" w:rsidR="00DD5A7C" w:rsidRDefault="002E5614" w:rsidP="006659C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Newport Drag Strip</w:t>
      </w:r>
    </w:p>
    <w:p w14:paraId="7EE523AC" w14:textId="246631F4" w:rsidR="002E5614" w:rsidRDefault="002E5614" w:rsidP="006659C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New Vision Newport, Arkansas Steel Associates</w:t>
      </w:r>
    </w:p>
    <w:p w14:paraId="794CCCD7" w14:textId="1B52017E" w:rsidR="00DD5A7C" w:rsidRDefault="00DD5A7C" w:rsidP="006659C8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LeadAR</w:t>
      </w:r>
    </w:p>
    <w:p w14:paraId="3E2D8E9A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4C48FC5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RENEWPORT GRANTS</w:t>
      </w:r>
    </w:p>
    <w:p w14:paraId="33CC7300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D339E" w14:textId="7C0CC66C" w:rsidR="006659C8" w:rsidRDefault="002E5614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 currently.</w:t>
      </w:r>
    </w:p>
    <w:p w14:paraId="4BAC7B5E" w14:textId="77777777" w:rsidR="002E5614" w:rsidRDefault="002E5614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54A56" w14:textId="2ACD0AE6" w:rsidR="0088160F" w:rsidRDefault="0088160F" w:rsidP="0066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160F">
        <w:rPr>
          <w:rFonts w:ascii="Times New Roman" w:hAnsi="Times New Roman" w:cs="Times New Roman"/>
          <w:b/>
          <w:bCs/>
          <w:sz w:val="24"/>
          <w:szCs w:val="24"/>
          <w:u w:val="single"/>
        </w:rPr>
        <w:t>EMPLOYEE INFORMATION</w:t>
      </w:r>
    </w:p>
    <w:p w14:paraId="4F162BF2" w14:textId="77777777" w:rsidR="0088160F" w:rsidRDefault="0088160F" w:rsidP="0066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644808" w14:textId="0A2E0890" w:rsidR="0088160F" w:rsidRPr="0088160F" w:rsidRDefault="0088160F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Luciana Hernandez cancer has relapsed, and she is currently undergoing treatment.  She is hoping to get into a trial in Missouri. Sheridan Chadwell will fill in temporarily on days that she is needed from 10:00 a.m. to 2:00 p.m. </w:t>
      </w:r>
    </w:p>
    <w:p w14:paraId="7318B6B4" w14:textId="77777777" w:rsidR="0088160F" w:rsidRPr="0088160F" w:rsidRDefault="0088160F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320386" w14:textId="7A44797B" w:rsidR="006659C8" w:rsidRDefault="006659C8" w:rsidP="0066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TECH DEPOT EVENTS</w:t>
      </w:r>
    </w:p>
    <w:p w14:paraId="5BBDFE53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D5DCD" w14:textId="02A86F49" w:rsidR="006659C8" w:rsidRDefault="005330B0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Classes continue to keep Tech Depot busy. Director Chadwell presented the commission with a performance report along with the class demographics. The Arkansas Department of Corrections is in the third week of training at Tech Depot.  From Recovery to Employment </w:t>
      </w:r>
      <w:proofErr w:type="gramStart"/>
      <w:r>
        <w:rPr>
          <w:rFonts w:ascii="Times New Roman" w:hAnsi="Times New Roman" w:cs="Times New Roman"/>
          <w:sz w:val="24"/>
          <w:szCs w:val="24"/>
        </w:rPr>
        <w:t>has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been working on PowerPoint and Word along with building soft skills for workforce development.</w:t>
      </w:r>
    </w:p>
    <w:p w14:paraId="34D755B4" w14:textId="77777777" w:rsidR="005330B0" w:rsidRDefault="005330B0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E8FDB" w14:textId="3FEDC9AC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MEDICAL MARIJUANA NON-PROFIT GRANT APPLICATION</w:t>
      </w:r>
    </w:p>
    <w:p w14:paraId="46EA49B5" w14:textId="77777777" w:rsidR="009F35B6" w:rsidRDefault="009F35B6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B66BA" w14:textId="797C00D1" w:rsidR="00EA0299" w:rsidRDefault="005330B0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Hope for Women applied for funds from the Medical Marijuana Non-Profit Grant. While Hope for Women is a non-profit more information was requested by the commission for further consideration.  Barretta Robinson sent an email explaining the funds requested would go for a warming and cooling station for the community. In total it has assisted five people.  The commission would like more information such as additional funding sources.</w:t>
      </w:r>
    </w:p>
    <w:p w14:paraId="382E9368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9D3B2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CENTER ON RURAL INNOVATION</w:t>
      </w:r>
    </w:p>
    <w:p w14:paraId="589B487A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8A4CAC" w14:textId="25618325" w:rsidR="006659C8" w:rsidRDefault="00067896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Center on Rural Innovation </w:t>
      </w:r>
      <w:r w:rsidR="00154103">
        <w:rPr>
          <w:rFonts w:ascii="Times New Roman" w:hAnsi="Times New Roman" w:cs="Times New Roman"/>
          <w:sz w:val="24"/>
          <w:szCs w:val="24"/>
        </w:rPr>
        <w:t>has an Ignite Grant that the center feels like it would be a good fit for Newport.  It is a $300,000 grant with a $300,000 match but the match can be in kind.  Charles Walker and Jon Chadwell will continue to work on this project with CORI.</w:t>
      </w:r>
    </w:p>
    <w:p w14:paraId="446E890E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8CBF1E" w14:textId="17180C4A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DRIVESMART</w:t>
      </w:r>
    </w:p>
    <w:p w14:paraId="358CC45B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55A475" w14:textId="4BA22F93" w:rsidR="006659C8" w:rsidRDefault="00154103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Newport received a two million dollar grant to renovate the Business Resource Center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DriveSmart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DriveSmart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create a hundred new jobs for the community and within five years add another hundred. This will create 14,500 square feet of space for the new company. </w:t>
      </w:r>
      <w:proofErr w:type="spellStart"/>
      <w:r>
        <w:rPr>
          <w:rFonts w:ascii="Times New Roman" w:hAnsi="Times New Roman" w:cs="Times New Roman"/>
          <w:sz w:val="24"/>
          <w:szCs w:val="24"/>
        </w:rPr>
        <w:t>DriveSmart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start paying rent once the building is occupied.  Mayor Derrick Ratliffe signed acceptance of the grant on Friday. </w:t>
      </w:r>
    </w:p>
    <w:p w14:paraId="14930EB3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7959C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BIO TECH</w:t>
      </w:r>
    </w:p>
    <w:p w14:paraId="00235E70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9E3F78" w14:textId="65764685" w:rsidR="006659C8" w:rsidRDefault="001A5866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Prospect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BioTech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 w:rsidR="00154103">
        <w:rPr>
          <w:rFonts w:ascii="Times New Roman" w:eastAsia="Times New Roman" w:hAnsi="Times New Roman" w:cs="Times New Roman"/>
          <w:sz w:val="24"/>
          <w:szCs w:val="24"/>
        </w:rPr>
        <w:t xml:space="preserve">selecting its location </w:t>
      </w:r>
      <w:r w:rsidR="00D016F1">
        <w:rPr>
          <w:rFonts w:ascii="Times New Roman" w:eastAsia="Times New Roman" w:hAnsi="Times New Roman" w:cs="Times New Roman"/>
          <w:sz w:val="24"/>
          <w:szCs w:val="24"/>
        </w:rPr>
        <w:t>currently</w:t>
      </w:r>
      <w:r w:rsidR="001541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15D512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9BDADE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DAYCARE UPDATE, EARLY YEARS PLACE</w:t>
      </w:r>
    </w:p>
    <w:p w14:paraId="782873DA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2F1600A" w14:textId="5E288432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Early Years Daycare </w:t>
      </w:r>
      <w:r w:rsidR="00082059">
        <w:rPr>
          <w:rFonts w:ascii="Times New Roman" w:hAnsi="Times New Roman" w:cs="Times New Roman"/>
          <w:sz w:val="24"/>
          <w:szCs w:val="24"/>
        </w:rPr>
        <w:t>is hoping to open within the next two weeks. Emily Burrow has been training her employees at the Searcy location.</w:t>
      </w:r>
    </w:p>
    <w:p w14:paraId="40FE4490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9157C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P3 GROUP HOUSING</w:t>
      </w:r>
    </w:p>
    <w:p w14:paraId="0CDA39B3" w14:textId="77777777" w:rsidR="006659C8" w:rsidRDefault="006659C8" w:rsidP="00665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A04BF8" w14:textId="6856AF2C" w:rsidR="006659C8" w:rsidRDefault="001A5866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P3 </w:t>
      </w:r>
      <w:r w:rsidR="00082059">
        <w:rPr>
          <w:rFonts w:ascii="Times New Roman" w:eastAsia="Times New Roman" w:hAnsi="Times New Roman" w:cs="Times New Roman"/>
          <w:sz w:val="24"/>
          <w:szCs w:val="24"/>
        </w:rPr>
        <w:t>Housing proposal goes before the Newport School Board today at 6:00 p.m.  Director Chadwell encourages the commission to attend in case anyone may have questions about the housing development.</w:t>
      </w:r>
    </w:p>
    <w:p w14:paraId="68B815D8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D58C49E" w14:textId="44675A4F" w:rsidR="006659C8" w:rsidRDefault="001A5866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LEADAR SESSION IN NEWPORT</w:t>
      </w:r>
    </w:p>
    <w:p w14:paraId="47102B73" w14:textId="77777777" w:rsidR="001A5866" w:rsidRDefault="001A5866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FFBECE" w14:textId="588DB068" w:rsidR="001A5866" w:rsidRPr="001A5866" w:rsidRDefault="001A5866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Newport will be hosting LeadAR on March 14 &amp; March 15.  The commission is invited to a LeadAR dinner on March 14. LeadAR will be hosted at Tech Depot.</w:t>
      </w:r>
    </w:p>
    <w:p w14:paraId="24CE400A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77B8505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ADJOURNED</w:t>
      </w:r>
    </w:p>
    <w:p w14:paraId="78AACBEF" w14:textId="77777777" w:rsidR="006659C8" w:rsidRDefault="006659C8" w:rsidP="00665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E75BA" w14:textId="18FE3999" w:rsidR="006659C8" w:rsidRDefault="00D016F1" w:rsidP="006659C8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Nyesha Greer</w:t>
      </w:r>
      <w:r w:rsidR="001A5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59C8">
        <w:rPr>
          <w:rFonts w:ascii="Times New Roman" w:eastAsia="Times New Roman" w:hAnsi="Times New Roman" w:cs="Times New Roman"/>
          <w:sz w:val="24"/>
          <w:szCs w:val="24"/>
        </w:rPr>
        <w:t xml:space="preserve">made a motion to adjourn the meeting with a second from </w:t>
      </w:r>
      <w:r>
        <w:rPr>
          <w:rFonts w:ascii="Times New Roman" w:eastAsia="Times New Roman" w:hAnsi="Times New Roman" w:cs="Times New Roman"/>
          <w:sz w:val="24"/>
          <w:szCs w:val="24"/>
        </w:rPr>
        <w:t>Lee Scoggins</w:t>
      </w:r>
      <w:r w:rsidR="006659C8">
        <w:rPr>
          <w:rFonts w:ascii="Times New Roman" w:eastAsia="Times New Roman" w:hAnsi="Times New Roman" w:cs="Times New Roman"/>
          <w:sz w:val="24"/>
          <w:szCs w:val="24"/>
        </w:rPr>
        <w:t>, meeting adjourned.</w:t>
      </w:r>
    </w:p>
    <w:p w14:paraId="7135A473" w14:textId="77777777" w:rsidR="002A2368" w:rsidRDefault="002A2368"/>
    <w:sectPr w:rsidR="002A2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5C4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02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C8"/>
    <w:rsid w:val="00067896"/>
    <w:rsid w:val="00082059"/>
    <w:rsid w:val="00115DB4"/>
    <w:rsid w:val="00154103"/>
    <w:rsid w:val="001A5866"/>
    <w:rsid w:val="002A2368"/>
    <w:rsid w:val="002E5614"/>
    <w:rsid w:val="004E70CD"/>
    <w:rsid w:val="005043D8"/>
    <w:rsid w:val="005330B0"/>
    <w:rsid w:val="006659C8"/>
    <w:rsid w:val="0088160F"/>
    <w:rsid w:val="009F35B6"/>
    <w:rsid w:val="00B67EEE"/>
    <w:rsid w:val="00CF0868"/>
    <w:rsid w:val="00D016F1"/>
    <w:rsid w:val="00DD5A7C"/>
    <w:rsid w:val="00EA0299"/>
    <w:rsid w:val="00F97461"/>
    <w:rsid w:val="00FE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69694"/>
  <w15:chartTrackingRefBased/>
  <w15:docId w15:val="{6AD6D9AC-509B-4CC1-90BD-58A214DE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9C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Chadwell</dc:creator>
  <cp:keywords/>
  <dc:description/>
  <cp:lastModifiedBy>Jon Chadwell</cp:lastModifiedBy>
  <cp:revision>6</cp:revision>
  <dcterms:created xsi:type="dcterms:W3CDTF">2024-03-12T13:44:00Z</dcterms:created>
  <dcterms:modified xsi:type="dcterms:W3CDTF">2024-04-08T12:42:00Z</dcterms:modified>
</cp:coreProperties>
</file>