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9D4F" w14:textId="77777777" w:rsidR="00C85E65" w:rsidRDefault="00C85E65" w:rsidP="00C85E6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52DC87DC" w14:textId="10191A5C" w:rsidR="00C85E65" w:rsidRDefault="00C85E65" w:rsidP="00C85E6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January 9, 202</w:t>
      </w:r>
      <w:r w:rsidR="00E2316B">
        <w:rPr>
          <w:rFonts w:ascii="Times New Roman" w:eastAsia="Times New Roman" w:hAnsi="Times New Roman" w:cs="Times New Roman"/>
          <w:b/>
          <w:bCs/>
          <w:sz w:val="24"/>
          <w:szCs w:val="24"/>
        </w:rPr>
        <w:t>4</w:t>
      </w:r>
    </w:p>
    <w:p w14:paraId="7154EA8C" w14:textId="77777777" w:rsidR="00C85E65" w:rsidRDefault="00C85E65" w:rsidP="00C85E6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61B6DEB7" w14:textId="77777777" w:rsidR="00C85E65" w:rsidRDefault="00C85E65" w:rsidP="00C85E65">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3F8AF503"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50E64875" w14:textId="77777777" w:rsidR="00C85E65" w:rsidRDefault="00C85E65" w:rsidP="00C85E6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2D769E93" w14:textId="77777777" w:rsidR="00C85E65" w:rsidRDefault="00C85E65" w:rsidP="00C85E65">
      <w:pPr>
        <w:spacing w:after="0" w:line="240" w:lineRule="auto"/>
        <w:rPr>
          <w:rFonts w:ascii="Times New Roman" w:eastAsia="Times New Roman" w:hAnsi="Times New Roman" w:cs="Times New Roman"/>
          <w:b/>
          <w:bCs/>
          <w:sz w:val="24"/>
          <w:szCs w:val="24"/>
        </w:rPr>
      </w:pPr>
    </w:p>
    <w:p w14:paraId="3AAE40B9" w14:textId="5EB6CCF8" w:rsidR="00C85E65" w:rsidRDefault="00C85E65"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w:t>
      </w:r>
      <w:r w:rsidR="0021639A">
        <w:rPr>
          <w:rFonts w:ascii="Times New Roman" w:eastAsia="Times New Roman" w:hAnsi="Times New Roman" w:cs="Times New Roman"/>
          <w:sz w:val="24"/>
          <w:szCs w:val="24"/>
        </w:rPr>
        <w:t xml:space="preserve">Secretary/Treasurer Mike Turner, Tommy Okada, </w:t>
      </w:r>
      <w:r>
        <w:rPr>
          <w:rFonts w:ascii="Times New Roman" w:eastAsia="Times New Roman" w:hAnsi="Times New Roman" w:cs="Times New Roman"/>
          <w:sz w:val="24"/>
          <w:szCs w:val="24"/>
        </w:rPr>
        <w:t>Benjy Harris, Lee Scoggins, and Dr. Johnny Moore</w:t>
      </w:r>
      <w:r w:rsidR="0021639A">
        <w:rPr>
          <w:rFonts w:ascii="Times New Roman" w:eastAsia="Times New Roman" w:hAnsi="Times New Roman" w:cs="Times New Roman"/>
          <w:sz w:val="24"/>
          <w:szCs w:val="24"/>
        </w:rPr>
        <w:t xml:space="preserve"> (phone)</w:t>
      </w:r>
      <w:r>
        <w:rPr>
          <w:rFonts w:ascii="Times New Roman" w:eastAsia="Times New Roman" w:hAnsi="Times New Roman" w:cs="Times New Roman"/>
          <w:sz w:val="24"/>
          <w:szCs w:val="24"/>
        </w:rPr>
        <w:t>.</w:t>
      </w:r>
    </w:p>
    <w:p w14:paraId="49F5D272" w14:textId="77777777" w:rsidR="00C85E65" w:rsidRDefault="00C85E65" w:rsidP="00C85E65">
      <w:pPr>
        <w:spacing w:after="0" w:line="240" w:lineRule="auto"/>
        <w:rPr>
          <w:rFonts w:ascii="Times New Roman" w:eastAsia="Times New Roman" w:hAnsi="Times New Roman" w:cs="Times New Roman"/>
          <w:sz w:val="24"/>
          <w:szCs w:val="24"/>
        </w:rPr>
      </w:pPr>
    </w:p>
    <w:p w14:paraId="76974610" w14:textId="77777777" w:rsidR="00C85E65" w:rsidRDefault="00C85E65" w:rsidP="00C85E6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2467CE2C" w14:textId="77777777" w:rsidR="00C85E65" w:rsidRDefault="00C85E65" w:rsidP="00C85E65">
      <w:pPr>
        <w:spacing w:after="0" w:line="240" w:lineRule="auto"/>
        <w:rPr>
          <w:rFonts w:ascii="Times New Roman" w:eastAsia="Times New Roman" w:hAnsi="Times New Roman" w:cs="Times New Roman"/>
          <w:sz w:val="24"/>
          <w:szCs w:val="24"/>
        </w:rPr>
      </w:pPr>
    </w:p>
    <w:p w14:paraId="3D5D394A" w14:textId="08AFE05C" w:rsidR="00C85E65" w:rsidRDefault="0021639A"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Nyesha Greer</w:t>
      </w:r>
    </w:p>
    <w:p w14:paraId="3C6B946A" w14:textId="77777777" w:rsidR="00C85E65" w:rsidRDefault="00C85E65" w:rsidP="00C85E65">
      <w:pPr>
        <w:spacing w:after="0" w:line="240" w:lineRule="auto"/>
        <w:rPr>
          <w:rFonts w:ascii="Times New Roman" w:eastAsia="Times New Roman" w:hAnsi="Times New Roman" w:cs="Times New Roman"/>
          <w:sz w:val="24"/>
          <w:szCs w:val="24"/>
        </w:rPr>
      </w:pPr>
    </w:p>
    <w:p w14:paraId="062979C2" w14:textId="77777777" w:rsidR="00C85E65" w:rsidRDefault="00C85E65" w:rsidP="00C85E6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030B364" w14:textId="77777777" w:rsidR="00C85E65" w:rsidRDefault="00C85E65" w:rsidP="00C85E65">
      <w:pPr>
        <w:spacing w:after="0" w:line="240" w:lineRule="auto"/>
        <w:rPr>
          <w:rFonts w:ascii="Times New Roman" w:eastAsia="Times New Roman" w:hAnsi="Times New Roman" w:cs="Times New Roman"/>
          <w:sz w:val="24"/>
          <w:szCs w:val="24"/>
        </w:rPr>
      </w:pPr>
    </w:p>
    <w:p w14:paraId="675EA15F" w14:textId="58E0D47C" w:rsidR="00C85E65" w:rsidRDefault="00C85E65"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present were NEDC Executive Director, Jon </w:t>
      </w:r>
      <w:r w:rsidR="006E5260">
        <w:rPr>
          <w:rFonts w:ascii="Times New Roman" w:eastAsia="Times New Roman" w:hAnsi="Times New Roman" w:cs="Times New Roman"/>
          <w:sz w:val="24"/>
          <w:szCs w:val="24"/>
        </w:rPr>
        <w:t>Chadwell, Director</w:t>
      </w:r>
      <w:r w:rsidR="00B604C4">
        <w:rPr>
          <w:rFonts w:ascii="Times New Roman" w:eastAsia="Times New Roman" w:hAnsi="Times New Roman" w:cs="Times New Roman"/>
          <w:sz w:val="24"/>
          <w:szCs w:val="24"/>
        </w:rPr>
        <w:t xml:space="preserve"> of Chamber Affairs Julie Allen, </w:t>
      </w:r>
      <w:r>
        <w:rPr>
          <w:rFonts w:ascii="Times New Roman" w:eastAsia="Times New Roman" w:hAnsi="Times New Roman" w:cs="Times New Roman"/>
          <w:sz w:val="24"/>
          <w:szCs w:val="24"/>
        </w:rPr>
        <w:t>Administrative Assistant Christel Taylor, and Mayor Derrick Ratliffe.</w:t>
      </w:r>
    </w:p>
    <w:p w14:paraId="3461B37F" w14:textId="77777777" w:rsidR="00C85E65" w:rsidRDefault="00C85E65" w:rsidP="00C85E65">
      <w:pPr>
        <w:spacing w:after="0" w:line="240" w:lineRule="auto"/>
        <w:rPr>
          <w:rFonts w:ascii="Times New Roman" w:eastAsia="Times New Roman" w:hAnsi="Times New Roman" w:cs="Times New Roman"/>
          <w:sz w:val="24"/>
          <w:szCs w:val="24"/>
        </w:rPr>
      </w:pPr>
    </w:p>
    <w:p w14:paraId="232FEC46" w14:textId="77777777" w:rsidR="00C85E65" w:rsidRDefault="00C85E65"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00880ACE"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7E133E59" w14:textId="77777777" w:rsidR="00C85E65" w:rsidRDefault="00C85E65"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434BE168"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51132893" w14:textId="77777777" w:rsidR="00C85E65" w:rsidRDefault="00C85E65"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6708686A" w14:textId="77777777" w:rsidR="00C85E65" w:rsidRDefault="00C85E65" w:rsidP="00C85E65">
      <w:pPr>
        <w:spacing w:after="0" w:line="240" w:lineRule="auto"/>
        <w:rPr>
          <w:rFonts w:ascii="Times New Roman" w:eastAsia="Times New Roman" w:hAnsi="Times New Roman" w:cs="Times New Roman"/>
          <w:sz w:val="24"/>
          <w:szCs w:val="24"/>
        </w:rPr>
      </w:pPr>
    </w:p>
    <w:p w14:paraId="489AA29E" w14:textId="5DB89CE3" w:rsidR="00C85E65" w:rsidRDefault="00C85E65"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Gowen Sr. made a motion to accept the minutes from </w:t>
      </w:r>
      <w:r w:rsidR="0021639A">
        <w:rPr>
          <w:rFonts w:ascii="Times New Roman" w:eastAsia="Times New Roman" w:hAnsi="Times New Roman" w:cs="Times New Roman"/>
          <w:sz w:val="24"/>
          <w:szCs w:val="24"/>
        </w:rPr>
        <w:t>December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with a second by </w:t>
      </w:r>
      <w:r w:rsidR="0021639A">
        <w:rPr>
          <w:rFonts w:ascii="Times New Roman" w:eastAsia="Times New Roman" w:hAnsi="Times New Roman" w:cs="Times New Roman"/>
          <w:sz w:val="24"/>
          <w:szCs w:val="24"/>
        </w:rPr>
        <w:t>Scott Foushee</w:t>
      </w:r>
      <w:r>
        <w:rPr>
          <w:rFonts w:ascii="Times New Roman" w:eastAsia="Times New Roman" w:hAnsi="Times New Roman" w:cs="Times New Roman"/>
          <w:sz w:val="24"/>
          <w:szCs w:val="24"/>
        </w:rPr>
        <w:t xml:space="preserve">, motion carried. </w:t>
      </w:r>
    </w:p>
    <w:p w14:paraId="6F5D67C1" w14:textId="77777777" w:rsidR="00C85E65" w:rsidRDefault="00C85E65" w:rsidP="00C85E65">
      <w:pPr>
        <w:spacing w:after="0" w:line="240" w:lineRule="auto"/>
        <w:rPr>
          <w:rFonts w:ascii="Times New Roman" w:eastAsia="Times New Roman" w:hAnsi="Times New Roman" w:cs="Times New Roman"/>
          <w:sz w:val="24"/>
          <w:szCs w:val="24"/>
        </w:rPr>
      </w:pPr>
    </w:p>
    <w:p w14:paraId="6D624794" w14:textId="77777777" w:rsidR="00C85E65" w:rsidRDefault="00C85E65"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6E60EB54"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1730EB61" w14:textId="034C02AB" w:rsidR="00C85E65" w:rsidRDefault="00C85E65" w:rsidP="00C85E6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21639A">
        <w:rPr>
          <w:rFonts w:ascii="Times New Roman" w:eastAsia="Times New Roman" w:hAnsi="Times New Roman" w:cs="Times New Roman"/>
          <w:bCs/>
          <w:sz w:val="24"/>
          <w:szCs w:val="24"/>
        </w:rPr>
        <w:t>December</w:t>
      </w:r>
      <w:r>
        <w:rPr>
          <w:rFonts w:ascii="Times New Roman" w:eastAsia="Times New Roman" w:hAnsi="Times New Roman" w:cs="Times New Roman"/>
          <w:bCs/>
          <w:sz w:val="24"/>
          <w:szCs w:val="24"/>
        </w:rPr>
        <w:t xml:space="preserve">. </w:t>
      </w:r>
      <w:r w:rsidR="0021639A">
        <w:rPr>
          <w:rFonts w:ascii="Times New Roman" w:eastAsia="Times New Roman" w:hAnsi="Times New Roman" w:cs="Times New Roman"/>
          <w:bCs/>
          <w:sz w:val="24"/>
          <w:szCs w:val="24"/>
        </w:rPr>
        <w:t>Secretary/</w:t>
      </w:r>
      <w:r w:rsidR="00175DF8">
        <w:rPr>
          <w:rFonts w:ascii="Times New Roman" w:eastAsia="Times New Roman" w:hAnsi="Times New Roman" w:cs="Times New Roman"/>
          <w:bCs/>
          <w:sz w:val="24"/>
          <w:szCs w:val="24"/>
        </w:rPr>
        <w:t>Treasurer Mike Turner</w:t>
      </w:r>
      <w:r>
        <w:rPr>
          <w:rFonts w:ascii="Times New Roman" w:eastAsia="Times New Roman" w:hAnsi="Times New Roman" w:cs="Times New Roman"/>
          <w:bCs/>
          <w:sz w:val="24"/>
          <w:szCs w:val="24"/>
        </w:rPr>
        <w:t xml:space="preserve"> made a motion to accept the financial statements for </w:t>
      </w:r>
      <w:r w:rsidR="00175DF8">
        <w:rPr>
          <w:rFonts w:ascii="Times New Roman" w:eastAsia="Times New Roman" w:hAnsi="Times New Roman" w:cs="Times New Roman"/>
          <w:bCs/>
          <w:sz w:val="24"/>
          <w:szCs w:val="24"/>
        </w:rPr>
        <w:t>December</w:t>
      </w:r>
      <w:r>
        <w:rPr>
          <w:rFonts w:ascii="Times New Roman" w:eastAsia="Times New Roman" w:hAnsi="Times New Roman" w:cs="Times New Roman"/>
          <w:bCs/>
          <w:sz w:val="24"/>
          <w:szCs w:val="24"/>
        </w:rPr>
        <w:t xml:space="preserve"> with a second from </w:t>
      </w:r>
      <w:r w:rsidR="00175DF8">
        <w:rPr>
          <w:rFonts w:ascii="Times New Roman" w:eastAsia="Times New Roman" w:hAnsi="Times New Roman" w:cs="Times New Roman"/>
          <w:bCs/>
          <w:sz w:val="24"/>
          <w:szCs w:val="24"/>
        </w:rPr>
        <w:t>Benjy Harris</w:t>
      </w:r>
      <w:r>
        <w:rPr>
          <w:rFonts w:ascii="Times New Roman" w:eastAsia="Times New Roman" w:hAnsi="Times New Roman" w:cs="Times New Roman"/>
          <w:bCs/>
          <w:sz w:val="24"/>
          <w:szCs w:val="24"/>
        </w:rPr>
        <w:t xml:space="preserve">, motion carried.  </w:t>
      </w:r>
    </w:p>
    <w:p w14:paraId="4AC2B770" w14:textId="77777777" w:rsidR="00C85E65" w:rsidRDefault="00C85E65" w:rsidP="00C85E65">
      <w:pPr>
        <w:spacing w:after="0" w:line="240" w:lineRule="auto"/>
        <w:rPr>
          <w:rFonts w:ascii="Times New Roman" w:eastAsia="Times New Roman" w:hAnsi="Times New Roman" w:cs="Times New Roman"/>
          <w:sz w:val="24"/>
          <w:szCs w:val="24"/>
        </w:rPr>
      </w:pPr>
    </w:p>
    <w:p w14:paraId="2B041D4E" w14:textId="77777777" w:rsidR="00C85E65" w:rsidRDefault="00C85E65" w:rsidP="00C85E65">
      <w:pPr>
        <w:spacing w:after="0" w:line="240" w:lineRule="auto"/>
        <w:rPr>
          <w:rFonts w:ascii="Times New Roman" w:eastAsia="Times New Roman" w:hAnsi="Times New Roman" w:cs="Times New Roman"/>
          <w:sz w:val="24"/>
          <w:szCs w:val="24"/>
        </w:rPr>
      </w:pPr>
    </w:p>
    <w:p w14:paraId="57E4F61A" w14:textId="77777777" w:rsidR="00C85E65" w:rsidRDefault="00C85E65"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05C22934"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04B356A2" w14:textId="11DD204F" w:rsidR="00C85E65" w:rsidRDefault="00175DF8" w:rsidP="00C85E65">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Prospects (Zoom)</w:t>
      </w:r>
    </w:p>
    <w:p w14:paraId="6F0F34CE" w14:textId="3495D7AD" w:rsidR="00C85E65" w:rsidRDefault="00C85E65" w:rsidP="00C85E65">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w:t>
      </w:r>
      <w:r w:rsidR="00175DF8">
        <w:rPr>
          <w:rFonts w:ascii="Times New Roman" w:eastAsia="Times New Roman" w:hAnsi="Times New Roman" w:cs="Times New Roman"/>
          <w:bCs/>
          <w:sz w:val="24"/>
          <w:szCs w:val="24"/>
        </w:rPr>
        <w:t xml:space="preserve">shua Stewart, Architect, </w:t>
      </w:r>
      <w:proofErr w:type="spellStart"/>
      <w:r w:rsidR="00175DF8">
        <w:rPr>
          <w:rFonts w:ascii="Times New Roman" w:eastAsia="Times New Roman" w:hAnsi="Times New Roman" w:cs="Times New Roman"/>
          <w:bCs/>
          <w:sz w:val="24"/>
          <w:szCs w:val="24"/>
        </w:rPr>
        <w:t>DriveSmart</w:t>
      </w:r>
      <w:proofErr w:type="spellEnd"/>
    </w:p>
    <w:p w14:paraId="3569A644" w14:textId="217C665A" w:rsidR="00C85E65" w:rsidRDefault="00175DF8" w:rsidP="00C85E65">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2023 Highlights of NEDC</w:t>
      </w:r>
    </w:p>
    <w:p w14:paraId="311C5A0B" w14:textId="541A6667" w:rsidR="00C85E65" w:rsidRDefault="00175DF8" w:rsidP="00C85E65">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Jackson County Quorum Court</w:t>
      </w:r>
    </w:p>
    <w:p w14:paraId="27B71B95" w14:textId="19F81232" w:rsidR="00C85E65" w:rsidRPr="00175DF8" w:rsidRDefault="00175DF8" w:rsidP="00C85E65">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Newport City Council</w:t>
      </w:r>
    </w:p>
    <w:p w14:paraId="66D45FA1" w14:textId="37EFCF76" w:rsidR="00175DF8" w:rsidRDefault="00175DF8" w:rsidP="00C85E65">
      <w:pPr>
        <w:numPr>
          <w:ilvl w:val="0"/>
          <w:numId w:val="1"/>
        </w:numPr>
        <w:spacing w:line="240" w:lineRule="auto"/>
        <w:contextualSpacing/>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Cs/>
          <w:sz w:val="24"/>
          <w:szCs w:val="24"/>
        </w:rPr>
        <w:t>DriveSmart</w:t>
      </w:r>
      <w:proofErr w:type="spellEnd"/>
      <w:r>
        <w:rPr>
          <w:rFonts w:ascii="Times New Roman" w:eastAsia="Times New Roman" w:hAnsi="Times New Roman" w:cs="Times New Roman"/>
          <w:bCs/>
          <w:sz w:val="24"/>
          <w:szCs w:val="24"/>
        </w:rPr>
        <w:t xml:space="preserve"> Zoom</w:t>
      </w:r>
    </w:p>
    <w:p w14:paraId="36A9F6D3"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316ED25F"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03895890"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47173BD1" w14:textId="77777777" w:rsidR="00C85E65" w:rsidRDefault="00C85E65"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615EA0E8"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064FD846" w14:textId="63EBB37F" w:rsidR="00C85E65" w:rsidRDefault="00175DF8"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Festival of Trees</w:t>
      </w:r>
    </w:p>
    <w:p w14:paraId="4028AFCD" w14:textId="3E2C6FC6" w:rsidR="00C85E65" w:rsidRDefault="00C85E65"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Christmas Parade</w:t>
      </w:r>
    </w:p>
    <w:p w14:paraId="68DA80F8" w14:textId="77777777" w:rsidR="00C85E65" w:rsidRDefault="00C85E65"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Shop Till Ya Drop</w:t>
      </w:r>
    </w:p>
    <w:p w14:paraId="21929ADD" w14:textId="5ED84F13" w:rsidR="00C85E65" w:rsidRDefault="00C85E65"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w:t>
      </w:r>
      <w:r w:rsidR="00175DF8">
        <w:rPr>
          <w:rFonts w:ascii="Times New Roman" w:hAnsi="Times New Roman"/>
          <w:bCs/>
          <w:sz w:val="24"/>
          <w:szCs w:val="24"/>
        </w:rPr>
        <w:t>port Chamber Banquet, February 16</w:t>
      </w:r>
    </w:p>
    <w:p w14:paraId="104BD1ED" w14:textId="0DBEE1DB" w:rsidR="00C85E65" w:rsidRDefault="00957756"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East Arkansas Broadcasters</w:t>
      </w:r>
    </w:p>
    <w:p w14:paraId="557320DC" w14:textId="26A43DFB" w:rsidR="00957756" w:rsidRDefault="00957756"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Mark Ballard, Jackson County Council on Tourism</w:t>
      </w:r>
    </w:p>
    <w:p w14:paraId="10B729A5" w14:textId="03496DEE" w:rsidR="00957756" w:rsidRDefault="00957756"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Center for Independence</w:t>
      </w:r>
    </w:p>
    <w:p w14:paraId="4828B5EB" w14:textId="151E73E8" w:rsidR="00957756" w:rsidRDefault="00957756" w:rsidP="00C85E65">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2024 Solar Eclipse</w:t>
      </w:r>
    </w:p>
    <w:p w14:paraId="47C12912" w14:textId="77777777" w:rsidR="00C85E65" w:rsidRDefault="00C85E65" w:rsidP="00C85E65">
      <w:pPr>
        <w:spacing w:after="0" w:line="240" w:lineRule="auto"/>
        <w:rPr>
          <w:rFonts w:ascii="Times New Roman" w:eastAsia="Times New Roman" w:hAnsi="Times New Roman" w:cs="Times New Roman"/>
          <w:b/>
          <w:sz w:val="24"/>
          <w:szCs w:val="24"/>
          <w:u w:val="single"/>
        </w:rPr>
      </w:pPr>
    </w:p>
    <w:p w14:paraId="58516550" w14:textId="77777777" w:rsidR="00C85E65" w:rsidRDefault="00C85E65"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45A89CBB" w14:textId="77777777" w:rsidR="00C85E65" w:rsidRDefault="00C85E65" w:rsidP="00C85E65">
      <w:pPr>
        <w:spacing w:after="0" w:line="240" w:lineRule="auto"/>
        <w:rPr>
          <w:rFonts w:ascii="Times New Roman" w:eastAsia="Times New Roman" w:hAnsi="Times New Roman" w:cs="Times New Roman"/>
          <w:sz w:val="24"/>
          <w:szCs w:val="24"/>
        </w:rPr>
      </w:pPr>
    </w:p>
    <w:p w14:paraId="709B12FD" w14:textId="0F12CBF3" w:rsidR="0057290D" w:rsidRDefault="0057290D" w:rsidP="0057290D">
      <w:pPr>
        <w:spacing w:after="0" w:line="240" w:lineRule="auto"/>
        <w:rPr>
          <w:rFonts w:ascii="Times New Roman" w:hAnsi="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Su Japanese </w:t>
      </w:r>
      <w:r>
        <w:rPr>
          <w:rFonts w:ascii="Times New Roman" w:hAnsi="Times New Roman"/>
          <w:sz w:val="24"/>
          <w:szCs w:val="24"/>
        </w:rPr>
        <w:t xml:space="preserve">located at 2500 Hwy 367 North in Newport, has requested a </w:t>
      </w:r>
      <w:proofErr w:type="spellStart"/>
      <w:r>
        <w:rPr>
          <w:rFonts w:ascii="Times New Roman" w:hAnsi="Times New Roman"/>
          <w:sz w:val="24"/>
          <w:szCs w:val="24"/>
        </w:rPr>
        <w:t>ReNewport</w:t>
      </w:r>
      <w:proofErr w:type="spellEnd"/>
      <w:r>
        <w:rPr>
          <w:rFonts w:ascii="Times New Roman" w:hAnsi="Times New Roman"/>
          <w:sz w:val="24"/>
          <w:szCs w:val="24"/>
        </w:rPr>
        <w:t xml:space="preserve"> grant to help with signage. The total cost is $4,372.02 and the </w:t>
      </w:r>
      <w:proofErr w:type="spellStart"/>
      <w:r>
        <w:rPr>
          <w:rFonts w:ascii="Times New Roman" w:hAnsi="Times New Roman"/>
          <w:sz w:val="24"/>
          <w:szCs w:val="24"/>
        </w:rPr>
        <w:t>ReNewport</w:t>
      </w:r>
      <w:proofErr w:type="spellEnd"/>
      <w:r>
        <w:rPr>
          <w:rFonts w:ascii="Times New Roman" w:hAnsi="Times New Roman"/>
          <w:sz w:val="24"/>
          <w:szCs w:val="24"/>
        </w:rPr>
        <w:t xml:space="preserve"> grant would be responsible for $2,186.01. Jim Gowen Sr. made the motion to approve the </w:t>
      </w:r>
      <w:proofErr w:type="spellStart"/>
      <w:r>
        <w:rPr>
          <w:rFonts w:ascii="Times New Roman" w:hAnsi="Times New Roman"/>
          <w:sz w:val="24"/>
          <w:szCs w:val="24"/>
        </w:rPr>
        <w:t>ReNewport</w:t>
      </w:r>
      <w:proofErr w:type="spellEnd"/>
      <w:r>
        <w:rPr>
          <w:rFonts w:ascii="Times New Roman" w:hAnsi="Times New Roman"/>
          <w:sz w:val="24"/>
          <w:szCs w:val="24"/>
        </w:rPr>
        <w:t xml:space="preserve"> Grant with a second from Lee Scoggins, motion carried. </w:t>
      </w:r>
    </w:p>
    <w:p w14:paraId="709196A2" w14:textId="37B4B612" w:rsidR="00C85E65" w:rsidRDefault="00C85E65" w:rsidP="00C85E65">
      <w:pPr>
        <w:spacing w:after="0" w:line="240" w:lineRule="auto"/>
        <w:rPr>
          <w:rFonts w:ascii="Times New Roman" w:hAnsi="Times New Roman" w:cs="Times New Roman"/>
          <w:sz w:val="24"/>
          <w:szCs w:val="24"/>
        </w:rPr>
      </w:pPr>
    </w:p>
    <w:p w14:paraId="1C4CC9DA" w14:textId="77777777" w:rsidR="00C85E65" w:rsidRDefault="00C85E65" w:rsidP="00C85E65">
      <w:pPr>
        <w:spacing w:after="0" w:line="240" w:lineRule="auto"/>
        <w:rPr>
          <w:rFonts w:ascii="Times New Roman" w:hAnsi="Times New Roman" w:cs="Times New Roman"/>
          <w:sz w:val="24"/>
          <w:szCs w:val="24"/>
        </w:rPr>
      </w:pPr>
    </w:p>
    <w:p w14:paraId="48E8738E" w14:textId="77777777" w:rsidR="00C85E65" w:rsidRDefault="00C85E65" w:rsidP="00C85E6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TECH DEPOT EVENTS</w:t>
      </w:r>
    </w:p>
    <w:p w14:paraId="18A5F3BE" w14:textId="77777777" w:rsidR="00C85E65" w:rsidRDefault="00C85E65" w:rsidP="00C85E65">
      <w:pPr>
        <w:spacing w:after="0" w:line="240" w:lineRule="auto"/>
        <w:rPr>
          <w:rFonts w:ascii="Times New Roman" w:hAnsi="Times New Roman" w:cs="Times New Roman"/>
          <w:sz w:val="24"/>
          <w:szCs w:val="24"/>
        </w:rPr>
      </w:pPr>
    </w:p>
    <w:p w14:paraId="428BF8F2" w14:textId="04FF1C50" w:rsidR="00C85E65" w:rsidRDefault="00C152BC" w:rsidP="00C85E65">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 presents a list of previous events and a list of upcoming events that will take place at Tech Depot. ASU Newport will collaborate with Tech Depot and form a Memorandum of Understanding between the two entities.  A CPR Certification Course will be held on January 25, from 9:00 a.m. to 3:00 p.m.  Social Media Marketing for Small Businesses will be February 20.  In addition, classes on Transitioning from Recovery to Employment, Plumbing Inspector Training, Community Policing Strategies, ACT Bootcamp, and Small Business Workshops.</w:t>
      </w:r>
    </w:p>
    <w:p w14:paraId="42892A74" w14:textId="77777777" w:rsidR="00C152BC" w:rsidRDefault="00C152BC" w:rsidP="00C85E65">
      <w:pPr>
        <w:spacing w:after="0" w:line="240" w:lineRule="auto"/>
        <w:rPr>
          <w:rFonts w:ascii="Times New Roman" w:hAnsi="Times New Roman" w:cs="Times New Roman"/>
          <w:sz w:val="24"/>
          <w:szCs w:val="24"/>
        </w:rPr>
      </w:pPr>
    </w:p>
    <w:p w14:paraId="4C361A3D" w14:textId="4AA8BA52" w:rsidR="00C152BC" w:rsidRDefault="00C152BC" w:rsidP="00C85E6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MEDICAL MARIJUANA NON-PROFIT GRANT APPLICATION</w:t>
      </w:r>
    </w:p>
    <w:p w14:paraId="22C3847E" w14:textId="77777777" w:rsidR="00C152BC" w:rsidRDefault="00C152BC" w:rsidP="00C85E65">
      <w:pPr>
        <w:spacing w:after="0" w:line="240" w:lineRule="auto"/>
        <w:rPr>
          <w:rFonts w:ascii="Times New Roman" w:hAnsi="Times New Roman" w:cs="Times New Roman"/>
          <w:sz w:val="24"/>
          <w:szCs w:val="24"/>
        </w:rPr>
      </w:pPr>
    </w:p>
    <w:p w14:paraId="47D79493" w14:textId="58204B15" w:rsidR="00C152BC" w:rsidRPr="00C152BC" w:rsidRDefault="00C152BC" w:rsidP="00C8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looked at five applications for funding from the medical marijuana settlement. Hope for Women, Inc., </w:t>
      </w:r>
      <w:r w:rsidR="009B7D5B">
        <w:rPr>
          <w:rFonts w:ascii="Times New Roman" w:hAnsi="Times New Roman" w:cs="Times New Roman"/>
          <w:sz w:val="24"/>
          <w:szCs w:val="24"/>
        </w:rPr>
        <w:t xml:space="preserve">and the Tuckerman Food Pantry </w:t>
      </w:r>
      <w:r>
        <w:rPr>
          <w:rFonts w:ascii="Times New Roman" w:hAnsi="Times New Roman" w:cs="Times New Roman"/>
          <w:sz w:val="24"/>
          <w:szCs w:val="24"/>
        </w:rPr>
        <w:t xml:space="preserve">will be tabled until the February meeting pending further information. Secretary/Treasurer Mike Turner made a motion to fund Jackson County Wellness &amp; Screening </w:t>
      </w:r>
      <w:r w:rsidR="00473A91">
        <w:rPr>
          <w:rFonts w:ascii="Times New Roman" w:hAnsi="Times New Roman" w:cs="Times New Roman"/>
          <w:sz w:val="24"/>
          <w:szCs w:val="24"/>
        </w:rPr>
        <w:t>for $2,000.00 and the Wardell Pennington Food Pantry for</w:t>
      </w:r>
      <w:r w:rsidR="009B7D5B">
        <w:rPr>
          <w:rFonts w:ascii="Times New Roman" w:hAnsi="Times New Roman" w:cs="Times New Roman"/>
          <w:sz w:val="24"/>
          <w:szCs w:val="24"/>
        </w:rPr>
        <w:t xml:space="preserve"> $1,434.80.</w:t>
      </w:r>
      <w:r w:rsidR="00473A91">
        <w:rPr>
          <w:rFonts w:ascii="Times New Roman" w:hAnsi="Times New Roman" w:cs="Times New Roman"/>
          <w:sz w:val="24"/>
          <w:szCs w:val="24"/>
        </w:rPr>
        <w:t xml:space="preserve"> Commissioner Lee Scoggins seconded the motion, motion carried. Newport Odyssey of the Mind asked for funding to support twenty-four students to go to the National Competition.  Benjy Harris made a motion for $2,500 for Newport Odyssey of the mind with a second from Secretary/Treasurer Mike Turner, motion carried.</w:t>
      </w:r>
    </w:p>
    <w:p w14:paraId="2D684FA8" w14:textId="77777777" w:rsidR="00C152BC" w:rsidRDefault="00C152BC" w:rsidP="00C85E65">
      <w:pPr>
        <w:spacing w:after="0" w:line="240" w:lineRule="auto"/>
        <w:rPr>
          <w:rFonts w:ascii="Times New Roman" w:hAnsi="Times New Roman" w:cs="Times New Roman"/>
          <w:sz w:val="24"/>
          <w:szCs w:val="24"/>
        </w:rPr>
      </w:pPr>
    </w:p>
    <w:p w14:paraId="0EDA3C5A" w14:textId="77777777" w:rsidR="00C85E65" w:rsidRDefault="00C85E65" w:rsidP="00C85E6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CENTER ON RURAL INNOVATION</w:t>
      </w:r>
    </w:p>
    <w:p w14:paraId="6549F367" w14:textId="77777777" w:rsidR="00C85E65" w:rsidRDefault="00C85E65" w:rsidP="00C85E65">
      <w:pPr>
        <w:spacing w:after="0" w:line="240" w:lineRule="auto"/>
        <w:rPr>
          <w:rFonts w:ascii="Times New Roman" w:hAnsi="Times New Roman" w:cs="Times New Roman"/>
          <w:b/>
          <w:bCs/>
          <w:sz w:val="24"/>
          <w:szCs w:val="24"/>
          <w:u w:val="single"/>
        </w:rPr>
      </w:pPr>
    </w:p>
    <w:p w14:paraId="16BDA237" w14:textId="316CEE79" w:rsidR="00C85E65" w:rsidRDefault="00473A91" w:rsidP="00C8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Chadwell is working with Charles Walker from ASU Newport, for a planning phase to </w:t>
      </w:r>
      <w:r w:rsidR="009B7D5B">
        <w:rPr>
          <w:rFonts w:ascii="Times New Roman" w:hAnsi="Times New Roman" w:cs="Times New Roman"/>
          <w:sz w:val="24"/>
          <w:szCs w:val="24"/>
        </w:rPr>
        <w:t>with the Center for Rural Innovation which helps communities apply for a</w:t>
      </w:r>
      <w:r>
        <w:rPr>
          <w:rFonts w:ascii="Times New Roman" w:hAnsi="Times New Roman" w:cs="Times New Roman"/>
          <w:sz w:val="24"/>
          <w:szCs w:val="24"/>
        </w:rPr>
        <w:t xml:space="preserve"> Build Back Better Grant.</w:t>
      </w:r>
    </w:p>
    <w:p w14:paraId="3F923D64" w14:textId="77777777" w:rsidR="00473A91" w:rsidRDefault="00473A91" w:rsidP="00C85E65">
      <w:pPr>
        <w:spacing w:after="0" w:line="240" w:lineRule="auto"/>
        <w:rPr>
          <w:rFonts w:ascii="Times New Roman" w:hAnsi="Times New Roman" w:cs="Times New Roman"/>
          <w:sz w:val="24"/>
          <w:szCs w:val="24"/>
        </w:rPr>
      </w:pPr>
    </w:p>
    <w:p w14:paraId="50737162" w14:textId="77777777" w:rsidR="009B7D5B" w:rsidRDefault="009B7D5B" w:rsidP="00C85E65">
      <w:pPr>
        <w:spacing w:after="0" w:line="240" w:lineRule="auto"/>
        <w:rPr>
          <w:rFonts w:ascii="Times New Roman" w:hAnsi="Times New Roman" w:cs="Times New Roman"/>
          <w:b/>
          <w:bCs/>
          <w:sz w:val="24"/>
          <w:szCs w:val="24"/>
          <w:u w:val="single"/>
        </w:rPr>
      </w:pPr>
    </w:p>
    <w:p w14:paraId="3D9F4912" w14:textId="77777777" w:rsidR="009B7D5B" w:rsidRDefault="009B7D5B" w:rsidP="00C85E65">
      <w:pPr>
        <w:spacing w:after="0" w:line="240" w:lineRule="auto"/>
        <w:rPr>
          <w:rFonts w:ascii="Times New Roman" w:hAnsi="Times New Roman" w:cs="Times New Roman"/>
          <w:b/>
          <w:bCs/>
          <w:sz w:val="24"/>
          <w:szCs w:val="24"/>
          <w:u w:val="single"/>
        </w:rPr>
      </w:pPr>
    </w:p>
    <w:p w14:paraId="0404E0BD" w14:textId="77D19071" w:rsidR="00C85E65" w:rsidRDefault="00C85E65" w:rsidP="00C85E6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DRIVESMART LEASE</w:t>
      </w:r>
    </w:p>
    <w:p w14:paraId="4A2E7472" w14:textId="77777777" w:rsidR="00C85E65" w:rsidRDefault="00C85E65" w:rsidP="00C85E65">
      <w:pPr>
        <w:spacing w:after="0" w:line="240" w:lineRule="auto"/>
        <w:rPr>
          <w:rFonts w:ascii="Times New Roman" w:hAnsi="Times New Roman" w:cs="Times New Roman"/>
          <w:sz w:val="24"/>
          <w:szCs w:val="24"/>
        </w:rPr>
      </w:pPr>
    </w:p>
    <w:p w14:paraId="7F509678" w14:textId="0ACDDD26" w:rsidR="00C85E65" w:rsidRDefault="00473A91" w:rsidP="00C85E6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has a lease </w:t>
      </w:r>
      <w:r w:rsidR="009B7D5B">
        <w:rPr>
          <w:rFonts w:ascii="Times New Roman" w:hAnsi="Times New Roman" w:cs="Times New Roman"/>
          <w:sz w:val="24"/>
          <w:szCs w:val="24"/>
        </w:rPr>
        <w:t xml:space="preserve">for review </w:t>
      </w:r>
      <w:r>
        <w:rPr>
          <w:rFonts w:ascii="Times New Roman" w:hAnsi="Times New Roman" w:cs="Times New Roman"/>
          <w:sz w:val="24"/>
          <w:szCs w:val="24"/>
        </w:rPr>
        <w:t xml:space="preserve">with the City of Newport to lease the Iron Mountain Train Depot. </w:t>
      </w: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will work out of the depot while renovations are being done at the Business Resource Center.</w:t>
      </w:r>
    </w:p>
    <w:p w14:paraId="487420C4" w14:textId="77777777" w:rsidR="00473A91" w:rsidRDefault="00473A91" w:rsidP="00C85E65">
      <w:pPr>
        <w:spacing w:after="0" w:line="240" w:lineRule="auto"/>
        <w:rPr>
          <w:rFonts w:ascii="Times New Roman" w:hAnsi="Times New Roman" w:cs="Times New Roman"/>
          <w:sz w:val="24"/>
          <w:szCs w:val="24"/>
        </w:rPr>
      </w:pPr>
    </w:p>
    <w:p w14:paraId="51A96903" w14:textId="77777777" w:rsidR="00C85E65" w:rsidRDefault="00C85E65" w:rsidP="00C85E6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PROJECT BIO TECH</w:t>
      </w:r>
    </w:p>
    <w:p w14:paraId="6B2E75D3" w14:textId="77777777" w:rsidR="00C85E65" w:rsidRDefault="00C85E65" w:rsidP="00C85E65">
      <w:pPr>
        <w:spacing w:after="0" w:line="240" w:lineRule="auto"/>
        <w:rPr>
          <w:rFonts w:ascii="Times New Roman" w:hAnsi="Times New Roman" w:cs="Times New Roman"/>
          <w:sz w:val="24"/>
          <w:szCs w:val="24"/>
        </w:rPr>
      </w:pPr>
    </w:p>
    <w:p w14:paraId="54483934" w14:textId="2F609D61" w:rsidR="00C85E65" w:rsidRDefault="00743C7C"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will be meeting with the prospect for Project Bio Tech on Thursday. </w:t>
      </w:r>
    </w:p>
    <w:p w14:paraId="2A403D91" w14:textId="77777777" w:rsidR="00743C7C" w:rsidRDefault="00743C7C" w:rsidP="00C85E65">
      <w:pPr>
        <w:spacing w:after="0" w:line="240" w:lineRule="auto"/>
        <w:rPr>
          <w:rFonts w:ascii="Times New Roman" w:eastAsia="Times New Roman" w:hAnsi="Times New Roman" w:cs="Times New Roman"/>
          <w:sz w:val="24"/>
          <w:szCs w:val="24"/>
        </w:rPr>
      </w:pPr>
    </w:p>
    <w:p w14:paraId="71C76F9B" w14:textId="77777777" w:rsidR="00C85E65" w:rsidRDefault="00C85E65"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NON-PROFIT STATUS CONSIDERATION</w:t>
      </w:r>
    </w:p>
    <w:p w14:paraId="0B1186D9"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495E4F34" w14:textId="28148DC7" w:rsidR="00C85E65" w:rsidRDefault="00743C7C" w:rsidP="00C85E65">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has debated whether to set up Tech Depot as a non-profit. After discussion, Tech Depot will run through the NEDC.</w:t>
      </w:r>
    </w:p>
    <w:p w14:paraId="22C6FB06" w14:textId="77777777" w:rsidR="00743C7C" w:rsidRDefault="00743C7C" w:rsidP="00C85E65">
      <w:pPr>
        <w:spacing w:after="0" w:line="240" w:lineRule="auto"/>
        <w:rPr>
          <w:rFonts w:ascii="Times New Roman" w:hAnsi="Times New Roman" w:cs="Times New Roman"/>
          <w:sz w:val="24"/>
          <w:szCs w:val="24"/>
        </w:rPr>
      </w:pPr>
    </w:p>
    <w:p w14:paraId="421148E5" w14:textId="77777777" w:rsidR="00C85E65" w:rsidRDefault="00C85E65" w:rsidP="00C85E6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DAYCARE UPDATE, EARLY YEARS PLACE</w:t>
      </w:r>
    </w:p>
    <w:p w14:paraId="2C264C37" w14:textId="77777777" w:rsidR="00C85E65" w:rsidRDefault="00C85E65" w:rsidP="00C85E65">
      <w:pPr>
        <w:spacing w:after="0" w:line="240" w:lineRule="auto"/>
        <w:rPr>
          <w:rFonts w:ascii="Times New Roman" w:hAnsi="Times New Roman" w:cs="Times New Roman"/>
          <w:b/>
          <w:bCs/>
          <w:sz w:val="24"/>
          <w:szCs w:val="24"/>
          <w:u w:val="single"/>
        </w:rPr>
      </w:pPr>
    </w:p>
    <w:p w14:paraId="54469759" w14:textId="58DBD664" w:rsidR="00C85E65" w:rsidRDefault="00C85E65" w:rsidP="00C8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Early Years Daycare </w:t>
      </w:r>
      <w:r w:rsidR="00743C7C">
        <w:rPr>
          <w:rFonts w:ascii="Times New Roman" w:hAnsi="Times New Roman" w:cs="Times New Roman"/>
          <w:sz w:val="24"/>
          <w:szCs w:val="24"/>
        </w:rPr>
        <w:t xml:space="preserve">has another week to have its certification in place.  The daycare is hoping to be open by the end of January. </w:t>
      </w:r>
    </w:p>
    <w:p w14:paraId="3329021B" w14:textId="77777777" w:rsidR="00C85E65" w:rsidRDefault="00C85E65" w:rsidP="00C85E65">
      <w:pPr>
        <w:spacing w:after="0" w:line="240" w:lineRule="auto"/>
        <w:rPr>
          <w:rFonts w:ascii="Times New Roman" w:hAnsi="Times New Roman" w:cs="Times New Roman"/>
          <w:sz w:val="24"/>
          <w:szCs w:val="24"/>
        </w:rPr>
      </w:pPr>
    </w:p>
    <w:p w14:paraId="4742984E" w14:textId="77777777" w:rsidR="00C85E65" w:rsidRDefault="00C85E65" w:rsidP="00C85E6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P3 GROUP HOUSING</w:t>
      </w:r>
    </w:p>
    <w:p w14:paraId="60D9C1A6" w14:textId="77777777" w:rsidR="00C85E65" w:rsidRDefault="00C85E65" w:rsidP="00C85E65">
      <w:pPr>
        <w:spacing w:after="0" w:line="240" w:lineRule="auto"/>
        <w:rPr>
          <w:rFonts w:ascii="Times New Roman" w:hAnsi="Times New Roman" w:cs="Times New Roman"/>
          <w:sz w:val="24"/>
          <w:szCs w:val="24"/>
        </w:rPr>
      </w:pPr>
    </w:p>
    <w:p w14:paraId="1CE6EAED" w14:textId="1437CFF4" w:rsidR="00C85E65" w:rsidRDefault="00C85E65"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 Bradley ha</w:t>
      </w:r>
      <w:r w:rsidR="00743C7C">
        <w:rPr>
          <w:rFonts w:ascii="Times New Roman" w:eastAsia="Times New Roman" w:hAnsi="Times New Roman" w:cs="Times New Roman"/>
          <w:sz w:val="24"/>
          <w:szCs w:val="24"/>
        </w:rPr>
        <w:t xml:space="preserve">s received notification that the property the school owns is listed as surplus property and can be used for housing. Once details are finalized, </w:t>
      </w:r>
      <w:r w:rsidR="009B7D5B">
        <w:rPr>
          <w:rFonts w:ascii="Times New Roman" w:eastAsia="Times New Roman" w:hAnsi="Times New Roman" w:cs="Times New Roman"/>
          <w:sz w:val="24"/>
          <w:szCs w:val="24"/>
        </w:rPr>
        <w:t>the school, NEDC and P3 Group will schedule and announcement</w:t>
      </w:r>
      <w:r w:rsidR="00743C7C">
        <w:rPr>
          <w:rFonts w:ascii="Times New Roman" w:eastAsia="Times New Roman" w:hAnsi="Times New Roman" w:cs="Times New Roman"/>
          <w:sz w:val="24"/>
          <w:szCs w:val="24"/>
        </w:rPr>
        <w:t xml:space="preserve">. </w:t>
      </w:r>
    </w:p>
    <w:p w14:paraId="61CF55F8" w14:textId="77777777" w:rsidR="00C85E65" w:rsidRDefault="00C85E65" w:rsidP="00C85E65">
      <w:pPr>
        <w:spacing w:after="0" w:line="240" w:lineRule="auto"/>
        <w:rPr>
          <w:rFonts w:ascii="Times New Roman" w:eastAsia="Times New Roman" w:hAnsi="Times New Roman" w:cs="Times New Roman"/>
          <w:sz w:val="24"/>
          <w:szCs w:val="24"/>
        </w:rPr>
      </w:pPr>
    </w:p>
    <w:p w14:paraId="6A21FD0F" w14:textId="56508428" w:rsidR="00C85E65" w:rsidRDefault="00743C7C"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LASSITER AVIATION</w:t>
      </w:r>
    </w:p>
    <w:p w14:paraId="34F60CDB"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6EAB4D8E" w14:textId="3A7A82AE" w:rsidR="00C85E65" w:rsidRDefault="00743C7C"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Brent Lassiter has his through the fence </w:t>
      </w:r>
      <w:r w:rsidR="009B7D5B">
        <w:rPr>
          <w:rFonts w:ascii="Times New Roman" w:eastAsia="Times New Roman" w:hAnsi="Times New Roman" w:cs="Times New Roman"/>
          <w:sz w:val="24"/>
          <w:szCs w:val="24"/>
        </w:rPr>
        <w:t xml:space="preserve">agreement developed </w:t>
      </w:r>
      <w:r>
        <w:rPr>
          <w:rFonts w:ascii="Times New Roman" w:eastAsia="Times New Roman" w:hAnsi="Times New Roman" w:cs="Times New Roman"/>
          <w:sz w:val="24"/>
          <w:szCs w:val="24"/>
        </w:rPr>
        <w:t xml:space="preserve">and signed an agreement on a </w:t>
      </w:r>
      <w:r w:rsidR="00E57F79">
        <w:rPr>
          <w:rFonts w:ascii="Times New Roman" w:eastAsia="Times New Roman" w:hAnsi="Times New Roman" w:cs="Times New Roman"/>
          <w:sz w:val="24"/>
          <w:szCs w:val="24"/>
        </w:rPr>
        <w:t>six-seater</w:t>
      </w:r>
      <w:r>
        <w:rPr>
          <w:rFonts w:ascii="Times New Roman" w:eastAsia="Times New Roman" w:hAnsi="Times New Roman" w:cs="Times New Roman"/>
          <w:sz w:val="24"/>
          <w:szCs w:val="24"/>
        </w:rPr>
        <w:t xml:space="preserve"> plane for a charter service. It will be a $3.8 million project.  To renovate the </w:t>
      </w:r>
      <w:r w:rsidR="00E57F79">
        <w:rPr>
          <w:rFonts w:ascii="Times New Roman" w:eastAsia="Times New Roman" w:hAnsi="Times New Roman" w:cs="Times New Roman"/>
          <w:sz w:val="24"/>
          <w:szCs w:val="24"/>
        </w:rPr>
        <w:t>existing building, it will cost between $150,000 and $200,000.</w:t>
      </w:r>
      <w:r w:rsidR="009B7D5B">
        <w:rPr>
          <w:rFonts w:ascii="Times New Roman" w:eastAsia="Times New Roman" w:hAnsi="Times New Roman" w:cs="Times New Roman"/>
          <w:sz w:val="24"/>
          <w:szCs w:val="24"/>
        </w:rPr>
        <w:t xml:space="preserve">  He will be requesting incentive funds at the next meeting.</w:t>
      </w:r>
    </w:p>
    <w:p w14:paraId="76633E3D" w14:textId="77777777" w:rsidR="00E57F79" w:rsidRDefault="00E57F79" w:rsidP="00C85E65">
      <w:pPr>
        <w:spacing w:after="0" w:line="240" w:lineRule="auto"/>
        <w:rPr>
          <w:rFonts w:ascii="Times New Roman" w:eastAsia="Times New Roman" w:hAnsi="Times New Roman" w:cs="Times New Roman"/>
          <w:sz w:val="24"/>
          <w:szCs w:val="24"/>
        </w:rPr>
      </w:pPr>
    </w:p>
    <w:p w14:paraId="3CCB43A3" w14:textId="6850263A" w:rsidR="00C85E65" w:rsidRDefault="00E57F79"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EMPLOYEE SEARCH</w:t>
      </w:r>
    </w:p>
    <w:p w14:paraId="5CEE9237"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4B8617A8" w14:textId="77FD4E28" w:rsidR="00E57F79" w:rsidRPr="00E57F79" w:rsidRDefault="00E57F79"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Newport Economic Development Commission is taking resumes for the position of Assistant Director of Business and Financial Services. To date seven resumes have been submitted.</w:t>
      </w:r>
    </w:p>
    <w:p w14:paraId="1ADBA125"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76C1C1D5" w14:textId="0FB52EF0" w:rsidR="00C85E65" w:rsidRDefault="00E57F79"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BUILDING CLEAN OUT</w:t>
      </w:r>
    </w:p>
    <w:p w14:paraId="02360DD5" w14:textId="77777777" w:rsidR="00C85E65" w:rsidRDefault="00C85E65" w:rsidP="00C85E65">
      <w:pPr>
        <w:spacing w:after="0" w:line="240" w:lineRule="auto"/>
        <w:rPr>
          <w:rFonts w:ascii="Times New Roman" w:eastAsia="Times New Roman" w:hAnsi="Times New Roman" w:cs="Times New Roman"/>
          <w:b/>
          <w:bCs/>
          <w:sz w:val="24"/>
          <w:szCs w:val="24"/>
          <w:u w:val="single"/>
        </w:rPr>
      </w:pPr>
    </w:p>
    <w:p w14:paraId="2E88F30B" w14:textId="15B67EFB" w:rsidR="00E57F79" w:rsidRDefault="00E57F79" w:rsidP="00C85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Business Resource Center is being cleaned out so that renovation for </w:t>
      </w:r>
      <w:proofErr w:type="spellStart"/>
      <w:r>
        <w:rPr>
          <w:rFonts w:ascii="Times New Roman" w:eastAsia="Times New Roman" w:hAnsi="Times New Roman" w:cs="Times New Roman"/>
          <w:sz w:val="24"/>
          <w:szCs w:val="24"/>
        </w:rPr>
        <w:t>DriveSmart</w:t>
      </w:r>
      <w:proofErr w:type="spellEnd"/>
      <w:r>
        <w:rPr>
          <w:rFonts w:ascii="Times New Roman" w:eastAsia="Times New Roman" w:hAnsi="Times New Roman" w:cs="Times New Roman"/>
          <w:sz w:val="24"/>
          <w:szCs w:val="24"/>
        </w:rPr>
        <w:t xml:space="preserve"> can begin. The City of Newport has taken the desks and majority of the furniture.  </w:t>
      </w:r>
    </w:p>
    <w:p w14:paraId="6B3214EF" w14:textId="77777777" w:rsidR="00E57F79" w:rsidRPr="00E57F79" w:rsidRDefault="00E57F79" w:rsidP="00C85E65">
      <w:pPr>
        <w:spacing w:after="0" w:line="240" w:lineRule="auto"/>
        <w:rPr>
          <w:rFonts w:ascii="Times New Roman" w:eastAsia="Times New Roman" w:hAnsi="Times New Roman" w:cs="Times New Roman"/>
          <w:sz w:val="24"/>
          <w:szCs w:val="24"/>
        </w:rPr>
      </w:pPr>
    </w:p>
    <w:p w14:paraId="1A3D2761" w14:textId="77777777" w:rsidR="009B7D5B" w:rsidRDefault="009B7D5B" w:rsidP="00C85E65">
      <w:pPr>
        <w:spacing w:after="0" w:line="240" w:lineRule="auto"/>
        <w:rPr>
          <w:rFonts w:ascii="Times New Roman" w:eastAsia="Times New Roman" w:hAnsi="Times New Roman" w:cs="Times New Roman"/>
          <w:b/>
          <w:sz w:val="24"/>
          <w:szCs w:val="24"/>
          <w:u w:val="single"/>
        </w:rPr>
      </w:pPr>
    </w:p>
    <w:p w14:paraId="6E061F14" w14:textId="08F42BB3" w:rsidR="00C85E65" w:rsidRDefault="00E57F79"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2024 OFFICERS</w:t>
      </w:r>
    </w:p>
    <w:p w14:paraId="59FEB599" w14:textId="77777777" w:rsidR="00E57F79" w:rsidRDefault="00E57F79" w:rsidP="00C85E65">
      <w:pPr>
        <w:spacing w:after="0" w:line="240" w:lineRule="auto"/>
        <w:rPr>
          <w:rFonts w:ascii="Times New Roman" w:eastAsia="Times New Roman" w:hAnsi="Times New Roman" w:cs="Times New Roman"/>
          <w:bCs/>
          <w:sz w:val="24"/>
          <w:szCs w:val="24"/>
        </w:rPr>
      </w:pPr>
    </w:p>
    <w:p w14:paraId="47A0D96A" w14:textId="371C744E" w:rsidR="00E57F79" w:rsidRDefault="00A572F7" w:rsidP="00C85E6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Benjy Harris made a motion for the slate of officers; Chairman Dean Sides, Vice</w:t>
      </w:r>
      <w:r w:rsidR="009B7D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Chairman Jim Gowen Sr., and Secretary/Treasurer Mike Turner, with a second by Scott Foushee, motion carried.</w:t>
      </w:r>
    </w:p>
    <w:p w14:paraId="63795F3A" w14:textId="77777777" w:rsidR="00A572F7" w:rsidRPr="00A572F7" w:rsidRDefault="00A572F7" w:rsidP="00C85E65">
      <w:pPr>
        <w:spacing w:after="0" w:line="240" w:lineRule="auto"/>
        <w:rPr>
          <w:rFonts w:ascii="Times New Roman" w:eastAsia="Times New Roman" w:hAnsi="Times New Roman" w:cs="Times New Roman"/>
          <w:bCs/>
          <w:sz w:val="24"/>
          <w:szCs w:val="24"/>
        </w:rPr>
      </w:pPr>
    </w:p>
    <w:p w14:paraId="0691056B" w14:textId="4F54401B" w:rsidR="00E57F79" w:rsidRDefault="00E57F79"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SESSION</w:t>
      </w:r>
    </w:p>
    <w:p w14:paraId="2F8D58E4" w14:textId="77777777" w:rsidR="00E57F79" w:rsidRDefault="00E57F79" w:rsidP="00C85E65">
      <w:pPr>
        <w:spacing w:after="0" w:line="240" w:lineRule="auto"/>
        <w:rPr>
          <w:rFonts w:ascii="Times New Roman" w:eastAsia="Times New Roman" w:hAnsi="Times New Roman" w:cs="Times New Roman"/>
          <w:bCs/>
          <w:sz w:val="24"/>
          <w:szCs w:val="24"/>
        </w:rPr>
      </w:pPr>
    </w:p>
    <w:p w14:paraId="3AFEB48B" w14:textId="591D794E" w:rsidR="00A572F7" w:rsidRDefault="00A572F7" w:rsidP="00C85E6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 8:00 a.m. Jim Gowen Sr. made a motion to </w:t>
      </w:r>
      <w:r w:rsidR="009B7D5B">
        <w:rPr>
          <w:rFonts w:ascii="Times New Roman" w:eastAsia="Times New Roman" w:hAnsi="Times New Roman" w:cs="Times New Roman"/>
          <w:bCs/>
          <w:sz w:val="24"/>
          <w:szCs w:val="24"/>
        </w:rPr>
        <w:t xml:space="preserve">adjourn for the purpose of </w:t>
      </w:r>
      <w:r>
        <w:rPr>
          <w:rFonts w:ascii="Times New Roman" w:eastAsia="Times New Roman" w:hAnsi="Times New Roman" w:cs="Times New Roman"/>
          <w:bCs/>
          <w:sz w:val="24"/>
          <w:szCs w:val="24"/>
        </w:rPr>
        <w:t>go</w:t>
      </w:r>
      <w:r w:rsidR="009B7D5B">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into executive session with a second by Lee Scoggins, motion carried. At 8:22 Mike Turner made a motion to go back into </w:t>
      </w:r>
      <w:r w:rsidR="009B7D5B">
        <w:rPr>
          <w:rFonts w:ascii="Times New Roman" w:eastAsia="Times New Roman" w:hAnsi="Times New Roman" w:cs="Times New Roman"/>
          <w:bCs/>
          <w:sz w:val="24"/>
          <w:szCs w:val="24"/>
        </w:rPr>
        <w:t xml:space="preserve">regular </w:t>
      </w:r>
      <w:r>
        <w:rPr>
          <w:rFonts w:ascii="Times New Roman" w:eastAsia="Times New Roman" w:hAnsi="Times New Roman" w:cs="Times New Roman"/>
          <w:bCs/>
          <w:sz w:val="24"/>
          <w:szCs w:val="24"/>
        </w:rPr>
        <w:t xml:space="preserve">session with a second by </w:t>
      </w:r>
      <w:r w:rsidR="009B7D5B">
        <w:rPr>
          <w:rFonts w:ascii="Times New Roman" w:eastAsia="Times New Roman" w:hAnsi="Times New Roman" w:cs="Times New Roman"/>
          <w:bCs/>
          <w:sz w:val="24"/>
          <w:szCs w:val="24"/>
        </w:rPr>
        <w:t>Benjy Harris</w:t>
      </w:r>
      <w:r>
        <w:rPr>
          <w:rFonts w:ascii="Times New Roman" w:eastAsia="Times New Roman" w:hAnsi="Times New Roman" w:cs="Times New Roman"/>
          <w:bCs/>
          <w:sz w:val="24"/>
          <w:szCs w:val="24"/>
        </w:rPr>
        <w:t>.</w:t>
      </w:r>
    </w:p>
    <w:p w14:paraId="18254EC9" w14:textId="77777777" w:rsidR="00A572F7" w:rsidRDefault="00A572F7" w:rsidP="00C85E65">
      <w:pPr>
        <w:spacing w:after="0" w:line="240" w:lineRule="auto"/>
        <w:rPr>
          <w:rFonts w:ascii="Times New Roman" w:eastAsia="Times New Roman" w:hAnsi="Times New Roman" w:cs="Times New Roman"/>
          <w:bCs/>
          <w:sz w:val="24"/>
          <w:szCs w:val="24"/>
        </w:rPr>
      </w:pPr>
    </w:p>
    <w:p w14:paraId="08CE29E3" w14:textId="0B20ADFA" w:rsidR="00A572F7" w:rsidRDefault="00A572F7" w:rsidP="00C85E6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EMPLOYEE REVIEW</w:t>
      </w:r>
    </w:p>
    <w:p w14:paraId="3565587F" w14:textId="77777777" w:rsidR="00A572F7" w:rsidRDefault="00A572F7" w:rsidP="00C85E65">
      <w:pPr>
        <w:spacing w:after="0" w:line="240" w:lineRule="auto"/>
        <w:rPr>
          <w:rFonts w:ascii="Times New Roman" w:eastAsia="Times New Roman" w:hAnsi="Times New Roman" w:cs="Times New Roman"/>
          <w:b/>
          <w:sz w:val="24"/>
          <w:szCs w:val="24"/>
          <w:u w:val="single"/>
        </w:rPr>
      </w:pPr>
    </w:p>
    <w:p w14:paraId="15167BC2" w14:textId="50056EEC" w:rsidR="00A572F7" w:rsidRPr="00A572F7" w:rsidRDefault="00B77904" w:rsidP="00C85E6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After discussion </w:t>
      </w:r>
      <w:r w:rsidR="00A572F7">
        <w:rPr>
          <w:rFonts w:ascii="Times New Roman" w:eastAsia="Times New Roman" w:hAnsi="Times New Roman" w:cs="Times New Roman"/>
          <w:bCs/>
          <w:sz w:val="24"/>
          <w:szCs w:val="24"/>
        </w:rPr>
        <w:t xml:space="preserve">Commissioner Benjy Harris made a motion </w:t>
      </w:r>
      <w:r>
        <w:rPr>
          <w:rFonts w:ascii="Times New Roman" w:eastAsia="Times New Roman" w:hAnsi="Times New Roman" w:cs="Times New Roman"/>
          <w:bCs/>
          <w:sz w:val="24"/>
          <w:szCs w:val="24"/>
        </w:rPr>
        <w:t xml:space="preserve">for Director Jon Chadwell salary to </w:t>
      </w:r>
      <w:r w:rsidR="009B7D5B">
        <w:rPr>
          <w:rFonts w:ascii="Times New Roman" w:eastAsia="Times New Roman" w:hAnsi="Times New Roman" w:cs="Times New Roman"/>
          <w:bCs/>
          <w:sz w:val="24"/>
          <w:szCs w:val="24"/>
        </w:rPr>
        <w:t>go from $140,000 to</w:t>
      </w:r>
      <w:r>
        <w:rPr>
          <w:rFonts w:ascii="Times New Roman" w:eastAsia="Times New Roman" w:hAnsi="Times New Roman" w:cs="Times New Roman"/>
          <w:bCs/>
          <w:sz w:val="24"/>
          <w:szCs w:val="24"/>
        </w:rPr>
        <w:t xml:space="preserve"> $150,000</w:t>
      </w:r>
      <w:r w:rsidR="009B7D5B">
        <w:rPr>
          <w:rFonts w:ascii="Times New Roman" w:eastAsia="Times New Roman" w:hAnsi="Times New Roman" w:cs="Times New Roman"/>
          <w:bCs/>
          <w:sz w:val="24"/>
          <w:szCs w:val="24"/>
        </w:rPr>
        <w:t xml:space="preserve"> effective February 1, 2024</w:t>
      </w:r>
      <w:r>
        <w:rPr>
          <w:rFonts w:ascii="Times New Roman" w:eastAsia="Times New Roman" w:hAnsi="Times New Roman" w:cs="Times New Roman"/>
          <w:bCs/>
          <w:sz w:val="24"/>
          <w:szCs w:val="24"/>
        </w:rPr>
        <w:t xml:space="preserve"> and Christel Taylor</w:t>
      </w:r>
      <w:r w:rsidR="009B7D5B">
        <w:rPr>
          <w:rFonts w:ascii="Times New Roman" w:eastAsia="Times New Roman" w:hAnsi="Times New Roman" w:cs="Times New Roman"/>
          <w:bCs/>
          <w:sz w:val="24"/>
          <w:szCs w:val="24"/>
        </w:rPr>
        <w:t xml:space="preserve"> compensation</w:t>
      </w:r>
      <w:r>
        <w:rPr>
          <w:rFonts w:ascii="Times New Roman" w:eastAsia="Times New Roman" w:hAnsi="Times New Roman" w:cs="Times New Roman"/>
          <w:bCs/>
          <w:sz w:val="24"/>
          <w:szCs w:val="24"/>
        </w:rPr>
        <w:t xml:space="preserve"> to</w:t>
      </w:r>
      <w:r w:rsidR="009B7D5B">
        <w:rPr>
          <w:rFonts w:ascii="Times New Roman" w:eastAsia="Times New Roman" w:hAnsi="Times New Roman" w:cs="Times New Roman"/>
          <w:bCs/>
          <w:sz w:val="24"/>
          <w:szCs w:val="24"/>
        </w:rPr>
        <w:t xml:space="preserve"> go from $17.64 an hour</w:t>
      </w:r>
      <w:r>
        <w:rPr>
          <w:rFonts w:ascii="Times New Roman" w:eastAsia="Times New Roman" w:hAnsi="Times New Roman" w:cs="Times New Roman"/>
          <w:bCs/>
          <w:sz w:val="24"/>
          <w:szCs w:val="24"/>
        </w:rPr>
        <w:t xml:space="preserve"> </w:t>
      </w:r>
      <w:r w:rsidR="009B7D5B">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$19</w:t>
      </w:r>
      <w:r w:rsidR="009B7D5B">
        <w:rPr>
          <w:rFonts w:ascii="Times New Roman" w:eastAsia="Times New Roman" w:hAnsi="Times New Roman" w:cs="Times New Roman"/>
          <w:bCs/>
          <w:sz w:val="24"/>
          <w:szCs w:val="24"/>
        </w:rPr>
        <w:t>.00 an</w:t>
      </w:r>
      <w:r>
        <w:rPr>
          <w:rFonts w:ascii="Times New Roman" w:eastAsia="Times New Roman" w:hAnsi="Times New Roman" w:cs="Times New Roman"/>
          <w:bCs/>
          <w:sz w:val="24"/>
          <w:szCs w:val="24"/>
        </w:rPr>
        <w:t xml:space="preserve"> hour.  Jim Gowen Sr. seconded the motion, motion carried.</w:t>
      </w:r>
    </w:p>
    <w:p w14:paraId="6F21E3B0" w14:textId="77777777" w:rsidR="00A572F7" w:rsidRPr="00E57F79" w:rsidRDefault="00A572F7" w:rsidP="00C85E65">
      <w:pPr>
        <w:spacing w:after="0" w:line="240" w:lineRule="auto"/>
        <w:rPr>
          <w:rFonts w:ascii="Times New Roman" w:eastAsia="Times New Roman" w:hAnsi="Times New Roman" w:cs="Times New Roman"/>
          <w:bCs/>
          <w:sz w:val="24"/>
          <w:szCs w:val="24"/>
        </w:rPr>
      </w:pPr>
    </w:p>
    <w:p w14:paraId="7BE33DAB" w14:textId="77777777" w:rsidR="00C85E65" w:rsidRDefault="00C85E65" w:rsidP="00C85E6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57C1CF9E" w14:textId="77777777" w:rsidR="00C85E65" w:rsidRDefault="00C85E65" w:rsidP="00C85E65">
      <w:pPr>
        <w:spacing w:after="0" w:line="240" w:lineRule="auto"/>
        <w:rPr>
          <w:rFonts w:ascii="Times New Roman" w:eastAsia="Times New Roman" w:hAnsi="Times New Roman" w:cs="Times New Roman"/>
          <w:sz w:val="24"/>
          <w:szCs w:val="24"/>
        </w:rPr>
      </w:pPr>
    </w:p>
    <w:p w14:paraId="4146BC09" w14:textId="77777777" w:rsidR="00C85E65" w:rsidRDefault="00C85E65" w:rsidP="00C85E65">
      <w:pPr>
        <w:rPr>
          <w:sz w:val="24"/>
          <w:szCs w:val="24"/>
        </w:rPr>
      </w:pPr>
      <w:r>
        <w:rPr>
          <w:rFonts w:ascii="Times New Roman" w:eastAsia="Times New Roman" w:hAnsi="Times New Roman" w:cs="Times New Roman"/>
          <w:sz w:val="24"/>
          <w:szCs w:val="24"/>
        </w:rPr>
        <w:t>Vice-Chairman Jim Gowen Sr. made a motion to adjourn the meeting with a second from Lee Scoggins, meeting adjourned.</w:t>
      </w:r>
    </w:p>
    <w:p w14:paraId="7398F7A3"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8691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65"/>
    <w:rsid w:val="00175DF8"/>
    <w:rsid w:val="0021639A"/>
    <w:rsid w:val="002A2368"/>
    <w:rsid w:val="00473A91"/>
    <w:rsid w:val="0057290D"/>
    <w:rsid w:val="006E5260"/>
    <w:rsid w:val="00743C7C"/>
    <w:rsid w:val="00957756"/>
    <w:rsid w:val="009B7D5B"/>
    <w:rsid w:val="00A572F7"/>
    <w:rsid w:val="00B604C4"/>
    <w:rsid w:val="00B77904"/>
    <w:rsid w:val="00B9045A"/>
    <w:rsid w:val="00BB3323"/>
    <w:rsid w:val="00C152BC"/>
    <w:rsid w:val="00C85E65"/>
    <w:rsid w:val="00E2316B"/>
    <w:rsid w:val="00E57F79"/>
    <w:rsid w:val="00F8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BFD3"/>
  <w15:chartTrackingRefBased/>
  <w15:docId w15:val="{FE35B944-141D-49E6-9375-5326AE44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65"/>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5</cp:revision>
  <dcterms:created xsi:type="dcterms:W3CDTF">2024-02-10T14:13:00Z</dcterms:created>
  <dcterms:modified xsi:type="dcterms:W3CDTF">2024-04-08T12:41:00Z</dcterms:modified>
</cp:coreProperties>
</file>