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6E482" w14:textId="77777777" w:rsidR="00F75509" w:rsidRDefault="00F75509" w:rsidP="00F75509">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NEWPORT ECONOMIC DEVELOPMENT COMMISSION</w:t>
      </w:r>
    </w:p>
    <w:p w14:paraId="56C90EFD" w14:textId="67E2EF9E" w:rsidR="00F75509" w:rsidRDefault="00F75509" w:rsidP="00F75509">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Tuesday, June 1</w:t>
      </w:r>
      <w:r w:rsidR="00810272">
        <w:rPr>
          <w:rFonts w:ascii="Times New Roman" w:eastAsia="Times New Roman" w:hAnsi="Times New Roman" w:cs="Times New Roman"/>
          <w:b/>
          <w:bCs/>
          <w:sz w:val="28"/>
          <w:szCs w:val="28"/>
        </w:rPr>
        <w:t>3</w:t>
      </w:r>
      <w:r>
        <w:rPr>
          <w:rFonts w:ascii="Times New Roman" w:eastAsia="Times New Roman" w:hAnsi="Times New Roman" w:cs="Times New Roman"/>
          <w:b/>
          <w:bCs/>
          <w:sz w:val="28"/>
          <w:szCs w:val="28"/>
        </w:rPr>
        <w:t>, 2023</w:t>
      </w:r>
    </w:p>
    <w:p w14:paraId="7A50EFDA" w14:textId="77777777" w:rsidR="00F75509" w:rsidRDefault="00F75509" w:rsidP="00F75509">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7:00 A.M.</w:t>
      </w:r>
    </w:p>
    <w:p w14:paraId="0E0E6646" w14:textId="77777777" w:rsidR="00F75509" w:rsidRDefault="00F75509" w:rsidP="00F75509">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8"/>
          <w:szCs w:val="28"/>
        </w:rPr>
        <w:t>Business Resource Center</w:t>
      </w:r>
    </w:p>
    <w:p w14:paraId="59764A71" w14:textId="77777777" w:rsidR="00F75509" w:rsidRDefault="00F75509" w:rsidP="00F75509">
      <w:pPr>
        <w:spacing w:after="0" w:line="240" w:lineRule="auto"/>
        <w:rPr>
          <w:rFonts w:ascii="Times New Roman" w:eastAsia="Times New Roman" w:hAnsi="Times New Roman" w:cs="Times New Roman"/>
          <w:b/>
          <w:bCs/>
          <w:sz w:val="24"/>
          <w:szCs w:val="24"/>
          <w:u w:val="single"/>
        </w:rPr>
      </w:pPr>
    </w:p>
    <w:p w14:paraId="2A12C80A" w14:textId="77777777" w:rsidR="00F75509" w:rsidRDefault="00F75509" w:rsidP="00F7550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COMMISSIONERS PRESENT</w:t>
      </w:r>
    </w:p>
    <w:p w14:paraId="2D90EC32" w14:textId="77777777" w:rsidR="00F75509" w:rsidRDefault="00F75509" w:rsidP="00F75509">
      <w:pPr>
        <w:spacing w:after="0" w:line="240" w:lineRule="auto"/>
        <w:rPr>
          <w:rFonts w:ascii="Times New Roman" w:eastAsia="Times New Roman" w:hAnsi="Times New Roman" w:cs="Times New Roman"/>
          <w:b/>
          <w:bCs/>
          <w:sz w:val="24"/>
          <w:szCs w:val="24"/>
        </w:rPr>
      </w:pPr>
    </w:p>
    <w:p w14:paraId="2BC1F55C" w14:textId="2B21D0F8" w:rsidR="00F75509" w:rsidRDefault="00F75509" w:rsidP="00F755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Dean Sides, Vice-Chairman Jim Gowen Sr., Secretary/Treasurer Mike Turner, Scott Foushee, Benjy Harris, Lee Scoggins, Dr. Johnny Moore, Tommy Okada, and Nyesha Greer.</w:t>
      </w:r>
    </w:p>
    <w:p w14:paraId="4AEE90EE" w14:textId="77777777" w:rsidR="00F75509" w:rsidRDefault="00F75509" w:rsidP="00F75509">
      <w:pPr>
        <w:spacing w:after="0" w:line="240" w:lineRule="auto"/>
        <w:rPr>
          <w:rFonts w:ascii="Times New Roman" w:eastAsia="Times New Roman" w:hAnsi="Times New Roman" w:cs="Times New Roman"/>
          <w:sz w:val="24"/>
          <w:szCs w:val="24"/>
        </w:rPr>
      </w:pPr>
    </w:p>
    <w:p w14:paraId="3D3AD161" w14:textId="77777777" w:rsidR="00F75509" w:rsidRDefault="00F75509" w:rsidP="00F7550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COMMISSIONERS ABSENT</w:t>
      </w:r>
    </w:p>
    <w:p w14:paraId="147F44B1" w14:textId="77777777" w:rsidR="00F75509" w:rsidRDefault="00F75509" w:rsidP="00F75509">
      <w:pPr>
        <w:spacing w:after="0" w:line="240" w:lineRule="auto"/>
        <w:rPr>
          <w:rFonts w:ascii="Times New Roman" w:eastAsia="Times New Roman" w:hAnsi="Times New Roman" w:cs="Times New Roman"/>
          <w:sz w:val="24"/>
          <w:szCs w:val="24"/>
        </w:rPr>
      </w:pPr>
    </w:p>
    <w:p w14:paraId="15065133" w14:textId="721693F7" w:rsidR="00F75509" w:rsidRDefault="00F75509" w:rsidP="00F755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14:paraId="533F2DE2" w14:textId="77777777" w:rsidR="00F75509" w:rsidRDefault="00F75509" w:rsidP="00F75509">
      <w:pPr>
        <w:spacing w:after="0" w:line="240" w:lineRule="auto"/>
        <w:rPr>
          <w:rFonts w:ascii="Times New Roman" w:eastAsia="Times New Roman" w:hAnsi="Times New Roman" w:cs="Times New Roman"/>
          <w:sz w:val="24"/>
          <w:szCs w:val="24"/>
        </w:rPr>
      </w:pPr>
    </w:p>
    <w:p w14:paraId="2E65CD3F" w14:textId="77777777" w:rsidR="00F75509" w:rsidRDefault="00F75509" w:rsidP="00F7550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OTHERS PRESENT</w:t>
      </w:r>
    </w:p>
    <w:p w14:paraId="127FBAD0" w14:textId="77777777" w:rsidR="00F75509" w:rsidRDefault="00F75509" w:rsidP="00F75509">
      <w:pPr>
        <w:spacing w:after="0" w:line="240" w:lineRule="auto"/>
        <w:rPr>
          <w:rFonts w:ascii="Times New Roman" w:eastAsia="Times New Roman" w:hAnsi="Times New Roman" w:cs="Times New Roman"/>
          <w:sz w:val="24"/>
          <w:szCs w:val="24"/>
        </w:rPr>
      </w:pPr>
    </w:p>
    <w:p w14:paraId="492E77A2" w14:textId="77777777" w:rsidR="00F75509" w:rsidRDefault="00F75509" w:rsidP="00F755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Others present were NEDC Executive Director, Jon Chadwell, Director of Chamber Affairs, Julie Allen, Administrative Assistant Christel Taylor, Cherry Johnson, Charles Walker, and Ann Hearn.</w:t>
      </w:r>
    </w:p>
    <w:p w14:paraId="16B052ED" w14:textId="77777777" w:rsidR="00F75509" w:rsidRDefault="00F75509" w:rsidP="00F75509">
      <w:pPr>
        <w:spacing w:after="0" w:line="240" w:lineRule="auto"/>
        <w:rPr>
          <w:rFonts w:ascii="Times New Roman" w:eastAsia="Times New Roman" w:hAnsi="Times New Roman" w:cs="Times New Roman"/>
          <w:sz w:val="24"/>
          <w:szCs w:val="24"/>
        </w:rPr>
      </w:pPr>
    </w:p>
    <w:p w14:paraId="056A161C" w14:textId="77777777" w:rsidR="00F75509" w:rsidRDefault="00F75509" w:rsidP="00F75509">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OPEN MEETING</w:t>
      </w:r>
    </w:p>
    <w:p w14:paraId="51DED2A3" w14:textId="77777777" w:rsidR="00F75509" w:rsidRDefault="00F75509" w:rsidP="00F75509">
      <w:pPr>
        <w:spacing w:after="0" w:line="240" w:lineRule="auto"/>
        <w:rPr>
          <w:rFonts w:ascii="Times New Roman" w:eastAsia="Times New Roman" w:hAnsi="Times New Roman" w:cs="Times New Roman"/>
          <w:b/>
          <w:bCs/>
          <w:sz w:val="24"/>
          <w:szCs w:val="24"/>
          <w:u w:val="single"/>
        </w:rPr>
      </w:pPr>
    </w:p>
    <w:p w14:paraId="6C43A655" w14:textId="77777777" w:rsidR="00F75509" w:rsidRDefault="00F75509" w:rsidP="00F755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Dean Sides opened the meeting.</w:t>
      </w:r>
    </w:p>
    <w:p w14:paraId="7A50F307" w14:textId="77777777" w:rsidR="00F75509" w:rsidRDefault="00F75509" w:rsidP="00F75509">
      <w:pPr>
        <w:spacing w:after="0" w:line="240" w:lineRule="auto"/>
        <w:rPr>
          <w:rFonts w:ascii="Times New Roman" w:eastAsia="Times New Roman" w:hAnsi="Times New Roman" w:cs="Times New Roman"/>
          <w:b/>
          <w:sz w:val="24"/>
          <w:szCs w:val="24"/>
          <w:u w:val="single"/>
        </w:rPr>
      </w:pPr>
    </w:p>
    <w:p w14:paraId="0E883FF8" w14:textId="77777777" w:rsidR="00F75509" w:rsidRDefault="00F75509" w:rsidP="00F75509">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APPROVAL OF MINUTES</w:t>
      </w:r>
    </w:p>
    <w:p w14:paraId="1C0ABA47" w14:textId="77777777" w:rsidR="00F75509" w:rsidRDefault="00F75509" w:rsidP="00F75509">
      <w:pPr>
        <w:spacing w:after="0" w:line="240" w:lineRule="auto"/>
        <w:rPr>
          <w:rFonts w:ascii="Times New Roman" w:eastAsia="Times New Roman" w:hAnsi="Times New Roman" w:cs="Times New Roman"/>
          <w:sz w:val="24"/>
          <w:szCs w:val="24"/>
        </w:rPr>
      </w:pPr>
    </w:p>
    <w:p w14:paraId="6298FD93" w14:textId="537B4D5F" w:rsidR="00F75509" w:rsidRDefault="00F75509" w:rsidP="00F755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Lee Scoggins made a motion to accept the minutes from June with a second by Jim Gowen Sr., motion carried. </w:t>
      </w:r>
    </w:p>
    <w:p w14:paraId="2244CAB1" w14:textId="77777777" w:rsidR="00F75509" w:rsidRDefault="00F75509" w:rsidP="00F75509">
      <w:pPr>
        <w:spacing w:after="0" w:line="240" w:lineRule="auto"/>
        <w:rPr>
          <w:rFonts w:ascii="Times New Roman" w:eastAsia="Times New Roman" w:hAnsi="Times New Roman" w:cs="Times New Roman"/>
          <w:sz w:val="24"/>
          <w:szCs w:val="24"/>
        </w:rPr>
      </w:pPr>
    </w:p>
    <w:p w14:paraId="4420BD6B" w14:textId="77777777" w:rsidR="00F75509" w:rsidRDefault="00F75509" w:rsidP="00F75509">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FINANCIAL REPORT</w:t>
      </w:r>
    </w:p>
    <w:p w14:paraId="370F98E6" w14:textId="77777777" w:rsidR="00F75509" w:rsidRDefault="00F75509" w:rsidP="00F75509">
      <w:pPr>
        <w:spacing w:after="0" w:line="240" w:lineRule="auto"/>
        <w:rPr>
          <w:rFonts w:ascii="Times New Roman" w:eastAsia="Times New Roman" w:hAnsi="Times New Roman" w:cs="Times New Roman"/>
          <w:b/>
          <w:bCs/>
          <w:sz w:val="24"/>
          <w:szCs w:val="24"/>
          <w:u w:val="single"/>
        </w:rPr>
      </w:pPr>
    </w:p>
    <w:p w14:paraId="462880DA" w14:textId="5F65168B" w:rsidR="00F75509" w:rsidRDefault="00F75509" w:rsidP="00F7550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Director Chadwell presented the financial report for May</w:t>
      </w:r>
      <w:r w:rsidR="0081027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Total assets are $1,925,353.84. </w:t>
      </w:r>
      <w:r w:rsidR="00676F9C">
        <w:rPr>
          <w:rFonts w:ascii="Times New Roman" w:eastAsia="Times New Roman" w:hAnsi="Times New Roman" w:cs="Times New Roman"/>
          <w:bCs/>
          <w:sz w:val="24"/>
          <w:szCs w:val="24"/>
        </w:rPr>
        <w:t>The total liabilities</w:t>
      </w:r>
      <w:r>
        <w:rPr>
          <w:rFonts w:ascii="Times New Roman" w:eastAsia="Times New Roman" w:hAnsi="Times New Roman" w:cs="Times New Roman"/>
          <w:bCs/>
          <w:sz w:val="24"/>
          <w:szCs w:val="24"/>
        </w:rPr>
        <w:t xml:space="preserve"> to the city of Newport are $24,833.30.</w:t>
      </w:r>
      <w:r w:rsidR="00676F9C">
        <w:rPr>
          <w:rFonts w:ascii="Times New Roman" w:eastAsia="Times New Roman" w:hAnsi="Times New Roman" w:cs="Times New Roman"/>
          <w:bCs/>
          <w:sz w:val="24"/>
          <w:szCs w:val="24"/>
        </w:rPr>
        <w:t xml:space="preserve"> Expenses for Property Transformation are $11,200 with $10,000 of that for finishing the Ever Corporation property.</w:t>
      </w:r>
      <w:r>
        <w:rPr>
          <w:rFonts w:ascii="Times New Roman" w:eastAsia="Times New Roman" w:hAnsi="Times New Roman" w:cs="Times New Roman"/>
          <w:bCs/>
          <w:sz w:val="24"/>
          <w:szCs w:val="24"/>
        </w:rPr>
        <w:t xml:space="preserve"> Secretary/Treasurer Mike Turner made a motion to accept the financial statements for both months with a second from Benjy Harris, motion carried.  </w:t>
      </w:r>
    </w:p>
    <w:p w14:paraId="6C698006" w14:textId="73594999" w:rsidR="00F75509" w:rsidRDefault="00F75509" w:rsidP="00F75509">
      <w:pPr>
        <w:spacing w:after="0" w:line="240" w:lineRule="auto"/>
        <w:rPr>
          <w:rFonts w:ascii="Times New Roman" w:eastAsia="Times New Roman" w:hAnsi="Times New Roman" w:cs="Times New Roman"/>
          <w:sz w:val="24"/>
          <w:szCs w:val="24"/>
        </w:rPr>
      </w:pPr>
    </w:p>
    <w:p w14:paraId="26616988" w14:textId="77777777" w:rsidR="00F75509" w:rsidRDefault="00F75509" w:rsidP="00F75509">
      <w:pPr>
        <w:spacing w:after="0" w:line="240" w:lineRule="auto"/>
        <w:rPr>
          <w:rFonts w:ascii="Times New Roman" w:eastAsia="Times New Roman" w:hAnsi="Times New Roman" w:cs="Times New Roman"/>
          <w:sz w:val="24"/>
          <w:szCs w:val="24"/>
        </w:rPr>
      </w:pPr>
    </w:p>
    <w:p w14:paraId="021A49EC" w14:textId="77777777" w:rsidR="00F75509" w:rsidRDefault="00F75509" w:rsidP="00F75509">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EXECUTIVE DIRECTOR’S REPORT</w:t>
      </w:r>
    </w:p>
    <w:p w14:paraId="45928919" w14:textId="77777777" w:rsidR="00F75509" w:rsidRDefault="00F75509" w:rsidP="00F75509">
      <w:pPr>
        <w:spacing w:after="0" w:line="240" w:lineRule="auto"/>
        <w:rPr>
          <w:rFonts w:ascii="Times New Roman" w:eastAsia="Times New Roman" w:hAnsi="Times New Roman" w:cs="Times New Roman"/>
          <w:b/>
          <w:sz w:val="24"/>
          <w:szCs w:val="24"/>
          <w:u w:val="single"/>
        </w:rPr>
      </w:pPr>
    </w:p>
    <w:p w14:paraId="21A25DED" w14:textId="65BE501B" w:rsidR="00F75509" w:rsidRDefault="00676F9C" w:rsidP="00F75509">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Jordan’s Groundbreaking</w:t>
      </w:r>
    </w:p>
    <w:p w14:paraId="6CFA0F68" w14:textId="5B1B27F6" w:rsidR="00F75509" w:rsidRDefault="00676F9C" w:rsidP="00F75509">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City Inspector Aaron Thomas</w:t>
      </w:r>
    </w:p>
    <w:p w14:paraId="502DFF78" w14:textId="3142530B" w:rsidR="00F75509" w:rsidRDefault="00676F9C" w:rsidP="00F75509">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John Pettie, City Attorney</w:t>
      </w:r>
    </w:p>
    <w:p w14:paraId="0FAE6DA5" w14:textId="21D8AFDF" w:rsidR="00F75509" w:rsidRDefault="00676F9C" w:rsidP="00F75509">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David Dennison, Renewable Energy</w:t>
      </w:r>
    </w:p>
    <w:p w14:paraId="31B11E9F" w14:textId="77777777" w:rsidR="00F75509" w:rsidRDefault="00F75509" w:rsidP="00F75509">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Amanda Brogden, Newport School District</w:t>
      </w:r>
    </w:p>
    <w:p w14:paraId="40190A96" w14:textId="77777777" w:rsidR="00F75509" w:rsidRDefault="00F75509" w:rsidP="00F75509">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DIRECTOR OF CHAMBER AFFAIRS REPORT</w:t>
      </w:r>
    </w:p>
    <w:p w14:paraId="1BB7E759" w14:textId="77777777" w:rsidR="00F75509" w:rsidRDefault="00F75509" w:rsidP="00F75509">
      <w:pPr>
        <w:spacing w:after="0" w:line="240" w:lineRule="auto"/>
        <w:rPr>
          <w:rFonts w:ascii="Times New Roman" w:eastAsia="Times New Roman" w:hAnsi="Times New Roman" w:cs="Times New Roman"/>
          <w:b/>
          <w:sz w:val="24"/>
          <w:szCs w:val="24"/>
          <w:u w:val="single"/>
        </w:rPr>
      </w:pPr>
    </w:p>
    <w:p w14:paraId="7933066A" w14:textId="2261B664" w:rsidR="00F75509" w:rsidRDefault="00676F9C" w:rsidP="00F75509">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Bradley Contracting</w:t>
      </w:r>
    </w:p>
    <w:p w14:paraId="3589FC7B" w14:textId="1F907DE4" w:rsidR="00F75509" w:rsidRDefault="00F75509" w:rsidP="00F75509">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Todd &amp; Associates Ribbon Cutting</w:t>
      </w:r>
    </w:p>
    <w:p w14:paraId="09A7CAC9" w14:textId="36B53321" w:rsidR="00F75509" w:rsidRDefault="00F75509" w:rsidP="00F75509">
      <w:pPr>
        <w:numPr>
          <w:ilvl w:val="0"/>
          <w:numId w:val="1"/>
        </w:numPr>
        <w:spacing w:line="240" w:lineRule="auto"/>
        <w:contextualSpacing/>
        <w:rPr>
          <w:rFonts w:ascii="Times New Roman" w:hAnsi="Times New Roman"/>
          <w:bCs/>
          <w:sz w:val="24"/>
          <w:szCs w:val="24"/>
        </w:rPr>
      </w:pPr>
      <w:proofErr w:type="spellStart"/>
      <w:r>
        <w:rPr>
          <w:rFonts w:ascii="Times New Roman" w:hAnsi="Times New Roman"/>
          <w:bCs/>
          <w:sz w:val="24"/>
          <w:szCs w:val="24"/>
        </w:rPr>
        <w:t>TreeWine</w:t>
      </w:r>
      <w:proofErr w:type="spellEnd"/>
      <w:r>
        <w:rPr>
          <w:rFonts w:ascii="Times New Roman" w:hAnsi="Times New Roman"/>
          <w:bCs/>
          <w:sz w:val="24"/>
          <w:szCs w:val="24"/>
        </w:rPr>
        <w:t xml:space="preserve"> Sensations Ribbon Cutting</w:t>
      </w:r>
    </w:p>
    <w:p w14:paraId="051B3B2B" w14:textId="319AC263" w:rsidR="00F75509" w:rsidRDefault="00676F9C" w:rsidP="00F75509">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Myers-Davis Life Coaching</w:t>
      </w:r>
    </w:p>
    <w:p w14:paraId="00B9924E" w14:textId="1ED1EBB6" w:rsidR="00F75509" w:rsidRDefault="00F75509" w:rsidP="00F75509">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Dino Day Exhibit Opening</w:t>
      </w:r>
    </w:p>
    <w:p w14:paraId="6A2E57DB" w14:textId="1509DDD6" w:rsidR="00F75509" w:rsidRDefault="00676F9C" w:rsidP="00F75509">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Community Development Institute</w:t>
      </w:r>
    </w:p>
    <w:p w14:paraId="0EED5C22" w14:textId="77777777" w:rsidR="00F75509" w:rsidRDefault="00F75509" w:rsidP="00F75509">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AEDC Conference</w:t>
      </w:r>
    </w:p>
    <w:p w14:paraId="4E255B89" w14:textId="7FBEC8FE" w:rsidR="00676F9C" w:rsidRDefault="00676F9C" w:rsidP="00F75509">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Start your Small Business Now Workshop</w:t>
      </w:r>
    </w:p>
    <w:p w14:paraId="42F42EB0" w14:textId="77777777" w:rsidR="00F75509" w:rsidRDefault="00F75509" w:rsidP="00F75509">
      <w:pPr>
        <w:spacing w:after="0" w:line="240" w:lineRule="auto"/>
        <w:rPr>
          <w:rFonts w:ascii="Times New Roman" w:eastAsia="Times New Roman" w:hAnsi="Times New Roman" w:cs="Times New Roman"/>
          <w:b/>
          <w:sz w:val="24"/>
          <w:szCs w:val="24"/>
          <w:u w:val="single"/>
        </w:rPr>
      </w:pPr>
    </w:p>
    <w:p w14:paraId="2CAFE177" w14:textId="77777777" w:rsidR="00F75509" w:rsidRDefault="00F75509" w:rsidP="00F75509">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RENEWPORT GRANTS</w:t>
      </w:r>
    </w:p>
    <w:p w14:paraId="72696FAA" w14:textId="77777777" w:rsidR="00F75509" w:rsidRDefault="00F75509" w:rsidP="00F75509">
      <w:pPr>
        <w:spacing w:after="0" w:line="240" w:lineRule="auto"/>
        <w:rPr>
          <w:rFonts w:ascii="Times New Roman" w:eastAsia="Times New Roman" w:hAnsi="Times New Roman" w:cs="Times New Roman"/>
          <w:sz w:val="24"/>
          <w:szCs w:val="24"/>
        </w:rPr>
      </w:pPr>
    </w:p>
    <w:p w14:paraId="51EDBA01" w14:textId="77777777" w:rsidR="00F75509" w:rsidRDefault="00F75509" w:rsidP="00F75509">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14:paraId="28058BE9" w14:textId="77777777" w:rsidR="00F75509" w:rsidRDefault="00F75509" w:rsidP="00F75509">
      <w:pPr>
        <w:spacing w:after="0" w:line="240" w:lineRule="auto"/>
        <w:rPr>
          <w:rFonts w:ascii="Times New Roman" w:hAnsi="Times New Roman" w:cs="Times New Roman"/>
          <w:sz w:val="24"/>
          <w:szCs w:val="24"/>
        </w:rPr>
      </w:pPr>
    </w:p>
    <w:p w14:paraId="77D5316C" w14:textId="122207C4" w:rsidR="00F75509" w:rsidRDefault="00F75509" w:rsidP="00F75509">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MEDICAL MARIJUANA</w:t>
      </w:r>
      <w:r w:rsidR="001C4F29">
        <w:rPr>
          <w:rFonts w:ascii="Times New Roman" w:hAnsi="Times New Roman" w:cs="Times New Roman"/>
          <w:b/>
          <w:bCs/>
          <w:sz w:val="24"/>
          <w:szCs w:val="24"/>
          <w:u w:val="single"/>
        </w:rPr>
        <w:t xml:space="preserve"> SETTLEMENT FUND NON</w:t>
      </w:r>
      <w:r w:rsidR="00892CBD">
        <w:rPr>
          <w:rFonts w:ascii="Times New Roman" w:hAnsi="Times New Roman" w:cs="Times New Roman"/>
          <w:b/>
          <w:bCs/>
          <w:sz w:val="24"/>
          <w:szCs w:val="24"/>
          <w:u w:val="single"/>
        </w:rPr>
        <w:t>-PROFIT REQUESTS</w:t>
      </w:r>
    </w:p>
    <w:p w14:paraId="4D70E8B6" w14:textId="77777777" w:rsidR="00892CBD" w:rsidRDefault="00892CBD" w:rsidP="00F75509">
      <w:pPr>
        <w:spacing w:after="0" w:line="240" w:lineRule="auto"/>
        <w:rPr>
          <w:rFonts w:ascii="Times New Roman" w:hAnsi="Times New Roman" w:cs="Times New Roman"/>
          <w:sz w:val="24"/>
          <w:szCs w:val="24"/>
        </w:rPr>
      </w:pPr>
    </w:p>
    <w:p w14:paraId="48D5FCE3" w14:textId="37C8F9DF" w:rsidR="00F75509" w:rsidRDefault="00892CBD" w:rsidP="00F755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Secretary/Treasurer Mike Turner suggested a committee to go over the process for applying for funds from the medical marijuana settlement.  Scott Foushee, Nyesha Greer, and Mike Turner will meet and discuss the guidelines. Vice-Chairman Jim Gowen Sr. made a motion to approve the $10,000 for Christ Academy from Medical Marijuana Funds with a second from Dr. Moore, Motion Carried.  Secretary/Treasurer Mike Turner abstained from the vote. </w:t>
      </w:r>
    </w:p>
    <w:p w14:paraId="1E6FCC07" w14:textId="77777777" w:rsidR="00F75509" w:rsidRDefault="00F75509" w:rsidP="00F75509">
      <w:pPr>
        <w:spacing w:after="0" w:line="240" w:lineRule="auto"/>
        <w:rPr>
          <w:rFonts w:ascii="Times New Roman" w:hAnsi="Times New Roman" w:cs="Times New Roman"/>
          <w:sz w:val="24"/>
          <w:szCs w:val="24"/>
        </w:rPr>
      </w:pPr>
    </w:p>
    <w:p w14:paraId="41F2F4E5" w14:textId="2D69E9B8" w:rsidR="00F75509" w:rsidRDefault="00F75509" w:rsidP="00F75509">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MEDICAL MARIJUANA </w:t>
      </w:r>
      <w:r w:rsidR="00892CBD">
        <w:rPr>
          <w:rFonts w:ascii="Times New Roman" w:hAnsi="Times New Roman" w:cs="Times New Roman"/>
          <w:b/>
          <w:bCs/>
          <w:sz w:val="24"/>
          <w:szCs w:val="24"/>
          <w:u w:val="single"/>
        </w:rPr>
        <w:t>SENIOR CENTER FUNDING NEED</w:t>
      </w:r>
    </w:p>
    <w:p w14:paraId="241FF2D1" w14:textId="083A3EAF" w:rsidR="00892CBD" w:rsidRDefault="00892CBD" w:rsidP="00F75509">
      <w:pPr>
        <w:spacing w:after="0" w:line="240" w:lineRule="auto"/>
        <w:rPr>
          <w:rFonts w:ascii="Times New Roman" w:hAnsi="Times New Roman" w:cs="Times New Roman"/>
          <w:b/>
          <w:bCs/>
          <w:sz w:val="24"/>
          <w:szCs w:val="24"/>
          <w:u w:val="single"/>
        </w:rPr>
      </w:pPr>
    </w:p>
    <w:p w14:paraId="74B9A439" w14:textId="5C05971C" w:rsidR="00892CBD" w:rsidRPr="00892CBD" w:rsidRDefault="00892CBD" w:rsidP="00F755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Jackson County Senior Center is relocating to the Umstead Methodist Church.  The senior center will be leasing everything but the sanctuary. The lease will be for twenty years.  </w:t>
      </w:r>
      <w:r w:rsidR="00384FAD">
        <w:rPr>
          <w:rFonts w:ascii="Times New Roman" w:hAnsi="Times New Roman" w:cs="Times New Roman"/>
          <w:sz w:val="24"/>
          <w:szCs w:val="24"/>
        </w:rPr>
        <w:t xml:space="preserve">Renovations will be needed for the Senior Center to occupy the location. The Arkansas Department of Corrections will be doing some of the labor to help cut expenses. Commissioner Lee Scoggins made a motion for up to $42,500 for Unity Health to remodel the Jackson County Senior Center with a second by Nyesha Greer, Motion Carried. </w:t>
      </w:r>
    </w:p>
    <w:p w14:paraId="36E67304" w14:textId="77777777" w:rsidR="00F75509" w:rsidRDefault="00F75509" w:rsidP="00F75509">
      <w:pPr>
        <w:spacing w:after="0" w:line="240" w:lineRule="auto"/>
        <w:rPr>
          <w:rFonts w:ascii="Times New Roman" w:hAnsi="Times New Roman" w:cs="Times New Roman"/>
          <w:sz w:val="24"/>
          <w:szCs w:val="24"/>
        </w:rPr>
      </w:pPr>
    </w:p>
    <w:p w14:paraId="41D74049" w14:textId="77777777" w:rsidR="00F75509" w:rsidRDefault="00F75509" w:rsidP="00F75509">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DAYCARE UPDATE, EARLY YEARS PLACE</w:t>
      </w:r>
    </w:p>
    <w:p w14:paraId="79CA1692" w14:textId="77777777" w:rsidR="00F75509" w:rsidRDefault="00F75509" w:rsidP="00F75509">
      <w:pPr>
        <w:spacing w:after="0" w:line="240" w:lineRule="auto"/>
        <w:rPr>
          <w:rFonts w:ascii="Times New Roman" w:hAnsi="Times New Roman" w:cs="Times New Roman"/>
          <w:sz w:val="24"/>
          <w:szCs w:val="24"/>
        </w:rPr>
      </w:pPr>
    </w:p>
    <w:p w14:paraId="5C96075C" w14:textId="2E636FFA" w:rsidR="00F75509" w:rsidRDefault="00F75509" w:rsidP="00F75509">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Early Years Place </w:t>
      </w:r>
      <w:r w:rsidR="00384FAD">
        <w:rPr>
          <w:rFonts w:ascii="Times New Roman" w:eastAsia="Times New Roman" w:hAnsi="Times New Roman" w:cs="Times New Roman"/>
          <w:sz w:val="24"/>
          <w:szCs w:val="24"/>
        </w:rPr>
        <w:t xml:space="preserve">will open as soon as the senior center has moved out of the building on June 30, 2023.  The Early Years Place must be in operation for thirty days before they can obtain licensing. </w:t>
      </w:r>
    </w:p>
    <w:p w14:paraId="41CF3F69" w14:textId="77777777" w:rsidR="002872E0" w:rsidRDefault="002872E0" w:rsidP="00F75509">
      <w:pPr>
        <w:shd w:val="clear" w:color="auto" w:fill="FFFFFF"/>
        <w:spacing w:after="0" w:line="240" w:lineRule="auto"/>
        <w:rPr>
          <w:rFonts w:ascii="Times New Roman" w:eastAsia="Times New Roman" w:hAnsi="Times New Roman" w:cs="Times New Roman"/>
          <w:sz w:val="24"/>
          <w:szCs w:val="24"/>
        </w:rPr>
      </w:pPr>
    </w:p>
    <w:p w14:paraId="02A54053" w14:textId="2E112E38" w:rsidR="00F75509" w:rsidRDefault="002872E0" w:rsidP="00F75509">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TECH DEPOT</w:t>
      </w:r>
    </w:p>
    <w:p w14:paraId="7FF40621" w14:textId="139C09A5" w:rsidR="00F75509" w:rsidRDefault="00F75509" w:rsidP="00F75509">
      <w:pPr>
        <w:spacing w:after="0" w:line="240" w:lineRule="auto"/>
        <w:rPr>
          <w:rFonts w:ascii="Times New Roman" w:eastAsia="Times New Roman" w:hAnsi="Times New Roman" w:cs="Times New Roman"/>
          <w:b/>
          <w:bCs/>
          <w:sz w:val="24"/>
          <w:szCs w:val="24"/>
          <w:u w:val="single"/>
        </w:rPr>
      </w:pPr>
    </w:p>
    <w:p w14:paraId="57CEA4BA" w14:textId="3856E9C0" w:rsidR="002872E0" w:rsidRPr="002872E0" w:rsidRDefault="002872E0" w:rsidP="00F755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last payment for Tech Depot was made and the reimbursement for that will come in soon. Classes have started in the new building for </w:t>
      </w:r>
      <w:proofErr w:type="gramStart"/>
      <w:r>
        <w:rPr>
          <w:rFonts w:ascii="Times New Roman" w:eastAsia="Times New Roman" w:hAnsi="Times New Roman" w:cs="Times New Roman"/>
          <w:sz w:val="24"/>
          <w:szCs w:val="24"/>
        </w:rPr>
        <w:t>Tech</w:t>
      </w:r>
      <w:proofErr w:type="gramEnd"/>
      <w:r>
        <w:rPr>
          <w:rFonts w:ascii="Times New Roman" w:eastAsia="Times New Roman" w:hAnsi="Times New Roman" w:cs="Times New Roman"/>
          <w:sz w:val="24"/>
          <w:szCs w:val="24"/>
        </w:rPr>
        <w:t xml:space="preserve"> Depot. Jim Gowen Sr. reported that half of the fundraising for equipment in Tech Depot is confirmed. John 3:17 held a class last week.  ASU-Newport will have a Leadership Class this Friday and Southwest Steel has a class scheduled for this Saturday. 3D Printing Summer Camp is next week, and the class is full.</w:t>
      </w:r>
    </w:p>
    <w:p w14:paraId="4F9C12C7" w14:textId="77777777" w:rsidR="00F75509" w:rsidRDefault="00F75509" w:rsidP="00F75509">
      <w:pPr>
        <w:spacing w:after="0" w:line="240" w:lineRule="auto"/>
        <w:rPr>
          <w:rFonts w:ascii="Times New Roman" w:eastAsia="Times New Roman" w:hAnsi="Times New Roman" w:cs="Times New Roman"/>
          <w:sz w:val="24"/>
          <w:szCs w:val="24"/>
        </w:rPr>
      </w:pPr>
    </w:p>
    <w:p w14:paraId="318940A0" w14:textId="77777777" w:rsidR="00F75509" w:rsidRDefault="00F75509" w:rsidP="00F75509">
      <w:pPr>
        <w:spacing w:after="0" w:line="240" w:lineRule="auto"/>
        <w:rPr>
          <w:rFonts w:ascii="Times New Roman" w:eastAsia="Times New Roman" w:hAnsi="Times New Roman" w:cs="Times New Roman"/>
          <w:sz w:val="24"/>
          <w:szCs w:val="24"/>
        </w:rPr>
      </w:pPr>
    </w:p>
    <w:p w14:paraId="7980F5EA" w14:textId="77777777" w:rsidR="00F75509" w:rsidRDefault="00F75509" w:rsidP="00F75509">
      <w:pPr>
        <w:spacing w:after="0" w:line="240" w:lineRule="auto"/>
        <w:rPr>
          <w:rFonts w:ascii="Times New Roman" w:eastAsia="Times New Roman" w:hAnsi="Times New Roman" w:cs="Times New Roman"/>
          <w:sz w:val="24"/>
          <w:szCs w:val="24"/>
        </w:rPr>
      </w:pPr>
    </w:p>
    <w:p w14:paraId="63671043" w14:textId="77777777" w:rsidR="00F75509" w:rsidRDefault="00F75509" w:rsidP="00F75509">
      <w:pPr>
        <w:spacing w:after="0" w:line="240" w:lineRule="auto"/>
        <w:rPr>
          <w:rFonts w:ascii="Times New Roman" w:eastAsia="Times New Roman" w:hAnsi="Times New Roman" w:cs="Times New Roman"/>
          <w:sz w:val="24"/>
          <w:szCs w:val="24"/>
        </w:rPr>
      </w:pPr>
    </w:p>
    <w:p w14:paraId="03E7B6BB" w14:textId="77777777" w:rsidR="00F75509" w:rsidRDefault="00F75509" w:rsidP="00F75509">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DELTA REGIONAL AUTHORITY GRANT</w:t>
      </w:r>
    </w:p>
    <w:p w14:paraId="6B59D5FC" w14:textId="77777777" w:rsidR="00F75509" w:rsidRDefault="00F75509" w:rsidP="00F75509">
      <w:pPr>
        <w:spacing w:after="0" w:line="240" w:lineRule="auto"/>
        <w:rPr>
          <w:rFonts w:ascii="Times New Roman" w:eastAsia="Times New Roman" w:hAnsi="Times New Roman" w:cs="Times New Roman"/>
          <w:b/>
          <w:bCs/>
          <w:sz w:val="24"/>
          <w:szCs w:val="24"/>
          <w:u w:val="single"/>
        </w:rPr>
      </w:pPr>
    </w:p>
    <w:p w14:paraId="5865190D" w14:textId="445E33E5" w:rsidR="0045518D" w:rsidRDefault="0045518D" w:rsidP="00F755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Delta Regional Authority has encouraged Director Chadwell to apply for a grant.  The grant could be used to purchase equipment for Tech Depot. </w:t>
      </w:r>
      <w:r w:rsidR="00C959E8">
        <w:rPr>
          <w:rFonts w:ascii="Times New Roman" w:eastAsia="Times New Roman" w:hAnsi="Times New Roman" w:cs="Times New Roman"/>
          <w:sz w:val="24"/>
          <w:szCs w:val="24"/>
        </w:rPr>
        <w:t>The grant does have a match that would total $40,000. The grant cannot be used for furniture.</w:t>
      </w:r>
    </w:p>
    <w:p w14:paraId="238E4623" w14:textId="77777777" w:rsidR="00F75509" w:rsidRDefault="00F75509" w:rsidP="00F75509">
      <w:pPr>
        <w:spacing w:after="0" w:line="240" w:lineRule="auto"/>
        <w:rPr>
          <w:rFonts w:ascii="Times New Roman" w:eastAsia="Times New Roman" w:hAnsi="Times New Roman" w:cs="Times New Roman"/>
          <w:sz w:val="24"/>
          <w:szCs w:val="24"/>
        </w:rPr>
      </w:pPr>
    </w:p>
    <w:p w14:paraId="242584C2" w14:textId="77777777" w:rsidR="00F75509" w:rsidRDefault="00F75509" w:rsidP="00F75509">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 3 GROUP HOUSING</w:t>
      </w:r>
    </w:p>
    <w:p w14:paraId="4E62CA5C" w14:textId="77777777" w:rsidR="00F75509" w:rsidRDefault="00F75509" w:rsidP="00F75509">
      <w:pPr>
        <w:spacing w:after="0" w:line="240" w:lineRule="auto"/>
        <w:rPr>
          <w:rFonts w:ascii="Times New Roman" w:eastAsia="Times New Roman" w:hAnsi="Times New Roman" w:cs="Times New Roman"/>
          <w:b/>
          <w:bCs/>
          <w:sz w:val="24"/>
          <w:szCs w:val="24"/>
          <w:u w:val="single"/>
        </w:rPr>
      </w:pPr>
    </w:p>
    <w:p w14:paraId="41D3B2B7" w14:textId="4B5F3EF9" w:rsidR="00C959E8" w:rsidRDefault="00C959E8" w:rsidP="00F755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Newport School District has its next board meeting on July 18, starting at 6:00 p.m.  The P3 Group will </w:t>
      </w:r>
      <w:proofErr w:type="gramStart"/>
      <w:r>
        <w:rPr>
          <w:rFonts w:ascii="Times New Roman" w:eastAsia="Times New Roman" w:hAnsi="Times New Roman" w:cs="Times New Roman"/>
          <w:sz w:val="24"/>
          <w:szCs w:val="24"/>
        </w:rPr>
        <w:t>present</w:t>
      </w:r>
      <w:proofErr w:type="gramEnd"/>
      <w:r>
        <w:rPr>
          <w:rFonts w:ascii="Times New Roman" w:eastAsia="Times New Roman" w:hAnsi="Times New Roman" w:cs="Times New Roman"/>
          <w:sz w:val="24"/>
          <w:szCs w:val="24"/>
        </w:rPr>
        <w:t xml:space="preserve"> to the school board and Director Chadwell encourages the commission to attend.</w:t>
      </w:r>
    </w:p>
    <w:p w14:paraId="1BEA4782" w14:textId="77777777" w:rsidR="00F75509" w:rsidRDefault="00F75509" w:rsidP="00F75509">
      <w:pPr>
        <w:spacing w:after="0" w:line="240" w:lineRule="auto"/>
        <w:rPr>
          <w:rFonts w:ascii="Times New Roman" w:hAnsi="Times New Roman" w:cs="Times New Roman"/>
          <w:b/>
          <w:bCs/>
          <w:sz w:val="24"/>
          <w:szCs w:val="24"/>
          <w:u w:val="single"/>
        </w:rPr>
      </w:pPr>
    </w:p>
    <w:p w14:paraId="05C619C7" w14:textId="71386933" w:rsidR="00F75509" w:rsidRDefault="00C959E8" w:rsidP="00F75509">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EVER CORPORATION PROPERTY CLOSEOUT</w:t>
      </w:r>
    </w:p>
    <w:p w14:paraId="1BD788B7" w14:textId="77777777" w:rsidR="00F75509" w:rsidRDefault="00F75509" w:rsidP="00F75509">
      <w:pPr>
        <w:spacing w:after="0" w:line="240" w:lineRule="auto"/>
        <w:rPr>
          <w:rFonts w:ascii="Times New Roman" w:hAnsi="Times New Roman" w:cs="Times New Roman"/>
          <w:b/>
          <w:bCs/>
          <w:sz w:val="24"/>
          <w:szCs w:val="24"/>
          <w:u w:val="single"/>
        </w:rPr>
      </w:pPr>
    </w:p>
    <w:p w14:paraId="36A48868" w14:textId="0FBF4746" w:rsidR="00F75509" w:rsidRDefault="00C959E8" w:rsidP="00F75509">
      <w:pPr>
        <w:spacing w:after="0" w:line="240" w:lineRule="auto"/>
        <w:rPr>
          <w:rFonts w:ascii="Times New Roman" w:eastAsia="Times New Roman" w:hAnsi="Times New Roman" w:cs="Times New Roman"/>
          <w:b/>
          <w:bCs/>
          <w:sz w:val="24"/>
          <w:szCs w:val="24"/>
          <w:u w:val="single"/>
        </w:rPr>
      </w:pPr>
      <w:r>
        <w:rPr>
          <w:rFonts w:ascii="Times New Roman" w:hAnsi="Times New Roman" w:cs="Times New Roman"/>
          <w:sz w:val="24"/>
          <w:szCs w:val="24"/>
        </w:rPr>
        <w:t xml:space="preserve">Allen Brooks has completed the work at the Ever Corporation. Director Chadwell will get the property listed on Arkansas Site Selection. </w:t>
      </w:r>
      <w:r w:rsidRPr="00C959E8">
        <w:rPr>
          <w:rFonts w:ascii="Times New Roman" w:hAnsi="Times New Roman" w:cs="Times New Roman"/>
          <w:sz w:val="24"/>
          <w:szCs w:val="24"/>
        </w:rPr>
        <w:t>Gränges</w:t>
      </w:r>
      <w:r>
        <w:rPr>
          <w:rFonts w:ascii="Times New Roman" w:hAnsi="Times New Roman" w:cs="Times New Roman"/>
          <w:sz w:val="24"/>
          <w:szCs w:val="24"/>
        </w:rPr>
        <w:t xml:space="preserve"> is going to put up a wall to improve the looks of the property.</w:t>
      </w:r>
    </w:p>
    <w:p w14:paraId="6111D2E6" w14:textId="77777777" w:rsidR="00F75509" w:rsidRDefault="00F75509" w:rsidP="00F75509">
      <w:pPr>
        <w:spacing w:after="0" w:line="240" w:lineRule="auto"/>
        <w:rPr>
          <w:rFonts w:ascii="Times New Roman" w:eastAsia="Times New Roman" w:hAnsi="Times New Roman" w:cs="Times New Roman"/>
        </w:rPr>
      </w:pPr>
    </w:p>
    <w:p w14:paraId="03D4A896" w14:textId="77777777" w:rsidR="00F75509" w:rsidRDefault="00F75509" w:rsidP="00F75509">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PROSPECT UPDATE</w:t>
      </w:r>
    </w:p>
    <w:p w14:paraId="10542C9B" w14:textId="77777777" w:rsidR="00F75509" w:rsidRDefault="00F75509" w:rsidP="00F75509">
      <w:pPr>
        <w:spacing w:after="0" w:line="240" w:lineRule="auto"/>
        <w:rPr>
          <w:rFonts w:ascii="Times New Roman" w:eastAsia="Times New Roman" w:hAnsi="Times New Roman" w:cs="Times New Roman"/>
          <w:b/>
          <w:sz w:val="24"/>
          <w:szCs w:val="24"/>
          <w:u w:val="single"/>
        </w:rPr>
      </w:pPr>
    </w:p>
    <w:p w14:paraId="17715043" w14:textId="1F52D872" w:rsidR="00F75509" w:rsidRDefault="00C959E8" w:rsidP="00F7550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Director Chadwell has assisted Prospect Plane with a business plan. </w:t>
      </w:r>
      <w:r w:rsidR="008D4838">
        <w:rPr>
          <w:rFonts w:ascii="Times New Roman" w:eastAsia="Times New Roman" w:hAnsi="Times New Roman" w:cs="Times New Roman"/>
          <w:bCs/>
          <w:sz w:val="24"/>
          <w:szCs w:val="24"/>
        </w:rPr>
        <w:t xml:space="preserve">For Prospect Ring </w:t>
      </w:r>
      <w:proofErr w:type="spellStart"/>
      <w:r w:rsidR="008D4838">
        <w:rPr>
          <w:rFonts w:ascii="Times New Roman" w:eastAsia="Times New Roman" w:hAnsi="Times New Roman" w:cs="Times New Roman"/>
          <w:bCs/>
          <w:sz w:val="24"/>
          <w:szCs w:val="24"/>
        </w:rPr>
        <w:t>Ring</w:t>
      </w:r>
      <w:proofErr w:type="spellEnd"/>
      <w:r w:rsidR="008D4838">
        <w:rPr>
          <w:rFonts w:ascii="Times New Roman" w:eastAsia="Times New Roman" w:hAnsi="Times New Roman" w:cs="Times New Roman"/>
          <w:bCs/>
          <w:sz w:val="24"/>
          <w:szCs w:val="24"/>
        </w:rPr>
        <w:t xml:space="preserve"> an EDA Grant has been submitted. If everything goes according to plan an announcement will be held on Sunday, September 24, at 2:00 p.m. </w:t>
      </w:r>
    </w:p>
    <w:p w14:paraId="40A1B9E6" w14:textId="77777777" w:rsidR="00F75509" w:rsidRDefault="00F75509" w:rsidP="00F75509">
      <w:pPr>
        <w:spacing w:after="0" w:line="240" w:lineRule="auto"/>
        <w:rPr>
          <w:rFonts w:ascii="Times New Roman" w:eastAsia="Times New Roman" w:hAnsi="Times New Roman" w:cs="Times New Roman"/>
          <w:bCs/>
          <w:sz w:val="24"/>
          <w:szCs w:val="24"/>
        </w:rPr>
      </w:pPr>
    </w:p>
    <w:p w14:paraId="17658725" w14:textId="77777777" w:rsidR="00F75509" w:rsidRDefault="00F75509" w:rsidP="00F75509">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ADJOURNED</w:t>
      </w:r>
    </w:p>
    <w:p w14:paraId="2CFE6112" w14:textId="77777777" w:rsidR="00F75509" w:rsidRDefault="00F75509" w:rsidP="00F75509">
      <w:pPr>
        <w:spacing w:after="0" w:line="240" w:lineRule="auto"/>
        <w:rPr>
          <w:rFonts w:ascii="Times New Roman" w:eastAsia="Times New Roman" w:hAnsi="Times New Roman" w:cs="Times New Roman"/>
          <w:sz w:val="24"/>
          <w:szCs w:val="24"/>
        </w:rPr>
      </w:pPr>
    </w:p>
    <w:p w14:paraId="35DEC615" w14:textId="77777777" w:rsidR="00F75509" w:rsidRDefault="00F75509" w:rsidP="00F75509">
      <w:r>
        <w:rPr>
          <w:rFonts w:ascii="Times New Roman" w:eastAsia="Times New Roman" w:hAnsi="Times New Roman" w:cs="Times New Roman"/>
          <w:sz w:val="24"/>
          <w:szCs w:val="24"/>
        </w:rPr>
        <w:t>Vice-Chairman Jim Gowen Sr. made a motion to adjourn the meeting with a second from Benjy Harris, meeting adjourned.</w:t>
      </w:r>
    </w:p>
    <w:p w14:paraId="457C0BF9" w14:textId="77777777" w:rsidR="002A2368" w:rsidRDefault="002A2368"/>
    <w:sectPr w:rsidR="002A23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1C56A" w14:textId="77777777" w:rsidR="00435C32" w:rsidRDefault="00435C32" w:rsidP="00676F9C">
      <w:pPr>
        <w:spacing w:after="0" w:line="240" w:lineRule="auto"/>
      </w:pPr>
      <w:r>
        <w:separator/>
      </w:r>
    </w:p>
  </w:endnote>
  <w:endnote w:type="continuationSeparator" w:id="0">
    <w:p w14:paraId="345BC2A1" w14:textId="77777777" w:rsidR="00435C32" w:rsidRDefault="00435C32" w:rsidP="00676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F162C" w14:textId="77777777" w:rsidR="00435C32" w:rsidRDefault="00435C32" w:rsidP="00676F9C">
      <w:pPr>
        <w:spacing w:after="0" w:line="240" w:lineRule="auto"/>
      </w:pPr>
      <w:r>
        <w:separator/>
      </w:r>
    </w:p>
  </w:footnote>
  <w:footnote w:type="continuationSeparator" w:id="0">
    <w:p w14:paraId="16ADEBBC" w14:textId="77777777" w:rsidR="00435C32" w:rsidRDefault="00435C32" w:rsidP="00676F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C65C4"/>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1452168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509"/>
    <w:rsid w:val="001C4F29"/>
    <w:rsid w:val="002872E0"/>
    <w:rsid w:val="002A2368"/>
    <w:rsid w:val="00384FAD"/>
    <w:rsid w:val="00435C32"/>
    <w:rsid w:val="0045518D"/>
    <w:rsid w:val="00676F9C"/>
    <w:rsid w:val="00810272"/>
    <w:rsid w:val="00892CBD"/>
    <w:rsid w:val="008D4838"/>
    <w:rsid w:val="00C959E8"/>
    <w:rsid w:val="00EF4E60"/>
    <w:rsid w:val="00F75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A005C"/>
  <w15:chartTrackingRefBased/>
  <w15:docId w15:val="{4C603A35-5C59-43AF-92BE-20C43AAB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509"/>
    <w:pPr>
      <w:spacing w:line="252"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F9C"/>
    <w:rPr>
      <w:kern w:val="0"/>
      <w14:ligatures w14:val="none"/>
    </w:rPr>
  </w:style>
  <w:style w:type="paragraph" w:styleId="Footer">
    <w:name w:val="footer"/>
    <w:basedOn w:val="Normal"/>
    <w:link w:val="FooterChar"/>
    <w:uiPriority w:val="99"/>
    <w:unhideWhenUsed/>
    <w:rsid w:val="00676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F9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91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Chadwell</dc:creator>
  <cp:keywords/>
  <dc:description/>
  <cp:lastModifiedBy>Jon Chadwell</cp:lastModifiedBy>
  <cp:revision>4</cp:revision>
  <dcterms:created xsi:type="dcterms:W3CDTF">2023-07-11T14:22:00Z</dcterms:created>
  <dcterms:modified xsi:type="dcterms:W3CDTF">2023-08-08T13:30:00Z</dcterms:modified>
</cp:coreProperties>
</file>