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0951C2" w14:textId="77777777" w:rsidR="009F3278" w:rsidRDefault="009F3278" w:rsidP="009F3278">
      <w:pPr>
        <w:jc w:val="center"/>
        <w:rPr>
          <w:rFonts w:ascii="Times New Roman" w:hAnsi="Times New Roman"/>
          <w:b/>
          <w:bCs/>
          <w:sz w:val="28"/>
          <w:szCs w:val="28"/>
        </w:rPr>
      </w:pPr>
      <w:r>
        <w:rPr>
          <w:rFonts w:ascii="Times New Roman" w:hAnsi="Times New Roman"/>
          <w:b/>
          <w:bCs/>
          <w:sz w:val="28"/>
          <w:szCs w:val="28"/>
        </w:rPr>
        <w:t>NEWPORT ECONOMIC DEVELOPMENT COMMISSION</w:t>
      </w:r>
    </w:p>
    <w:p w14:paraId="2B9240E4" w14:textId="77777777" w:rsidR="009F3278" w:rsidRDefault="009F3278" w:rsidP="009F3278">
      <w:pPr>
        <w:jc w:val="center"/>
        <w:rPr>
          <w:rFonts w:ascii="Times New Roman" w:hAnsi="Times New Roman"/>
          <w:b/>
          <w:bCs/>
          <w:sz w:val="28"/>
          <w:szCs w:val="28"/>
        </w:rPr>
      </w:pPr>
      <w:r>
        <w:rPr>
          <w:rFonts w:ascii="Times New Roman" w:hAnsi="Times New Roman"/>
          <w:b/>
          <w:bCs/>
          <w:sz w:val="28"/>
          <w:szCs w:val="28"/>
        </w:rPr>
        <w:t>Tuesday, June 11, 2019</w:t>
      </w:r>
    </w:p>
    <w:p w14:paraId="24D03443" w14:textId="77777777" w:rsidR="009F3278" w:rsidRDefault="009F3278" w:rsidP="009F3278">
      <w:pPr>
        <w:jc w:val="center"/>
        <w:rPr>
          <w:rFonts w:ascii="Times New Roman" w:hAnsi="Times New Roman"/>
          <w:b/>
          <w:bCs/>
          <w:sz w:val="28"/>
          <w:szCs w:val="28"/>
        </w:rPr>
      </w:pPr>
      <w:r>
        <w:rPr>
          <w:rFonts w:ascii="Times New Roman" w:hAnsi="Times New Roman"/>
          <w:b/>
          <w:bCs/>
          <w:sz w:val="28"/>
          <w:szCs w:val="28"/>
        </w:rPr>
        <w:t>7:00 A.M.</w:t>
      </w:r>
    </w:p>
    <w:p w14:paraId="6271A21D" w14:textId="77777777" w:rsidR="009F3278" w:rsidRDefault="009F3278" w:rsidP="009F3278">
      <w:pPr>
        <w:jc w:val="center"/>
        <w:rPr>
          <w:rFonts w:ascii="Times New Roman" w:hAnsi="Times New Roman"/>
          <w:b/>
          <w:bCs/>
          <w:sz w:val="28"/>
          <w:szCs w:val="28"/>
        </w:rPr>
      </w:pPr>
      <w:r>
        <w:rPr>
          <w:rFonts w:ascii="Times New Roman" w:hAnsi="Times New Roman"/>
          <w:b/>
          <w:bCs/>
          <w:sz w:val="28"/>
          <w:szCs w:val="28"/>
        </w:rPr>
        <w:t>Business Resource Center</w:t>
      </w:r>
    </w:p>
    <w:p w14:paraId="3C652015" w14:textId="77777777" w:rsidR="009F3278" w:rsidRDefault="009F3278" w:rsidP="009F3278">
      <w:pPr>
        <w:jc w:val="center"/>
        <w:rPr>
          <w:rFonts w:ascii="Times New Roman" w:hAnsi="Times New Roman"/>
          <w:b/>
          <w:bCs/>
        </w:rPr>
      </w:pPr>
    </w:p>
    <w:p w14:paraId="0E8C8E8A" w14:textId="77777777" w:rsidR="009F3278" w:rsidRDefault="009F3278" w:rsidP="009F3278">
      <w:pPr>
        <w:rPr>
          <w:rFonts w:ascii="Times New Roman" w:hAnsi="Times New Roman"/>
          <w:b/>
          <w:bCs/>
          <w:sz w:val="24"/>
          <w:szCs w:val="24"/>
          <w:u w:val="single"/>
        </w:rPr>
      </w:pPr>
    </w:p>
    <w:p w14:paraId="4144ED7E" w14:textId="77777777" w:rsidR="009F3278" w:rsidRDefault="009F3278" w:rsidP="009F3278">
      <w:pPr>
        <w:rPr>
          <w:rFonts w:ascii="Times New Roman" w:hAnsi="Times New Roman"/>
          <w:b/>
          <w:bCs/>
          <w:sz w:val="24"/>
          <w:szCs w:val="24"/>
          <w:u w:val="single"/>
        </w:rPr>
      </w:pPr>
    </w:p>
    <w:p w14:paraId="0C57DECE" w14:textId="77777777" w:rsidR="009F3278" w:rsidRDefault="009F3278" w:rsidP="009F3278">
      <w:pPr>
        <w:rPr>
          <w:rFonts w:ascii="Times New Roman" w:hAnsi="Times New Roman"/>
          <w:b/>
          <w:bCs/>
          <w:sz w:val="24"/>
          <w:szCs w:val="24"/>
        </w:rPr>
      </w:pPr>
      <w:r>
        <w:rPr>
          <w:rFonts w:ascii="Times New Roman" w:hAnsi="Times New Roman"/>
          <w:b/>
          <w:bCs/>
          <w:sz w:val="24"/>
          <w:szCs w:val="24"/>
          <w:u w:val="single"/>
        </w:rPr>
        <w:t>COMMISSIONERS PRESENT</w:t>
      </w:r>
    </w:p>
    <w:p w14:paraId="220B4B1F" w14:textId="77777777" w:rsidR="009F3278" w:rsidRDefault="009F3278" w:rsidP="009F3278">
      <w:pPr>
        <w:rPr>
          <w:rFonts w:ascii="Times New Roman" w:hAnsi="Times New Roman"/>
          <w:b/>
          <w:bCs/>
          <w:sz w:val="24"/>
          <w:szCs w:val="24"/>
        </w:rPr>
      </w:pPr>
    </w:p>
    <w:p w14:paraId="264DA647" w14:textId="77777777" w:rsidR="009F3278" w:rsidRDefault="009F3278" w:rsidP="009F3278">
      <w:pPr>
        <w:rPr>
          <w:rFonts w:ascii="Times New Roman" w:hAnsi="Times New Roman"/>
          <w:sz w:val="24"/>
          <w:szCs w:val="24"/>
        </w:rPr>
      </w:pPr>
      <w:r>
        <w:rPr>
          <w:rFonts w:ascii="Times New Roman" w:hAnsi="Times New Roman"/>
          <w:sz w:val="24"/>
          <w:szCs w:val="24"/>
        </w:rPr>
        <w:t>Chairman Dean Sides, Vice-Chairman Jim Gowen Sr., Lee Scoggins,  Benjy Harris, Dr. Sandra Massey, and Scott Foushee.</w:t>
      </w:r>
    </w:p>
    <w:p w14:paraId="0BF0A63F" w14:textId="77777777" w:rsidR="009F3278" w:rsidRDefault="009F3278" w:rsidP="009F3278">
      <w:pPr>
        <w:rPr>
          <w:rFonts w:ascii="Times New Roman" w:hAnsi="Times New Roman"/>
          <w:sz w:val="24"/>
          <w:szCs w:val="24"/>
        </w:rPr>
      </w:pPr>
      <w:r>
        <w:rPr>
          <w:rFonts w:ascii="Times New Roman" w:hAnsi="Times New Roman"/>
          <w:sz w:val="24"/>
          <w:szCs w:val="24"/>
        </w:rPr>
        <w:t xml:space="preserve"> </w:t>
      </w:r>
    </w:p>
    <w:p w14:paraId="2A26780F" w14:textId="77777777" w:rsidR="009F3278" w:rsidRDefault="009F3278" w:rsidP="009F3278">
      <w:pPr>
        <w:rPr>
          <w:rFonts w:ascii="Times New Roman" w:hAnsi="Times New Roman"/>
          <w:b/>
          <w:bCs/>
          <w:sz w:val="24"/>
          <w:szCs w:val="24"/>
        </w:rPr>
      </w:pPr>
      <w:r>
        <w:rPr>
          <w:rFonts w:ascii="Times New Roman" w:hAnsi="Times New Roman"/>
          <w:b/>
          <w:bCs/>
          <w:sz w:val="24"/>
          <w:szCs w:val="24"/>
          <w:u w:val="single"/>
        </w:rPr>
        <w:t>COMMISSIONERS ABSENT</w:t>
      </w:r>
    </w:p>
    <w:p w14:paraId="20D8A1A1" w14:textId="77777777" w:rsidR="009F3278" w:rsidRDefault="009F3278" w:rsidP="009F3278">
      <w:pPr>
        <w:rPr>
          <w:rFonts w:ascii="Times New Roman" w:hAnsi="Times New Roman"/>
          <w:sz w:val="24"/>
          <w:szCs w:val="24"/>
        </w:rPr>
      </w:pPr>
    </w:p>
    <w:p w14:paraId="31BD7096" w14:textId="77777777" w:rsidR="009F3278" w:rsidRDefault="009F3278" w:rsidP="009F3278">
      <w:pPr>
        <w:rPr>
          <w:rFonts w:ascii="Times New Roman" w:hAnsi="Times New Roman"/>
          <w:sz w:val="24"/>
          <w:szCs w:val="24"/>
        </w:rPr>
      </w:pPr>
      <w:r>
        <w:rPr>
          <w:rFonts w:ascii="Times New Roman" w:hAnsi="Times New Roman"/>
          <w:sz w:val="24"/>
          <w:szCs w:val="24"/>
        </w:rPr>
        <w:t xml:space="preserve">Dave Kajikawa, Secretary/Treasurer Mike Turner, and </w:t>
      </w:r>
      <w:proofErr w:type="spellStart"/>
      <w:r>
        <w:rPr>
          <w:rFonts w:ascii="Times New Roman" w:hAnsi="Times New Roman"/>
          <w:sz w:val="24"/>
          <w:szCs w:val="24"/>
        </w:rPr>
        <w:t>Nyesha</w:t>
      </w:r>
      <w:proofErr w:type="spellEnd"/>
      <w:r>
        <w:rPr>
          <w:rFonts w:ascii="Times New Roman" w:hAnsi="Times New Roman"/>
          <w:sz w:val="24"/>
          <w:szCs w:val="24"/>
        </w:rPr>
        <w:t xml:space="preserve"> Greer</w:t>
      </w:r>
    </w:p>
    <w:p w14:paraId="4B94EED4" w14:textId="77777777" w:rsidR="009F3278" w:rsidRDefault="009F3278" w:rsidP="009F3278">
      <w:pPr>
        <w:rPr>
          <w:rFonts w:ascii="Times New Roman" w:hAnsi="Times New Roman"/>
          <w:sz w:val="24"/>
          <w:szCs w:val="24"/>
        </w:rPr>
      </w:pPr>
    </w:p>
    <w:p w14:paraId="2B9B07AB" w14:textId="77777777" w:rsidR="009F3278" w:rsidRDefault="009F3278" w:rsidP="009F3278">
      <w:pPr>
        <w:rPr>
          <w:rFonts w:ascii="Times New Roman" w:hAnsi="Times New Roman"/>
          <w:b/>
          <w:bCs/>
          <w:sz w:val="24"/>
          <w:szCs w:val="24"/>
        </w:rPr>
      </w:pPr>
      <w:r>
        <w:rPr>
          <w:rFonts w:ascii="Times New Roman" w:hAnsi="Times New Roman"/>
          <w:b/>
          <w:bCs/>
          <w:sz w:val="24"/>
          <w:szCs w:val="24"/>
          <w:u w:val="single"/>
        </w:rPr>
        <w:t>OTHERS PRESENT</w:t>
      </w:r>
    </w:p>
    <w:p w14:paraId="7581FDFD" w14:textId="77777777" w:rsidR="009F3278" w:rsidRDefault="009F3278" w:rsidP="009F3278">
      <w:pPr>
        <w:rPr>
          <w:rFonts w:ascii="Times New Roman" w:hAnsi="Times New Roman"/>
          <w:sz w:val="24"/>
          <w:szCs w:val="24"/>
        </w:rPr>
      </w:pPr>
    </w:p>
    <w:p w14:paraId="16F9CF12" w14:textId="77777777" w:rsidR="009F3278" w:rsidRDefault="009F3278" w:rsidP="009F3278">
      <w:pPr>
        <w:rPr>
          <w:rFonts w:ascii="Times New Roman" w:hAnsi="Times New Roman"/>
          <w:sz w:val="24"/>
          <w:szCs w:val="24"/>
        </w:rPr>
      </w:pPr>
      <w:r>
        <w:rPr>
          <w:rFonts w:ascii="Times New Roman" w:hAnsi="Times New Roman"/>
          <w:sz w:val="24"/>
          <w:szCs w:val="24"/>
        </w:rPr>
        <w:t>Others present were NEDC Executive Director Jon Chadwell, Director of Chamber Affairs Julie Allen, Administrative Assistant Christel Taylor, Phil McDonald, John Casteel, Shane Grady and Jimmy Heatherly.</w:t>
      </w:r>
    </w:p>
    <w:p w14:paraId="08899845" w14:textId="77777777" w:rsidR="009F3278" w:rsidRDefault="009F3278" w:rsidP="009F3278">
      <w:pPr>
        <w:rPr>
          <w:rFonts w:ascii="Times New Roman" w:hAnsi="Times New Roman"/>
          <w:sz w:val="24"/>
          <w:szCs w:val="24"/>
        </w:rPr>
      </w:pPr>
    </w:p>
    <w:p w14:paraId="21A3416C" w14:textId="77777777" w:rsidR="009F3278" w:rsidRDefault="009F3278" w:rsidP="009F3278">
      <w:pPr>
        <w:rPr>
          <w:rFonts w:ascii="Times New Roman" w:hAnsi="Times New Roman"/>
          <w:b/>
          <w:bCs/>
          <w:sz w:val="24"/>
          <w:szCs w:val="24"/>
          <w:u w:val="single"/>
        </w:rPr>
      </w:pPr>
      <w:r>
        <w:rPr>
          <w:rFonts w:ascii="Times New Roman" w:hAnsi="Times New Roman"/>
          <w:b/>
          <w:bCs/>
          <w:sz w:val="24"/>
          <w:szCs w:val="24"/>
          <w:u w:val="single"/>
        </w:rPr>
        <w:t>OPEN MEETING</w:t>
      </w:r>
    </w:p>
    <w:p w14:paraId="0F11821C" w14:textId="77777777" w:rsidR="009F3278" w:rsidRDefault="009F3278" w:rsidP="009F3278">
      <w:pPr>
        <w:rPr>
          <w:rFonts w:ascii="Times New Roman" w:hAnsi="Times New Roman"/>
          <w:b/>
          <w:bCs/>
          <w:sz w:val="24"/>
          <w:szCs w:val="24"/>
          <w:u w:val="single"/>
        </w:rPr>
      </w:pPr>
    </w:p>
    <w:p w14:paraId="2DB936A7" w14:textId="77777777" w:rsidR="009F3278" w:rsidRDefault="009F3278" w:rsidP="009F3278">
      <w:pPr>
        <w:rPr>
          <w:rFonts w:ascii="Times New Roman" w:hAnsi="Times New Roman"/>
          <w:sz w:val="24"/>
          <w:szCs w:val="24"/>
        </w:rPr>
      </w:pPr>
      <w:r>
        <w:rPr>
          <w:rFonts w:ascii="Times New Roman" w:hAnsi="Times New Roman"/>
          <w:sz w:val="24"/>
          <w:szCs w:val="24"/>
        </w:rPr>
        <w:t>Chairman Dean Sides opened the meeting.</w:t>
      </w:r>
    </w:p>
    <w:p w14:paraId="35726D46" w14:textId="77777777" w:rsidR="009F3278" w:rsidRDefault="009F3278" w:rsidP="009F3278">
      <w:pPr>
        <w:rPr>
          <w:rFonts w:ascii="Times New Roman" w:hAnsi="Times New Roman"/>
          <w:b/>
          <w:sz w:val="24"/>
          <w:szCs w:val="24"/>
          <w:u w:val="single"/>
        </w:rPr>
      </w:pPr>
    </w:p>
    <w:p w14:paraId="01D6F0A6" w14:textId="77777777" w:rsidR="009F3278" w:rsidRDefault="009F3278" w:rsidP="009F3278">
      <w:pPr>
        <w:rPr>
          <w:rFonts w:ascii="Times New Roman" w:hAnsi="Times New Roman"/>
          <w:b/>
          <w:bCs/>
          <w:sz w:val="24"/>
          <w:szCs w:val="24"/>
          <w:u w:val="single"/>
        </w:rPr>
      </w:pPr>
      <w:r>
        <w:rPr>
          <w:rFonts w:ascii="Times New Roman" w:hAnsi="Times New Roman"/>
          <w:b/>
          <w:bCs/>
          <w:sz w:val="24"/>
          <w:szCs w:val="24"/>
          <w:u w:val="single"/>
        </w:rPr>
        <w:t>APPROVAL OF MINUTES</w:t>
      </w:r>
    </w:p>
    <w:p w14:paraId="2DDAB818" w14:textId="77777777" w:rsidR="009F3278" w:rsidRDefault="009F3278" w:rsidP="009F3278">
      <w:pPr>
        <w:rPr>
          <w:rFonts w:ascii="Times New Roman" w:hAnsi="Times New Roman"/>
          <w:sz w:val="24"/>
          <w:szCs w:val="24"/>
        </w:rPr>
      </w:pPr>
    </w:p>
    <w:p w14:paraId="3AD53582" w14:textId="77777777" w:rsidR="009F3278" w:rsidRDefault="009F3278" w:rsidP="009F3278">
      <w:pPr>
        <w:rPr>
          <w:rFonts w:ascii="Times New Roman" w:hAnsi="Times New Roman"/>
          <w:sz w:val="24"/>
          <w:szCs w:val="24"/>
        </w:rPr>
      </w:pPr>
      <w:r>
        <w:rPr>
          <w:rFonts w:ascii="Times New Roman" w:hAnsi="Times New Roman"/>
          <w:sz w:val="24"/>
          <w:szCs w:val="24"/>
        </w:rPr>
        <w:t>Benjy Harris made a motion to accept the minutes with a second from Dr. Sandra Massey, motion carried.</w:t>
      </w:r>
    </w:p>
    <w:p w14:paraId="20727CF8" w14:textId="77777777" w:rsidR="009F3278" w:rsidRDefault="009F3278" w:rsidP="009F3278">
      <w:pPr>
        <w:rPr>
          <w:rFonts w:ascii="Times New Roman" w:hAnsi="Times New Roman"/>
          <w:sz w:val="24"/>
          <w:szCs w:val="24"/>
        </w:rPr>
      </w:pPr>
    </w:p>
    <w:p w14:paraId="6330E72C" w14:textId="77777777" w:rsidR="009F3278" w:rsidRDefault="009F3278" w:rsidP="009F3278">
      <w:pPr>
        <w:rPr>
          <w:rFonts w:ascii="Times New Roman" w:hAnsi="Times New Roman"/>
          <w:b/>
          <w:bCs/>
          <w:sz w:val="24"/>
          <w:szCs w:val="24"/>
          <w:u w:val="single"/>
        </w:rPr>
      </w:pPr>
      <w:r>
        <w:rPr>
          <w:rFonts w:ascii="Times New Roman" w:hAnsi="Times New Roman"/>
          <w:b/>
          <w:bCs/>
          <w:sz w:val="24"/>
          <w:szCs w:val="24"/>
          <w:u w:val="single"/>
        </w:rPr>
        <w:t>FINANCIAL REPORT</w:t>
      </w:r>
    </w:p>
    <w:p w14:paraId="66215BD9" w14:textId="77777777" w:rsidR="009F3278" w:rsidRDefault="009F3278" w:rsidP="009F3278">
      <w:pPr>
        <w:rPr>
          <w:rFonts w:ascii="Times New Roman" w:hAnsi="Times New Roman"/>
          <w:b/>
          <w:bCs/>
          <w:sz w:val="24"/>
          <w:szCs w:val="24"/>
          <w:u w:val="single"/>
        </w:rPr>
      </w:pPr>
    </w:p>
    <w:p w14:paraId="28CD7E02" w14:textId="77777777" w:rsidR="009F3278" w:rsidRDefault="009F3278" w:rsidP="009F3278">
      <w:pPr>
        <w:rPr>
          <w:rFonts w:ascii="Times New Roman" w:hAnsi="Times New Roman"/>
          <w:bCs/>
          <w:sz w:val="24"/>
          <w:szCs w:val="24"/>
        </w:rPr>
      </w:pPr>
      <w:r>
        <w:rPr>
          <w:rFonts w:ascii="Times New Roman" w:hAnsi="Times New Roman"/>
          <w:bCs/>
          <w:sz w:val="24"/>
          <w:szCs w:val="24"/>
        </w:rPr>
        <w:t xml:space="preserve">The financial report for May was given. </w:t>
      </w:r>
      <w:r>
        <w:rPr>
          <w:rFonts w:ascii="Times New Roman" w:hAnsi="Times New Roman"/>
          <w:sz w:val="24"/>
          <w:szCs w:val="24"/>
        </w:rPr>
        <w:t>Lee Scoggins ma</w:t>
      </w:r>
      <w:r>
        <w:rPr>
          <w:rFonts w:ascii="Times New Roman" w:hAnsi="Times New Roman"/>
          <w:bCs/>
          <w:sz w:val="24"/>
          <w:szCs w:val="24"/>
        </w:rPr>
        <w:t xml:space="preserve">de a motion to accept the financial statement with a second from Jim Gowen Sr., motion carried.  </w:t>
      </w:r>
    </w:p>
    <w:p w14:paraId="6E67D4F6" w14:textId="77777777" w:rsidR="009F3278" w:rsidRDefault="009F3278" w:rsidP="009F3278">
      <w:pPr>
        <w:rPr>
          <w:rFonts w:ascii="Times New Roman" w:hAnsi="Times New Roman"/>
          <w:bCs/>
          <w:sz w:val="24"/>
          <w:szCs w:val="24"/>
        </w:rPr>
      </w:pPr>
    </w:p>
    <w:p w14:paraId="2061D116" w14:textId="77777777" w:rsidR="009F3278" w:rsidRDefault="009F3278" w:rsidP="009F3278">
      <w:pPr>
        <w:rPr>
          <w:rFonts w:ascii="Times New Roman" w:hAnsi="Times New Roman"/>
          <w:b/>
          <w:bCs/>
          <w:sz w:val="24"/>
          <w:szCs w:val="24"/>
          <w:u w:val="single"/>
        </w:rPr>
      </w:pPr>
      <w:r>
        <w:rPr>
          <w:rFonts w:ascii="Times New Roman" w:hAnsi="Times New Roman"/>
          <w:b/>
          <w:bCs/>
          <w:sz w:val="24"/>
          <w:szCs w:val="24"/>
          <w:u w:val="single"/>
        </w:rPr>
        <w:t>EXECUTIVE DIRECTOR’S REPORT</w:t>
      </w:r>
    </w:p>
    <w:p w14:paraId="639F0C3C" w14:textId="77777777" w:rsidR="009F3278" w:rsidRDefault="009F3278" w:rsidP="009F3278">
      <w:pPr>
        <w:rPr>
          <w:rFonts w:ascii="Times New Roman" w:hAnsi="Times New Roman"/>
          <w:sz w:val="24"/>
          <w:szCs w:val="24"/>
        </w:rPr>
      </w:pPr>
    </w:p>
    <w:p w14:paraId="67A5526E" w14:textId="77777777" w:rsidR="009F3278" w:rsidRDefault="00732DDD" w:rsidP="009F3278">
      <w:pPr>
        <w:pStyle w:val="ListParagraph"/>
        <w:numPr>
          <w:ilvl w:val="0"/>
          <w:numId w:val="1"/>
        </w:numPr>
        <w:rPr>
          <w:rFonts w:ascii="Times New Roman" w:hAnsi="Times New Roman"/>
          <w:bCs/>
          <w:sz w:val="24"/>
          <w:szCs w:val="24"/>
        </w:rPr>
      </w:pPr>
      <w:r>
        <w:rPr>
          <w:rFonts w:ascii="Times New Roman" w:hAnsi="Times New Roman"/>
          <w:bCs/>
          <w:sz w:val="24"/>
          <w:szCs w:val="24"/>
        </w:rPr>
        <w:t>Hawkeye Construction was awarded</w:t>
      </w:r>
      <w:r w:rsidR="009F3278">
        <w:rPr>
          <w:rFonts w:ascii="Times New Roman" w:hAnsi="Times New Roman"/>
          <w:bCs/>
          <w:sz w:val="24"/>
          <w:szCs w:val="24"/>
        </w:rPr>
        <w:t xml:space="preserve"> the Port Authority Bid</w:t>
      </w:r>
    </w:p>
    <w:p w14:paraId="4C5830BC" w14:textId="77777777" w:rsidR="009F3278" w:rsidRDefault="009F3278" w:rsidP="009F3278">
      <w:pPr>
        <w:pStyle w:val="ListParagraph"/>
        <w:numPr>
          <w:ilvl w:val="0"/>
          <w:numId w:val="1"/>
        </w:numPr>
        <w:jc w:val="both"/>
        <w:rPr>
          <w:rFonts w:ascii="Times New Roman" w:hAnsi="Times New Roman"/>
          <w:sz w:val="24"/>
          <w:szCs w:val="24"/>
        </w:rPr>
      </w:pPr>
      <w:r>
        <w:rPr>
          <w:rFonts w:ascii="Times New Roman" w:hAnsi="Times New Roman"/>
          <w:bCs/>
          <w:sz w:val="24"/>
          <w:szCs w:val="24"/>
        </w:rPr>
        <w:t>Sara Helms will be a part time employee to handle</w:t>
      </w:r>
      <w:r w:rsidR="0061243C">
        <w:rPr>
          <w:rFonts w:ascii="Times New Roman" w:hAnsi="Times New Roman"/>
          <w:bCs/>
          <w:sz w:val="24"/>
          <w:szCs w:val="24"/>
        </w:rPr>
        <w:t xml:space="preserve"> the Downtown Events</w:t>
      </w:r>
    </w:p>
    <w:p w14:paraId="6E526FEA" w14:textId="77777777" w:rsidR="009F3278" w:rsidRDefault="0061243C" w:rsidP="009F3278">
      <w:pPr>
        <w:pStyle w:val="ListParagraph"/>
        <w:numPr>
          <w:ilvl w:val="0"/>
          <w:numId w:val="1"/>
        </w:numPr>
        <w:rPr>
          <w:rFonts w:ascii="Times New Roman" w:hAnsi="Times New Roman"/>
          <w:sz w:val="24"/>
          <w:szCs w:val="24"/>
        </w:rPr>
      </w:pPr>
      <w:r>
        <w:rPr>
          <w:rFonts w:ascii="Times New Roman" w:hAnsi="Times New Roman"/>
          <w:sz w:val="24"/>
          <w:szCs w:val="24"/>
        </w:rPr>
        <w:t>Tour of Newport with Rex Nelson and Skip Rutherford</w:t>
      </w:r>
    </w:p>
    <w:p w14:paraId="6B9C591E" w14:textId="77777777" w:rsidR="009F3278" w:rsidRDefault="0061243C" w:rsidP="009F3278">
      <w:pPr>
        <w:pStyle w:val="ListParagraph"/>
        <w:numPr>
          <w:ilvl w:val="0"/>
          <w:numId w:val="1"/>
        </w:numPr>
        <w:rPr>
          <w:rFonts w:ascii="Times New Roman" w:hAnsi="Times New Roman"/>
          <w:sz w:val="24"/>
          <w:szCs w:val="24"/>
        </w:rPr>
      </w:pPr>
      <w:r>
        <w:rPr>
          <w:rFonts w:ascii="Times New Roman" w:hAnsi="Times New Roman"/>
          <w:sz w:val="24"/>
          <w:szCs w:val="24"/>
        </w:rPr>
        <w:t xml:space="preserve">Meetings with Chip Gibson and Tony </w:t>
      </w:r>
      <w:proofErr w:type="spellStart"/>
      <w:r>
        <w:rPr>
          <w:rFonts w:ascii="Times New Roman" w:hAnsi="Times New Roman"/>
          <w:sz w:val="24"/>
          <w:szCs w:val="24"/>
        </w:rPr>
        <w:t>Ivie</w:t>
      </w:r>
      <w:proofErr w:type="spellEnd"/>
    </w:p>
    <w:p w14:paraId="6813D081" w14:textId="77777777" w:rsidR="009F3278" w:rsidRDefault="0061243C" w:rsidP="009F3278">
      <w:pPr>
        <w:pStyle w:val="ListParagraph"/>
        <w:numPr>
          <w:ilvl w:val="0"/>
          <w:numId w:val="1"/>
        </w:numPr>
        <w:rPr>
          <w:rFonts w:ascii="Times New Roman" w:hAnsi="Times New Roman"/>
          <w:sz w:val="24"/>
          <w:szCs w:val="24"/>
        </w:rPr>
      </w:pPr>
      <w:r>
        <w:rPr>
          <w:rFonts w:ascii="Times New Roman" w:hAnsi="Times New Roman"/>
          <w:sz w:val="24"/>
          <w:szCs w:val="24"/>
        </w:rPr>
        <w:t>Memorial Day Ceremony</w:t>
      </w:r>
    </w:p>
    <w:p w14:paraId="5B32C166" w14:textId="77777777" w:rsidR="0061243C" w:rsidRDefault="0061243C" w:rsidP="009F3278">
      <w:pPr>
        <w:pStyle w:val="ListParagraph"/>
        <w:numPr>
          <w:ilvl w:val="0"/>
          <w:numId w:val="1"/>
        </w:numPr>
        <w:rPr>
          <w:rFonts w:ascii="Times New Roman" w:hAnsi="Times New Roman"/>
          <w:sz w:val="24"/>
          <w:szCs w:val="24"/>
        </w:rPr>
      </w:pPr>
      <w:proofErr w:type="spellStart"/>
      <w:r>
        <w:rPr>
          <w:rFonts w:ascii="Times New Roman" w:hAnsi="Times New Roman"/>
          <w:sz w:val="24"/>
          <w:szCs w:val="24"/>
        </w:rPr>
        <w:t>GoGo</w:t>
      </w:r>
      <w:proofErr w:type="spellEnd"/>
      <w:r>
        <w:rPr>
          <w:rFonts w:ascii="Times New Roman" w:hAnsi="Times New Roman"/>
          <w:sz w:val="24"/>
          <w:szCs w:val="24"/>
        </w:rPr>
        <w:t xml:space="preserve"> Real Estate</w:t>
      </w:r>
    </w:p>
    <w:p w14:paraId="45324C68" w14:textId="77777777" w:rsidR="009F3278" w:rsidRDefault="009F3278" w:rsidP="009F3278">
      <w:pPr>
        <w:pStyle w:val="ListParagraph"/>
        <w:rPr>
          <w:rFonts w:ascii="Times New Roman" w:hAnsi="Times New Roman"/>
          <w:sz w:val="24"/>
          <w:szCs w:val="24"/>
        </w:rPr>
      </w:pPr>
    </w:p>
    <w:p w14:paraId="35AA1044" w14:textId="77777777" w:rsidR="009F3278" w:rsidRDefault="009F3278" w:rsidP="009F3278">
      <w:pPr>
        <w:ind w:left="360"/>
        <w:rPr>
          <w:rFonts w:ascii="Times New Roman" w:hAnsi="Times New Roman"/>
          <w:b/>
          <w:bCs/>
          <w:sz w:val="24"/>
          <w:szCs w:val="24"/>
          <w:u w:val="single"/>
        </w:rPr>
      </w:pPr>
    </w:p>
    <w:p w14:paraId="583EDC6A" w14:textId="77777777" w:rsidR="009F3278" w:rsidRDefault="009F3278" w:rsidP="009F3278">
      <w:pPr>
        <w:rPr>
          <w:rFonts w:ascii="Times New Roman" w:hAnsi="Times New Roman"/>
          <w:b/>
          <w:bCs/>
          <w:sz w:val="24"/>
          <w:szCs w:val="24"/>
          <w:u w:val="single"/>
        </w:rPr>
      </w:pPr>
    </w:p>
    <w:p w14:paraId="7E9AB4EE" w14:textId="77777777" w:rsidR="009F3278" w:rsidRDefault="009F3278" w:rsidP="009F3278">
      <w:pPr>
        <w:rPr>
          <w:rFonts w:ascii="Times New Roman" w:hAnsi="Times New Roman"/>
          <w:sz w:val="24"/>
          <w:szCs w:val="24"/>
        </w:rPr>
      </w:pPr>
      <w:r>
        <w:rPr>
          <w:rFonts w:ascii="Times New Roman" w:hAnsi="Times New Roman"/>
          <w:b/>
          <w:bCs/>
          <w:sz w:val="24"/>
          <w:szCs w:val="24"/>
          <w:u w:val="single"/>
        </w:rPr>
        <w:t>DIRECTOR OF CHAMBER AFFAIRS’ REPORT</w:t>
      </w:r>
    </w:p>
    <w:p w14:paraId="101C1A48" w14:textId="77777777" w:rsidR="009F3278" w:rsidRDefault="009F3278" w:rsidP="009F3278">
      <w:pPr>
        <w:pStyle w:val="ListParagraph"/>
        <w:rPr>
          <w:rFonts w:ascii="Times New Roman" w:hAnsi="Times New Roman"/>
          <w:b/>
          <w:bCs/>
          <w:sz w:val="24"/>
          <w:szCs w:val="24"/>
          <w:u w:val="single"/>
        </w:rPr>
      </w:pPr>
    </w:p>
    <w:p w14:paraId="2128ED89" w14:textId="77777777" w:rsidR="009F3278" w:rsidRDefault="009F3278" w:rsidP="009F3278">
      <w:pPr>
        <w:pStyle w:val="ListParagraph"/>
        <w:numPr>
          <w:ilvl w:val="0"/>
          <w:numId w:val="2"/>
        </w:numPr>
        <w:rPr>
          <w:rFonts w:ascii="Times New Roman" w:hAnsi="Times New Roman"/>
          <w:b/>
          <w:bCs/>
          <w:sz w:val="24"/>
          <w:szCs w:val="24"/>
          <w:u w:val="single"/>
        </w:rPr>
      </w:pPr>
      <w:r>
        <w:rPr>
          <w:rFonts w:ascii="Times New Roman" w:hAnsi="Times New Roman"/>
          <w:sz w:val="24"/>
          <w:szCs w:val="24"/>
        </w:rPr>
        <w:t>Arkansas Scholars for Tuckerman and Newport Schools</w:t>
      </w:r>
    </w:p>
    <w:p w14:paraId="3A2D6F25" w14:textId="77777777" w:rsidR="009F3278" w:rsidRDefault="0061243C" w:rsidP="009F3278">
      <w:pPr>
        <w:pStyle w:val="ListParagraph"/>
        <w:numPr>
          <w:ilvl w:val="0"/>
          <w:numId w:val="2"/>
        </w:numPr>
        <w:rPr>
          <w:rFonts w:ascii="Times New Roman" w:hAnsi="Times New Roman"/>
          <w:b/>
          <w:bCs/>
          <w:sz w:val="24"/>
          <w:szCs w:val="24"/>
          <w:u w:val="single"/>
        </w:rPr>
      </w:pPr>
      <w:r>
        <w:rPr>
          <w:rFonts w:ascii="Times New Roman" w:hAnsi="Times New Roman"/>
          <w:sz w:val="24"/>
          <w:szCs w:val="24"/>
        </w:rPr>
        <w:t xml:space="preserve">Tropical </w:t>
      </w:r>
      <w:proofErr w:type="spellStart"/>
      <w:r>
        <w:rPr>
          <w:rFonts w:ascii="Times New Roman" w:hAnsi="Times New Roman"/>
          <w:sz w:val="24"/>
          <w:szCs w:val="24"/>
        </w:rPr>
        <w:t>Sno</w:t>
      </w:r>
      <w:proofErr w:type="spellEnd"/>
      <w:r>
        <w:rPr>
          <w:rFonts w:ascii="Times New Roman" w:hAnsi="Times New Roman"/>
          <w:sz w:val="24"/>
          <w:szCs w:val="24"/>
        </w:rPr>
        <w:t xml:space="preserve"> Ribbon Cutting</w:t>
      </w:r>
    </w:p>
    <w:p w14:paraId="7C0DB821" w14:textId="77777777" w:rsidR="009F3278" w:rsidRDefault="00952813" w:rsidP="009F3278">
      <w:pPr>
        <w:pStyle w:val="ListParagraph"/>
        <w:numPr>
          <w:ilvl w:val="0"/>
          <w:numId w:val="2"/>
        </w:numPr>
        <w:rPr>
          <w:rFonts w:ascii="Times New Roman" w:hAnsi="Times New Roman"/>
          <w:b/>
          <w:bCs/>
          <w:sz w:val="24"/>
          <w:szCs w:val="24"/>
          <w:u w:val="single"/>
        </w:rPr>
      </w:pPr>
      <w:r>
        <w:rPr>
          <w:rFonts w:ascii="Times New Roman" w:hAnsi="Times New Roman"/>
          <w:sz w:val="24"/>
          <w:szCs w:val="24"/>
        </w:rPr>
        <w:t>Mid-South Health System Ribbon Cutting</w:t>
      </w:r>
    </w:p>
    <w:p w14:paraId="355DB416" w14:textId="77777777" w:rsidR="009F3278" w:rsidRDefault="00952813" w:rsidP="009F3278">
      <w:pPr>
        <w:pStyle w:val="ListParagraph"/>
        <w:numPr>
          <w:ilvl w:val="0"/>
          <w:numId w:val="2"/>
        </w:numPr>
        <w:rPr>
          <w:rFonts w:ascii="Times New Roman" w:hAnsi="Times New Roman"/>
          <w:b/>
          <w:bCs/>
          <w:sz w:val="24"/>
          <w:szCs w:val="24"/>
          <w:u w:val="single"/>
        </w:rPr>
      </w:pPr>
      <w:r>
        <w:rPr>
          <w:rFonts w:ascii="Times New Roman" w:hAnsi="Times New Roman"/>
          <w:sz w:val="24"/>
          <w:szCs w:val="24"/>
        </w:rPr>
        <w:t>Traveling Planetarium</w:t>
      </w:r>
    </w:p>
    <w:p w14:paraId="66D2919F" w14:textId="77777777" w:rsidR="009F3278" w:rsidRDefault="00952813" w:rsidP="009F3278">
      <w:pPr>
        <w:pStyle w:val="ListParagraph"/>
        <w:numPr>
          <w:ilvl w:val="0"/>
          <w:numId w:val="2"/>
        </w:numPr>
        <w:rPr>
          <w:rFonts w:ascii="Times New Roman" w:hAnsi="Times New Roman"/>
          <w:b/>
          <w:bCs/>
          <w:sz w:val="24"/>
          <w:szCs w:val="24"/>
          <w:u w:val="single"/>
        </w:rPr>
      </w:pPr>
      <w:r>
        <w:rPr>
          <w:rFonts w:ascii="Times New Roman" w:hAnsi="Times New Roman"/>
          <w:sz w:val="24"/>
          <w:szCs w:val="24"/>
        </w:rPr>
        <w:t>Movies in the Park/Jumanji</w:t>
      </w:r>
    </w:p>
    <w:p w14:paraId="3729749A" w14:textId="77777777" w:rsidR="009F3278" w:rsidRDefault="00952813" w:rsidP="009F3278">
      <w:pPr>
        <w:pStyle w:val="ListParagraph"/>
        <w:numPr>
          <w:ilvl w:val="0"/>
          <w:numId w:val="2"/>
        </w:numPr>
        <w:rPr>
          <w:rFonts w:ascii="Times New Roman" w:hAnsi="Times New Roman"/>
          <w:b/>
          <w:bCs/>
          <w:sz w:val="24"/>
          <w:szCs w:val="24"/>
          <w:u w:val="single"/>
        </w:rPr>
      </w:pPr>
      <w:r>
        <w:rPr>
          <w:rFonts w:ascii="Times New Roman" w:hAnsi="Times New Roman"/>
          <w:sz w:val="24"/>
          <w:szCs w:val="24"/>
        </w:rPr>
        <w:t>Tek Starz/ASU-Newport</w:t>
      </w:r>
    </w:p>
    <w:p w14:paraId="4C6B0ABE" w14:textId="77777777" w:rsidR="009F3278" w:rsidRDefault="00952813" w:rsidP="009F3278">
      <w:pPr>
        <w:pStyle w:val="ListParagraph"/>
        <w:numPr>
          <w:ilvl w:val="0"/>
          <w:numId w:val="2"/>
        </w:numPr>
        <w:rPr>
          <w:rFonts w:ascii="Times New Roman" w:hAnsi="Times New Roman"/>
          <w:b/>
          <w:bCs/>
          <w:sz w:val="24"/>
          <w:szCs w:val="24"/>
          <w:u w:val="single"/>
        </w:rPr>
      </w:pPr>
      <w:r>
        <w:rPr>
          <w:rFonts w:ascii="Times New Roman" w:hAnsi="Times New Roman"/>
          <w:sz w:val="24"/>
          <w:szCs w:val="24"/>
        </w:rPr>
        <w:t>Breakthrough Solutions Conference</w:t>
      </w:r>
    </w:p>
    <w:p w14:paraId="4187E9D9" w14:textId="77777777" w:rsidR="009F3278" w:rsidRDefault="009F3278" w:rsidP="009F3278">
      <w:pPr>
        <w:pStyle w:val="ListParagraph"/>
        <w:rPr>
          <w:rFonts w:ascii="Times New Roman" w:hAnsi="Times New Roman"/>
          <w:sz w:val="24"/>
          <w:szCs w:val="24"/>
        </w:rPr>
      </w:pPr>
    </w:p>
    <w:p w14:paraId="162306F9" w14:textId="77777777" w:rsidR="009F3278" w:rsidRDefault="009F3278" w:rsidP="009F3278">
      <w:pPr>
        <w:pStyle w:val="ListParagraph"/>
        <w:rPr>
          <w:rFonts w:ascii="Times New Roman" w:hAnsi="Times New Roman"/>
          <w:b/>
          <w:bCs/>
          <w:sz w:val="24"/>
          <w:szCs w:val="24"/>
          <w:u w:val="single"/>
        </w:rPr>
      </w:pPr>
    </w:p>
    <w:p w14:paraId="58CF2977" w14:textId="77777777" w:rsidR="009F3278" w:rsidRDefault="009F3278" w:rsidP="009F3278">
      <w:pPr>
        <w:rPr>
          <w:rFonts w:ascii="Times New Roman" w:hAnsi="Times New Roman"/>
          <w:b/>
          <w:bCs/>
          <w:sz w:val="24"/>
          <w:szCs w:val="24"/>
          <w:u w:val="single"/>
        </w:rPr>
      </w:pPr>
      <w:r>
        <w:rPr>
          <w:rFonts w:ascii="Times New Roman" w:hAnsi="Times New Roman"/>
          <w:b/>
          <w:bCs/>
          <w:sz w:val="24"/>
          <w:szCs w:val="24"/>
          <w:u w:val="single"/>
        </w:rPr>
        <w:t>RENEWPORT GRANTS</w:t>
      </w:r>
    </w:p>
    <w:p w14:paraId="1E769E1D" w14:textId="77777777" w:rsidR="009F3278" w:rsidRDefault="009F3278" w:rsidP="009F3278">
      <w:pPr>
        <w:rPr>
          <w:rFonts w:ascii="Times New Roman" w:hAnsi="Times New Roman"/>
          <w:b/>
          <w:bCs/>
          <w:sz w:val="24"/>
          <w:szCs w:val="24"/>
          <w:u w:val="single"/>
        </w:rPr>
      </w:pPr>
    </w:p>
    <w:p w14:paraId="479C76E2" w14:textId="77777777" w:rsidR="009F3278" w:rsidRDefault="00952813" w:rsidP="009F3278">
      <w:pPr>
        <w:rPr>
          <w:rFonts w:ascii="Times New Roman" w:hAnsi="Times New Roman"/>
          <w:bCs/>
          <w:sz w:val="24"/>
          <w:szCs w:val="24"/>
        </w:rPr>
      </w:pPr>
      <w:r>
        <w:rPr>
          <w:rFonts w:ascii="Times New Roman" w:hAnsi="Times New Roman"/>
          <w:bCs/>
          <w:sz w:val="24"/>
          <w:szCs w:val="24"/>
        </w:rPr>
        <w:t>No ReNewport Grants at this time.</w:t>
      </w:r>
    </w:p>
    <w:p w14:paraId="5889865B" w14:textId="77777777" w:rsidR="00232EB0" w:rsidRDefault="00232EB0" w:rsidP="009F3278">
      <w:pPr>
        <w:rPr>
          <w:rFonts w:ascii="Times New Roman" w:hAnsi="Times New Roman"/>
          <w:bCs/>
          <w:sz w:val="24"/>
          <w:szCs w:val="24"/>
        </w:rPr>
      </w:pPr>
    </w:p>
    <w:p w14:paraId="2EF42B20" w14:textId="77777777" w:rsidR="00232EB0" w:rsidRDefault="00232EB0" w:rsidP="009F3278">
      <w:pPr>
        <w:rPr>
          <w:rFonts w:ascii="Times New Roman" w:hAnsi="Times New Roman"/>
          <w:b/>
          <w:bCs/>
          <w:sz w:val="24"/>
          <w:szCs w:val="24"/>
          <w:u w:val="single"/>
        </w:rPr>
      </w:pPr>
      <w:r>
        <w:rPr>
          <w:rFonts w:ascii="Times New Roman" w:hAnsi="Times New Roman"/>
          <w:b/>
          <w:bCs/>
          <w:sz w:val="24"/>
          <w:szCs w:val="24"/>
          <w:u w:val="single"/>
        </w:rPr>
        <w:t>RECENT PUBLICITY</w:t>
      </w:r>
    </w:p>
    <w:p w14:paraId="68272AD6" w14:textId="77777777" w:rsidR="00232EB0" w:rsidRDefault="00232EB0" w:rsidP="009F3278">
      <w:pPr>
        <w:rPr>
          <w:rFonts w:ascii="Times New Roman" w:hAnsi="Times New Roman"/>
          <w:b/>
          <w:bCs/>
          <w:sz w:val="24"/>
          <w:szCs w:val="24"/>
          <w:u w:val="single"/>
        </w:rPr>
      </w:pPr>
    </w:p>
    <w:p w14:paraId="41A34722" w14:textId="77777777" w:rsidR="00232EB0" w:rsidRPr="00232EB0" w:rsidRDefault="00232EB0" w:rsidP="009F3278">
      <w:pPr>
        <w:rPr>
          <w:rFonts w:ascii="Times New Roman" w:hAnsi="Times New Roman"/>
          <w:bCs/>
          <w:sz w:val="24"/>
          <w:szCs w:val="24"/>
        </w:rPr>
      </w:pPr>
      <w:r>
        <w:rPr>
          <w:rFonts w:ascii="Times New Roman" w:hAnsi="Times New Roman"/>
          <w:bCs/>
          <w:sz w:val="24"/>
          <w:szCs w:val="24"/>
        </w:rPr>
        <w:t xml:space="preserve">Newport has recently had some wonderful press.  The Delta Arts Festival was featured on the front page of the Style section in Little Rock.  Rex Nelson also wrote an article that featured Newport on the front cover of Sunday’s paper.  </w:t>
      </w:r>
    </w:p>
    <w:p w14:paraId="2FECB2B4" w14:textId="77777777" w:rsidR="009F3278" w:rsidRDefault="009F3278" w:rsidP="009F3278">
      <w:pPr>
        <w:rPr>
          <w:rFonts w:ascii="Times New Roman" w:hAnsi="Times New Roman"/>
          <w:b/>
          <w:bCs/>
          <w:sz w:val="24"/>
          <w:szCs w:val="24"/>
          <w:u w:val="single"/>
        </w:rPr>
      </w:pPr>
    </w:p>
    <w:p w14:paraId="26906495" w14:textId="77777777" w:rsidR="009F3278" w:rsidRDefault="009F3278" w:rsidP="009F3278">
      <w:pPr>
        <w:rPr>
          <w:rFonts w:ascii="Times New Roman" w:hAnsi="Times New Roman"/>
          <w:bCs/>
          <w:sz w:val="24"/>
          <w:szCs w:val="24"/>
        </w:rPr>
      </w:pPr>
    </w:p>
    <w:p w14:paraId="0C6F5CA8" w14:textId="77777777" w:rsidR="009F3278" w:rsidRDefault="009F3278" w:rsidP="009F3278">
      <w:pPr>
        <w:rPr>
          <w:rFonts w:ascii="Times New Roman" w:hAnsi="Times New Roman"/>
          <w:b/>
          <w:bCs/>
          <w:sz w:val="24"/>
          <w:szCs w:val="24"/>
          <w:u w:val="single"/>
        </w:rPr>
      </w:pPr>
      <w:r>
        <w:rPr>
          <w:rFonts w:ascii="Times New Roman" w:hAnsi="Times New Roman"/>
          <w:b/>
          <w:bCs/>
          <w:sz w:val="24"/>
          <w:szCs w:val="24"/>
          <w:u w:val="single"/>
        </w:rPr>
        <w:t>UNITY/ASU-NEWPORT NURSING BUILDING UPDATE</w:t>
      </w:r>
    </w:p>
    <w:p w14:paraId="2742592C" w14:textId="77777777" w:rsidR="009F3278" w:rsidRDefault="009F3278" w:rsidP="009F3278">
      <w:pPr>
        <w:rPr>
          <w:rFonts w:ascii="Times New Roman" w:hAnsi="Times New Roman"/>
          <w:b/>
          <w:bCs/>
          <w:sz w:val="24"/>
          <w:szCs w:val="24"/>
          <w:u w:val="single"/>
        </w:rPr>
      </w:pPr>
    </w:p>
    <w:p w14:paraId="3763B30B" w14:textId="77777777" w:rsidR="009F3278" w:rsidRDefault="009F3278" w:rsidP="009F3278">
      <w:pPr>
        <w:rPr>
          <w:rFonts w:ascii="Times New Roman" w:hAnsi="Times New Roman"/>
          <w:bCs/>
          <w:sz w:val="24"/>
          <w:szCs w:val="24"/>
        </w:rPr>
      </w:pPr>
      <w:r>
        <w:rPr>
          <w:rFonts w:ascii="Times New Roman" w:hAnsi="Times New Roman"/>
          <w:bCs/>
          <w:sz w:val="24"/>
          <w:szCs w:val="24"/>
        </w:rPr>
        <w:t>Unity Health and ASU-Newport are collaborating on a state-of-the-art nursing facility to expand the nursing program for ASU Newport.  It will feature an emergency room and hospital room settings as well as allow ASU-Newport to expand the number of EMT’s, paramedic and nursing students.  The NEDC committed $250,000 to the project.</w:t>
      </w:r>
      <w:r w:rsidR="00952813">
        <w:rPr>
          <w:rFonts w:ascii="Times New Roman" w:hAnsi="Times New Roman"/>
          <w:bCs/>
          <w:sz w:val="24"/>
          <w:szCs w:val="24"/>
        </w:rPr>
        <w:t xml:space="preserve">  The program should be finalized soon.</w:t>
      </w:r>
    </w:p>
    <w:p w14:paraId="3AC53C68" w14:textId="77777777" w:rsidR="009F3278" w:rsidRDefault="009F3278" w:rsidP="009F3278">
      <w:pPr>
        <w:rPr>
          <w:rFonts w:ascii="Times New Roman" w:hAnsi="Times New Roman"/>
          <w:bCs/>
          <w:sz w:val="24"/>
          <w:szCs w:val="24"/>
        </w:rPr>
      </w:pPr>
    </w:p>
    <w:p w14:paraId="3BAB4031" w14:textId="77777777" w:rsidR="009F3278" w:rsidRDefault="009F3278" w:rsidP="009F3278">
      <w:pPr>
        <w:rPr>
          <w:rFonts w:ascii="Times New Roman" w:hAnsi="Times New Roman" w:cs="Times New Roman"/>
          <w:bCs/>
          <w:sz w:val="24"/>
          <w:szCs w:val="24"/>
        </w:rPr>
      </w:pPr>
      <w:r>
        <w:rPr>
          <w:rFonts w:ascii="Times New Roman" w:hAnsi="Times New Roman" w:cs="Times New Roman"/>
          <w:b/>
          <w:bCs/>
          <w:sz w:val="24"/>
          <w:szCs w:val="24"/>
          <w:u w:val="single"/>
        </w:rPr>
        <w:t>EVER CORPORATION</w:t>
      </w:r>
    </w:p>
    <w:p w14:paraId="33CA6C8C" w14:textId="77777777" w:rsidR="009F3278" w:rsidRDefault="009F3278" w:rsidP="009F3278">
      <w:pPr>
        <w:rPr>
          <w:rFonts w:ascii="Times New Roman" w:hAnsi="Times New Roman" w:cs="Times New Roman"/>
          <w:bCs/>
          <w:sz w:val="24"/>
          <w:szCs w:val="24"/>
        </w:rPr>
      </w:pPr>
    </w:p>
    <w:p w14:paraId="77B2FB0B" w14:textId="77777777" w:rsidR="009F3278" w:rsidRDefault="009F3278" w:rsidP="009F3278">
      <w:pPr>
        <w:rPr>
          <w:rFonts w:ascii="Times New Roman" w:hAnsi="Times New Roman"/>
        </w:rPr>
      </w:pPr>
      <w:r>
        <w:rPr>
          <w:rFonts w:ascii="Times New Roman" w:hAnsi="Times New Roman" w:cs="Times New Roman"/>
          <w:bCs/>
          <w:sz w:val="24"/>
          <w:szCs w:val="24"/>
        </w:rPr>
        <w:t xml:space="preserve">DMC, Inc. has removed all property they own. Allen Brooks is interested in salvaging the building for the materials.  Mr. Brooks has a truck to haul off any property left to the landfill if the NEDC will pay for the tipping fee.  Director Chadwell is getting a quote to remove 25 metal drums and any asbestos in the building.  The back buildings do not contain any asbestos and can be removed.  </w:t>
      </w:r>
      <w:proofErr w:type="spellStart"/>
      <w:r>
        <w:rPr>
          <w:rFonts w:ascii="Times New Roman" w:hAnsi="Times New Roman" w:cs="Times New Roman"/>
          <w:bCs/>
          <w:sz w:val="24"/>
          <w:szCs w:val="24"/>
        </w:rPr>
        <w:t>Gränges</w:t>
      </w:r>
      <w:proofErr w:type="spellEnd"/>
      <w:r>
        <w:rPr>
          <w:rFonts w:ascii="Times New Roman" w:hAnsi="Times New Roman" w:cs="Times New Roman"/>
          <w:bCs/>
          <w:sz w:val="24"/>
          <w:szCs w:val="24"/>
        </w:rPr>
        <w:t xml:space="preserve"> is building a new office and looking into possibly expanding. </w:t>
      </w:r>
      <w:proofErr w:type="spellStart"/>
      <w:r>
        <w:rPr>
          <w:rFonts w:ascii="Times New Roman" w:hAnsi="Times New Roman" w:cs="Times New Roman"/>
          <w:bCs/>
          <w:sz w:val="24"/>
          <w:szCs w:val="24"/>
        </w:rPr>
        <w:t>Gränges</w:t>
      </w:r>
      <w:proofErr w:type="spellEnd"/>
      <w:r>
        <w:rPr>
          <w:rFonts w:ascii="Times New Roman" w:hAnsi="Times New Roman" w:cs="Times New Roman"/>
          <w:bCs/>
          <w:sz w:val="24"/>
          <w:szCs w:val="24"/>
        </w:rPr>
        <w:t xml:space="preserve"> is thinking of a ribbon cutting in August.</w:t>
      </w:r>
      <w:r w:rsidR="00E84ECA">
        <w:rPr>
          <w:rFonts w:ascii="Times New Roman" w:hAnsi="Times New Roman" w:cs="Times New Roman"/>
          <w:bCs/>
          <w:sz w:val="24"/>
          <w:szCs w:val="24"/>
        </w:rPr>
        <w:t xml:space="preserve">  The cleanup process is continuing.  </w:t>
      </w:r>
    </w:p>
    <w:p w14:paraId="2855BA13" w14:textId="77777777" w:rsidR="009F3278" w:rsidRDefault="009F3278" w:rsidP="009F3278">
      <w:pPr>
        <w:rPr>
          <w:rFonts w:ascii="Times New Roman" w:hAnsi="Times New Roman" w:cs="Times New Roman"/>
          <w:bCs/>
          <w:sz w:val="24"/>
          <w:szCs w:val="24"/>
        </w:rPr>
      </w:pPr>
    </w:p>
    <w:p w14:paraId="7BD04616" w14:textId="77777777" w:rsidR="009F3278" w:rsidRDefault="009F3278" w:rsidP="009F3278">
      <w:pP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PROSPECT ACTIVITY</w:t>
      </w:r>
    </w:p>
    <w:p w14:paraId="001DBC5F" w14:textId="77777777" w:rsidR="009F3278" w:rsidRDefault="009F3278" w:rsidP="009F3278">
      <w:pPr>
        <w:rPr>
          <w:rFonts w:ascii="Times New Roman" w:eastAsia="Times New Roman" w:hAnsi="Times New Roman" w:cs="Times New Roman"/>
          <w:b/>
          <w:color w:val="000000"/>
          <w:sz w:val="24"/>
          <w:szCs w:val="24"/>
          <w:u w:val="single"/>
        </w:rPr>
      </w:pPr>
    </w:p>
    <w:p w14:paraId="3F1412D3" w14:textId="540317CD" w:rsidR="009F3278" w:rsidRDefault="00232EB0" w:rsidP="009F327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NEDC</w:t>
      </w:r>
      <w:r w:rsidR="00C16D4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has s</w:t>
      </w:r>
      <w:r w:rsidR="00E3006F">
        <w:rPr>
          <w:rFonts w:ascii="Times New Roman" w:eastAsia="Times New Roman" w:hAnsi="Times New Roman" w:cs="Times New Roman"/>
          <w:color w:val="000000"/>
          <w:sz w:val="24"/>
          <w:szCs w:val="24"/>
        </w:rPr>
        <w:t>een mor</w:t>
      </w:r>
      <w:r w:rsidR="004E6BFA">
        <w:rPr>
          <w:rFonts w:ascii="Times New Roman" w:eastAsia="Times New Roman" w:hAnsi="Times New Roman" w:cs="Times New Roman"/>
          <w:color w:val="000000"/>
          <w:sz w:val="24"/>
          <w:szCs w:val="24"/>
        </w:rPr>
        <w:t>e interest in housing prospects</w:t>
      </w:r>
      <w:r>
        <w:rPr>
          <w:rFonts w:ascii="Times New Roman" w:eastAsia="Times New Roman" w:hAnsi="Times New Roman" w:cs="Times New Roman"/>
          <w:color w:val="000000"/>
          <w:sz w:val="24"/>
          <w:szCs w:val="24"/>
        </w:rPr>
        <w:t xml:space="preserve">, unfortunately </w:t>
      </w:r>
      <w:r w:rsidRPr="00D72091">
        <w:rPr>
          <w:rFonts w:ascii="Times New Roman" w:eastAsia="Times New Roman" w:hAnsi="Times New Roman" w:cs="Times New Roman"/>
          <w:sz w:val="24"/>
          <w:szCs w:val="24"/>
        </w:rPr>
        <w:t xml:space="preserve">one </w:t>
      </w:r>
      <w:r w:rsidR="00E53422" w:rsidRPr="00D72091">
        <w:rPr>
          <w:rFonts w:ascii="Times New Roman" w:eastAsia="Times New Roman" w:hAnsi="Times New Roman" w:cs="Times New Roman"/>
          <w:sz w:val="24"/>
          <w:szCs w:val="24"/>
        </w:rPr>
        <w:t xml:space="preserve">manufacturing </w:t>
      </w:r>
      <w:r w:rsidRPr="00D72091">
        <w:rPr>
          <w:rFonts w:ascii="Times New Roman" w:eastAsia="Times New Roman" w:hAnsi="Times New Roman" w:cs="Times New Roman"/>
          <w:sz w:val="24"/>
          <w:szCs w:val="24"/>
        </w:rPr>
        <w:t>prospect that Director Chadwell has been working with has decided to choose Memphis over</w:t>
      </w:r>
      <w:r w:rsidR="00E3006F" w:rsidRPr="00D72091">
        <w:rPr>
          <w:rFonts w:ascii="Times New Roman" w:eastAsia="Times New Roman" w:hAnsi="Times New Roman" w:cs="Times New Roman"/>
          <w:sz w:val="24"/>
          <w:szCs w:val="24"/>
        </w:rPr>
        <w:t xml:space="preserve"> Newport.  State taxes and the </w:t>
      </w:r>
      <w:r w:rsidR="00D72091" w:rsidRPr="00D72091">
        <w:rPr>
          <w:rFonts w:ascii="Times New Roman" w:eastAsia="Times New Roman" w:hAnsi="Times New Roman" w:cs="Times New Roman"/>
          <w:sz w:val="24"/>
          <w:szCs w:val="24"/>
        </w:rPr>
        <w:t xml:space="preserve">close proximity to the railroad </w:t>
      </w:r>
      <w:r w:rsidR="00E53422" w:rsidRPr="00D72091">
        <w:rPr>
          <w:rFonts w:ascii="Times New Roman" w:eastAsia="Times New Roman" w:hAnsi="Times New Roman" w:cs="Times New Roman"/>
          <w:sz w:val="24"/>
          <w:szCs w:val="24"/>
        </w:rPr>
        <w:t xml:space="preserve">some </w:t>
      </w:r>
      <w:r w:rsidR="00E3006F" w:rsidRPr="00D72091">
        <w:rPr>
          <w:rFonts w:ascii="Times New Roman" w:eastAsia="Times New Roman" w:hAnsi="Times New Roman" w:cs="Times New Roman"/>
          <w:sz w:val="24"/>
          <w:szCs w:val="24"/>
        </w:rPr>
        <w:t xml:space="preserve">of the factors that </w:t>
      </w:r>
      <w:r w:rsidR="00E53422" w:rsidRPr="00D72091">
        <w:rPr>
          <w:rFonts w:ascii="Times New Roman" w:eastAsia="Times New Roman" w:hAnsi="Times New Roman" w:cs="Times New Roman"/>
          <w:sz w:val="24"/>
          <w:szCs w:val="24"/>
        </w:rPr>
        <w:t xml:space="preserve">caused </w:t>
      </w:r>
      <w:r w:rsidR="00E3006F" w:rsidRPr="00D72091">
        <w:rPr>
          <w:rFonts w:ascii="Times New Roman" w:eastAsia="Times New Roman" w:hAnsi="Times New Roman" w:cs="Times New Roman"/>
          <w:sz w:val="24"/>
          <w:szCs w:val="24"/>
        </w:rPr>
        <w:t xml:space="preserve">the prospect chose Memphis.  Retail Strategies assisted with bringing Factory Connection to </w:t>
      </w:r>
      <w:r w:rsidR="00E3006F">
        <w:rPr>
          <w:rFonts w:ascii="Times New Roman" w:eastAsia="Times New Roman" w:hAnsi="Times New Roman" w:cs="Times New Roman"/>
          <w:color w:val="000000"/>
          <w:sz w:val="24"/>
          <w:szCs w:val="24"/>
        </w:rPr>
        <w:t>Newport.</w:t>
      </w:r>
    </w:p>
    <w:p w14:paraId="6D68E9DE" w14:textId="77777777" w:rsidR="00E53422" w:rsidRDefault="00E53422" w:rsidP="009F3278">
      <w:pPr>
        <w:rPr>
          <w:rFonts w:ascii="Times New Roman" w:eastAsia="Times New Roman" w:hAnsi="Times New Roman" w:cs="Times New Roman"/>
          <w:color w:val="000000"/>
          <w:sz w:val="24"/>
          <w:szCs w:val="24"/>
        </w:rPr>
      </w:pPr>
    </w:p>
    <w:p w14:paraId="00230472" w14:textId="6365E181" w:rsidR="009F3278" w:rsidRDefault="009F3278" w:rsidP="009F3278">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MOST</w:t>
      </w:r>
    </w:p>
    <w:p w14:paraId="5A6E2A15" w14:textId="77777777" w:rsidR="009F3278" w:rsidRDefault="009F3278" w:rsidP="009F3278">
      <w:pPr>
        <w:rPr>
          <w:rFonts w:ascii="Times New Roman" w:eastAsia="Times New Roman" w:hAnsi="Times New Roman" w:cs="Times New Roman"/>
          <w:color w:val="000000"/>
          <w:sz w:val="24"/>
          <w:szCs w:val="24"/>
        </w:rPr>
      </w:pPr>
    </w:p>
    <w:p w14:paraId="4F5148F6" w14:textId="77777777" w:rsidR="009F3278" w:rsidRDefault="009F3278" w:rsidP="009F327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NEDC and MOST continue to support the Newport School District and the new superintendent Brett Bunch.</w:t>
      </w:r>
      <w:r w:rsidR="002E30BD">
        <w:rPr>
          <w:rFonts w:ascii="Times New Roman" w:eastAsia="Times New Roman" w:hAnsi="Times New Roman" w:cs="Times New Roman"/>
          <w:color w:val="000000"/>
          <w:sz w:val="24"/>
          <w:szCs w:val="24"/>
        </w:rPr>
        <w:t xml:space="preserve">  Brett Bunch will start on July 1.</w:t>
      </w:r>
    </w:p>
    <w:p w14:paraId="6027D054" w14:textId="77777777" w:rsidR="009F3278" w:rsidRDefault="009F3278" w:rsidP="009F3278">
      <w:pPr>
        <w:rPr>
          <w:rFonts w:ascii="Times New Roman" w:eastAsia="Times New Roman" w:hAnsi="Times New Roman" w:cs="Times New Roman"/>
          <w:color w:val="000000"/>
          <w:sz w:val="24"/>
          <w:szCs w:val="24"/>
        </w:rPr>
      </w:pPr>
    </w:p>
    <w:p w14:paraId="7270024D" w14:textId="77777777" w:rsidR="009F3278" w:rsidRDefault="009F3278" w:rsidP="009F3278">
      <w:pP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MEDICAL MARIJUANA</w:t>
      </w:r>
    </w:p>
    <w:p w14:paraId="4E15315E" w14:textId="77777777" w:rsidR="00E3006F" w:rsidRDefault="00E3006F" w:rsidP="009F3278">
      <w:pPr>
        <w:rPr>
          <w:rFonts w:ascii="Times New Roman" w:eastAsia="Times New Roman" w:hAnsi="Times New Roman" w:cs="Times New Roman"/>
          <w:color w:val="000000"/>
          <w:sz w:val="24"/>
          <w:szCs w:val="24"/>
        </w:rPr>
      </w:pPr>
    </w:p>
    <w:p w14:paraId="1E13C47C" w14:textId="2D0B4339" w:rsidR="009F3278" w:rsidRDefault="009F3278" w:rsidP="009F3278">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Natural State Wellness and Delta Medical Cannabis are both under construction.  The City of Newport, ASU Newport and John Conner</w:t>
      </w:r>
      <w:r w:rsidR="00E53422" w:rsidRPr="00D72091">
        <w:rPr>
          <w:rFonts w:ascii="Times New Roman" w:eastAsia="Times New Roman" w:hAnsi="Times New Roman" w:cs="Times New Roman"/>
          <w:sz w:val="24"/>
          <w:szCs w:val="24"/>
        </w:rPr>
        <w:t>, Jr.</w:t>
      </w:r>
      <w:r w:rsidRPr="00D72091">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have been </w:t>
      </w:r>
      <w:r>
        <w:rPr>
          <w:rFonts w:ascii="Times New Roman" w:eastAsia="Times New Roman" w:hAnsi="Times New Roman" w:cs="Times New Roman"/>
          <w:sz w:val="24"/>
          <w:szCs w:val="24"/>
        </w:rPr>
        <w:t>very cooperative and have granted easements for the utility companies at no cost.  Product could be produced as soon as August or September in at least one facility.</w:t>
      </w:r>
    </w:p>
    <w:p w14:paraId="77657AA5" w14:textId="77777777" w:rsidR="009F3278" w:rsidRDefault="009F3278" w:rsidP="009F3278">
      <w:pPr>
        <w:rPr>
          <w:rFonts w:ascii="Times New Roman" w:eastAsia="Times New Roman" w:hAnsi="Times New Roman" w:cs="Times New Roman"/>
          <w:sz w:val="24"/>
          <w:szCs w:val="24"/>
        </w:rPr>
      </w:pPr>
    </w:p>
    <w:p w14:paraId="0B1F1597" w14:textId="77777777" w:rsidR="009F3278" w:rsidRDefault="009F3278" w:rsidP="009F3278">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AAIMS AP TRAINING</w:t>
      </w:r>
    </w:p>
    <w:p w14:paraId="428BE8E5" w14:textId="77777777" w:rsidR="009F3278" w:rsidRDefault="009F3278" w:rsidP="009F3278">
      <w:pPr>
        <w:rPr>
          <w:rFonts w:ascii="Times New Roman" w:eastAsia="Times New Roman" w:hAnsi="Times New Roman" w:cs="Times New Roman"/>
          <w:b/>
          <w:sz w:val="24"/>
          <w:szCs w:val="24"/>
          <w:u w:val="single"/>
        </w:rPr>
      </w:pPr>
    </w:p>
    <w:p w14:paraId="0C726506" w14:textId="77777777" w:rsidR="009F3278" w:rsidRDefault="009F3278" w:rsidP="0076786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E93A69">
        <w:rPr>
          <w:rFonts w:ascii="Times New Roman" w:eastAsia="Times New Roman" w:hAnsi="Times New Roman" w:cs="Times New Roman"/>
          <w:sz w:val="24"/>
          <w:szCs w:val="24"/>
        </w:rPr>
        <w:t>Newport School District sent faculty to AAIMS training to</w:t>
      </w:r>
      <w:r>
        <w:rPr>
          <w:rFonts w:ascii="Times New Roman" w:eastAsia="Times New Roman" w:hAnsi="Times New Roman" w:cs="Times New Roman"/>
          <w:sz w:val="24"/>
          <w:szCs w:val="24"/>
        </w:rPr>
        <w:t xml:space="preserve"> i</w:t>
      </w:r>
      <w:r w:rsidR="00E93A69">
        <w:rPr>
          <w:rFonts w:ascii="Times New Roman" w:eastAsia="Times New Roman" w:hAnsi="Times New Roman" w:cs="Times New Roman"/>
          <w:sz w:val="24"/>
          <w:szCs w:val="24"/>
        </w:rPr>
        <w:t xml:space="preserve">mprove student test scores for </w:t>
      </w:r>
      <w:r>
        <w:rPr>
          <w:rFonts w:ascii="Times New Roman" w:eastAsia="Times New Roman" w:hAnsi="Times New Roman" w:cs="Times New Roman"/>
          <w:sz w:val="24"/>
          <w:szCs w:val="24"/>
        </w:rPr>
        <w:t xml:space="preserve">advance placement courses.  </w:t>
      </w:r>
      <w:r w:rsidR="00E93A69">
        <w:rPr>
          <w:rFonts w:ascii="Times New Roman" w:eastAsia="Times New Roman" w:hAnsi="Times New Roman" w:cs="Times New Roman"/>
          <w:sz w:val="24"/>
          <w:szCs w:val="24"/>
        </w:rPr>
        <w:t xml:space="preserve">The Northeast Arkansas Higher Education Charitable Foundation funded two teachers for AAIMS training, since they are Jackson County graduates.  The NEDC </w:t>
      </w:r>
      <w:r w:rsidR="0076786F">
        <w:rPr>
          <w:rFonts w:ascii="Times New Roman" w:eastAsia="Times New Roman" w:hAnsi="Times New Roman" w:cs="Times New Roman"/>
          <w:sz w:val="24"/>
          <w:szCs w:val="24"/>
        </w:rPr>
        <w:t>did a community grant in the amount of</w:t>
      </w:r>
      <w:r w:rsidR="00E93A69">
        <w:rPr>
          <w:rFonts w:ascii="Times New Roman" w:eastAsia="Times New Roman" w:hAnsi="Times New Roman" w:cs="Times New Roman"/>
          <w:sz w:val="24"/>
          <w:szCs w:val="24"/>
        </w:rPr>
        <w:t xml:space="preserve"> $13,889 for training</w:t>
      </w:r>
      <w:r w:rsidR="0076786F">
        <w:rPr>
          <w:rFonts w:ascii="Times New Roman" w:eastAsia="Times New Roman" w:hAnsi="Times New Roman" w:cs="Times New Roman"/>
          <w:sz w:val="24"/>
          <w:szCs w:val="24"/>
        </w:rPr>
        <w:t xml:space="preserve"> for the AAIMS program. </w:t>
      </w:r>
    </w:p>
    <w:p w14:paraId="1B9A43C4" w14:textId="77777777" w:rsidR="009F3278" w:rsidRDefault="009F3278" w:rsidP="009F3278">
      <w:pPr>
        <w:rPr>
          <w:rFonts w:ascii="Times New Roman" w:eastAsia="Times New Roman" w:hAnsi="Times New Roman" w:cs="Times New Roman"/>
          <w:sz w:val="24"/>
          <w:szCs w:val="24"/>
        </w:rPr>
      </w:pPr>
    </w:p>
    <w:p w14:paraId="08266C9B" w14:textId="77777777" w:rsidR="009F3278" w:rsidRPr="00D72091" w:rsidRDefault="002E30BD" w:rsidP="009F3278">
      <w:pPr>
        <w:rPr>
          <w:rFonts w:ascii="Times New Roman" w:eastAsia="Times New Roman" w:hAnsi="Times New Roman" w:cs="Times New Roman"/>
          <w:b/>
          <w:sz w:val="24"/>
          <w:szCs w:val="24"/>
          <w:u w:val="single"/>
        </w:rPr>
      </w:pPr>
      <w:proofErr w:type="spellStart"/>
      <w:r w:rsidRPr="00D72091">
        <w:rPr>
          <w:rFonts w:ascii="Times New Roman" w:hAnsi="Times New Roman" w:cs="Times New Roman"/>
          <w:b/>
          <w:bCs/>
          <w:sz w:val="24"/>
          <w:szCs w:val="24"/>
          <w:u w:val="single"/>
        </w:rPr>
        <w:t>Gränges</w:t>
      </w:r>
      <w:proofErr w:type="spellEnd"/>
      <w:r w:rsidRPr="00D72091">
        <w:rPr>
          <w:rFonts w:ascii="Times New Roman" w:hAnsi="Times New Roman" w:cs="Times New Roman"/>
          <w:b/>
          <w:bCs/>
          <w:sz w:val="24"/>
          <w:szCs w:val="24"/>
          <w:u w:val="single"/>
        </w:rPr>
        <w:t xml:space="preserve"> Water Line Update</w:t>
      </w:r>
    </w:p>
    <w:p w14:paraId="452124D7" w14:textId="77777777" w:rsidR="009F3278" w:rsidRPr="00D72091" w:rsidRDefault="009F3278" w:rsidP="009F3278">
      <w:pPr>
        <w:rPr>
          <w:rFonts w:ascii="Times New Roman" w:eastAsia="Times New Roman" w:hAnsi="Times New Roman" w:cs="Times New Roman"/>
          <w:sz w:val="24"/>
          <w:szCs w:val="24"/>
        </w:rPr>
      </w:pPr>
    </w:p>
    <w:p w14:paraId="238F1E3B" w14:textId="3257AF8C" w:rsidR="009F3278" w:rsidRDefault="009F3278" w:rsidP="009F3278">
      <w:pPr>
        <w:rPr>
          <w:rFonts w:ascii="Times New Roman" w:hAnsi="Times New Roman" w:cs="Times New Roman"/>
          <w:bCs/>
          <w:sz w:val="24"/>
          <w:szCs w:val="24"/>
        </w:rPr>
      </w:pPr>
      <w:proofErr w:type="spellStart"/>
      <w:r w:rsidRPr="00D72091">
        <w:rPr>
          <w:rFonts w:ascii="Times New Roman" w:hAnsi="Times New Roman" w:cs="Times New Roman"/>
          <w:bCs/>
          <w:sz w:val="24"/>
          <w:szCs w:val="24"/>
        </w:rPr>
        <w:t>Gränges</w:t>
      </w:r>
      <w:proofErr w:type="spellEnd"/>
      <w:r w:rsidRPr="00D72091">
        <w:rPr>
          <w:rFonts w:ascii="Times New Roman" w:hAnsi="Times New Roman" w:cs="Times New Roman"/>
          <w:bCs/>
          <w:sz w:val="24"/>
          <w:szCs w:val="24"/>
        </w:rPr>
        <w:t xml:space="preserve"> needs </w:t>
      </w:r>
      <w:r>
        <w:rPr>
          <w:rFonts w:ascii="Times New Roman" w:hAnsi="Times New Roman" w:cs="Times New Roman"/>
          <w:bCs/>
          <w:sz w:val="24"/>
          <w:szCs w:val="24"/>
        </w:rPr>
        <w:t>to upgrade the water line to their new office facility and their plant.  They have approached the City of Diaz and Diaz does not have sufficient funds to upgrade the line.  The City of Newport will extend the w</w:t>
      </w:r>
      <w:r w:rsidR="008D1C1C">
        <w:rPr>
          <w:rFonts w:ascii="Times New Roman" w:hAnsi="Times New Roman" w:cs="Times New Roman"/>
          <w:bCs/>
          <w:sz w:val="24"/>
          <w:szCs w:val="24"/>
        </w:rPr>
        <w:t>ater line and cover the labor.</w:t>
      </w:r>
      <w:bookmarkStart w:id="0" w:name="_GoBack"/>
      <w:bookmarkEnd w:id="0"/>
      <w:r>
        <w:rPr>
          <w:rFonts w:ascii="Times New Roman" w:hAnsi="Times New Roman" w:cs="Times New Roman"/>
          <w:bCs/>
          <w:sz w:val="24"/>
          <w:szCs w:val="24"/>
        </w:rPr>
        <w:t xml:space="preserve">  Benjy Harris made a motion to accept with a second from Scott Foushee, motion carried.</w:t>
      </w:r>
    </w:p>
    <w:p w14:paraId="448773E8" w14:textId="77777777" w:rsidR="009F3278" w:rsidRDefault="009F3278" w:rsidP="009F3278">
      <w:pPr>
        <w:rPr>
          <w:rFonts w:ascii="Times New Roman" w:eastAsia="Times New Roman" w:hAnsi="Times New Roman" w:cs="Times New Roman"/>
          <w:sz w:val="24"/>
          <w:szCs w:val="24"/>
        </w:rPr>
      </w:pPr>
    </w:p>
    <w:p w14:paraId="1B766725" w14:textId="77777777" w:rsidR="009F3278" w:rsidRDefault="009F3278" w:rsidP="009F3278">
      <w:pPr>
        <w:rPr>
          <w:rFonts w:ascii="Times New Roman" w:hAnsi="Times New Roman"/>
          <w:sz w:val="24"/>
          <w:szCs w:val="24"/>
        </w:rPr>
      </w:pPr>
      <w:r>
        <w:rPr>
          <w:rFonts w:ascii="Times New Roman" w:hAnsi="Times New Roman"/>
          <w:b/>
          <w:bCs/>
          <w:sz w:val="24"/>
          <w:szCs w:val="24"/>
          <w:u w:val="single"/>
        </w:rPr>
        <w:t>ADJOURNED</w:t>
      </w:r>
    </w:p>
    <w:p w14:paraId="285FC472" w14:textId="77777777" w:rsidR="009F3278" w:rsidRDefault="009F3278" w:rsidP="009F3278">
      <w:pPr>
        <w:rPr>
          <w:rFonts w:ascii="Times New Roman" w:hAnsi="Times New Roman"/>
          <w:sz w:val="24"/>
          <w:szCs w:val="24"/>
        </w:rPr>
      </w:pPr>
    </w:p>
    <w:p w14:paraId="7D000042" w14:textId="77777777" w:rsidR="009F3278" w:rsidRDefault="002E30BD" w:rsidP="009F3278">
      <w:pPr>
        <w:rPr>
          <w:rFonts w:ascii="Times New Roman" w:hAnsi="Times New Roman"/>
          <w:sz w:val="24"/>
          <w:szCs w:val="24"/>
        </w:rPr>
      </w:pPr>
      <w:r>
        <w:rPr>
          <w:rFonts w:ascii="Times New Roman" w:hAnsi="Times New Roman"/>
          <w:sz w:val="24"/>
          <w:szCs w:val="24"/>
        </w:rPr>
        <w:t xml:space="preserve">Vice-Chairman Jim Gowen Sr. </w:t>
      </w:r>
      <w:r w:rsidR="009F3278">
        <w:rPr>
          <w:rFonts w:ascii="Times New Roman" w:hAnsi="Times New Roman"/>
          <w:sz w:val="24"/>
          <w:szCs w:val="24"/>
        </w:rPr>
        <w:t>made a motion to adjourn the meeting</w:t>
      </w:r>
      <w:r>
        <w:rPr>
          <w:rFonts w:ascii="Times New Roman" w:hAnsi="Times New Roman"/>
          <w:sz w:val="24"/>
          <w:szCs w:val="24"/>
        </w:rPr>
        <w:t xml:space="preserve"> with a second from Dr. Sandra Massey</w:t>
      </w:r>
      <w:r w:rsidR="009F3278">
        <w:rPr>
          <w:rFonts w:ascii="Times New Roman" w:hAnsi="Times New Roman"/>
          <w:sz w:val="24"/>
          <w:szCs w:val="24"/>
        </w:rPr>
        <w:t>, meeting adjourned.</w:t>
      </w:r>
    </w:p>
    <w:p w14:paraId="0416E2AF" w14:textId="77777777" w:rsidR="009F3278" w:rsidRDefault="009F3278" w:rsidP="009F3278">
      <w:pPr>
        <w:rPr>
          <w:sz w:val="24"/>
          <w:szCs w:val="24"/>
        </w:rPr>
      </w:pPr>
    </w:p>
    <w:p w14:paraId="7D030D0A" w14:textId="77777777" w:rsidR="009F3278" w:rsidRDefault="009F3278" w:rsidP="009F3278"/>
    <w:p w14:paraId="7918450C" w14:textId="77777777" w:rsidR="009F3278" w:rsidRDefault="009F3278" w:rsidP="009F3278"/>
    <w:p w14:paraId="331DC67C" w14:textId="77777777" w:rsidR="009F3278" w:rsidRDefault="009F3278" w:rsidP="009F3278"/>
    <w:p w14:paraId="185456E5" w14:textId="77777777" w:rsidR="009F3278" w:rsidRDefault="009F3278" w:rsidP="009F3278"/>
    <w:p w14:paraId="76964C7B" w14:textId="77777777" w:rsidR="009F3278" w:rsidRDefault="009F3278" w:rsidP="009F3278"/>
    <w:p w14:paraId="7F00FAD9" w14:textId="77777777" w:rsidR="00DD52C2" w:rsidRDefault="00DD52C2"/>
    <w:sectPr w:rsidR="00DD5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65C4"/>
    <w:multiLevelType w:val="hybridMultilevel"/>
    <w:tmpl w:val="170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6351ED7"/>
    <w:multiLevelType w:val="hybridMultilevel"/>
    <w:tmpl w:val="B67AD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278"/>
    <w:rsid w:val="00232EB0"/>
    <w:rsid w:val="002E30BD"/>
    <w:rsid w:val="004E6BFA"/>
    <w:rsid w:val="0061243C"/>
    <w:rsid w:val="00634765"/>
    <w:rsid w:val="00732DDD"/>
    <w:rsid w:val="00743075"/>
    <w:rsid w:val="0076786F"/>
    <w:rsid w:val="008D1C1C"/>
    <w:rsid w:val="00952813"/>
    <w:rsid w:val="009F3278"/>
    <w:rsid w:val="00C16D49"/>
    <w:rsid w:val="00D72091"/>
    <w:rsid w:val="00DD52C2"/>
    <w:rsid w:val="00E3006F"/>
    <w:rsid w:val="00E53422"/>
    <w:rsid w:val="00E84ECA"/>
    <w:rsid w:val="00E93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3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278"/>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9F32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278"/>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9F32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52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25AFE-1611-4C05-B43D-C9C956FD0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Taylor</dc:creator>
  <cp:lastModifiedBy>Christel Taylor</cp:lastModifiedBy>
  <cp:revision>3</cp:revision>
  <dcterms:created xsi:type="dcterms:W3CDTF">2019-07-05T18:54:00Z</dcterms:created>
  <dcterms:modified xsi:type="dcterms:W3CDTF">2019-07-09T16:37:00Z</dcterms:modified>
</cp:coreProperties>
</file>