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B3E3109" wp14:editId="5BEC007B">
            <wp:extent cx="3143249" cy="157162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1309" cy="157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:rsidR="00B97F23" w:rsidRPr="00B97F23" w:rsidRDefault="00A86665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November 9</w:t>
      </w:r>
      <w:r w:rsidR="00BB5D7E">
        <w:rPr>
          <w:rFonts w:asciiTheme="minorHAnsi" w:hAnsiTheme="minorHAnsi"/>
          <w:b/>
          <w:sz w:val="28"/>
          <w:szCs w:val="28"/>
        </w:rPr>
        <w:t>, 2017</w:t>
      </w:r>
    </w:p>
    <w:p w:rsidR="00AA0D38" w:rsidRPr="00B97F23" w:rsidRDefault="00DF703D" w:rsidP="000862A2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</w:t>
      </w:r>
    </w:p>
    <w:p w:rsidR="00B97F23" w:rsidRDefault="00B97F23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Open Meeting</w:t>
      </w:r>
    </w:p>
    <w:p w:rsidR="00F21A82" w:rsidRDefault="00935ECC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Approval of </w:t>
      </w:r>
      <w:r w:rsidR="004F1522" w:rsidRPr="00B97F23">
        <w:rPr>
          <w:rFonts w:asciiTheme="minorHAnsi" w:hAnsiTheme="minorHAnsi"/>
        </w:rPr>
        <w:t>Minutes</w:t>
      </w:r>
    </w:p>
    <w:p w:rsidR="00DE0580" w:rsidRPr="00B97F23" w:rsidRDefault="00B97F23" w:rsidP="00B97F23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Approval of Financial Report</w:t>
      </w:r>
    </w:p>
    <w:p w:rsidR="00DE0580" w:rsidRPr="00B97F23" w:rsidRDefault="00DE0580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B97F23">
        <w:rPr>
          <w:rFonts w:asciiTheme="minorHAnsi" w:hAnsiTheme="minorHAnsi"/>
        </w:rPr>
        <w:t>Executive Director’s Report</w:t>
      </w:r>
    </w:p>
    <w:p w:rsidR="0006697E" w:rsidRDefault="0006697E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B97F23">
        <w:rPr>
          <w:rFonts w:asciiTheme="minorHAnsi" w:hAnsiTheme="minorHAnsi"/>
        </w:rPr>
        <w:t>Director of Chamber Affairs</w:t>
      </w:r>
      <w:r w:rsidR="00B97F23">
        <w:rPr>
          <w:rFonts w:asciiTheme="minorHAnsi" w:hAnsiTheme="minorHAnsi"/>
        </w:rPr>
        <w:t>’ Report</w:t>
      </w:r>
    </w:p>
    <w:p w:rsidR="00573B1F" w:rsidRDefault="00133C01" w:rsidP="002567C8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proofErr w:type="spellStart"/>
      <w:r w:rsidRPr="00B97F23">
        <w:rPr>
          <w:rFonts w:asciiTheme="minorHAnsi" w:hAnsiTheme="minorHAnsi"/>
        </w:rPr>
        <w:t>ReNewport</w:t>
      </w:r>
      <w:proofErr w:type="spellEnd"/>
      <w:r w:rsidRPr="00B97F23">
        <w:rPr>
          <w:rFonts w:asciiTheme="minorHAnsi" w:hAnsiTheme="minorHAnsi"/>
        </w:rPr>
        <w:t xml:space="preserve"> Grants</w:t>
      </w:r>
    </w:p>
    <w:p w:rsidR="00935ECC" w:rsidRDefault="00A86665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Prospect 1755</w:t>
      </w:r>
    </w:p>
    <w:p w:rsidR="00A86665" w:rsidRDefault="00A86665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ADC Grimes and McPherson Units</w:t>
      </w:r>
    </w:p>
    <w:p w:rsidR="00904D2D" w:rsidRDefault="00904D2D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Shearer’s Foods</w:t>
      </w:r>
    </w:p>
    <w:p w:rsidR="0094323E" w:rsidRDefault="0094323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White River Regional Port Authority</w:t>
      </w:r>
    </w:p>
    <w:p w:rsidR="00904D2D" w:rsidRDefault="0094323E" w:rsidP="009C7FBF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Retail Strategies</w:t>
      </w:r>
    </w:p>
    <w:p w:rsidR="00A86665" w:rsidRDefault="00A86665" w:rsidP="009C7FBF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Officers of the Commission for 2018</w:t>
      </w:r>
    </w:p>
    <w:p w:rsidR="00A86665" w:rsidRDefault="00A86665" w:rsidP="009C7FBF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FOCUS Plan 2018</w:t>
      </w:r>
    </w:p>
    <w:p w:rsidR="00A86665" w:rsidRDefault="00A86665" w:rsidP="009C7FBF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Staff Compensation Review</w:t>
      </w:r>
    </w:p>
    <w:p w:rsidR="00A86665" w:rsidRPr="009C7FBF" w:rsidRDefault="00A86665" w:rsidP="009C7FBF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2018 Budget</w:t>
      </w:r>
      <w:bookmarkStart w:id="0" w:name="_GoBack"/>
      <w:bookmarkEnd w:id="0"/>
    </w:p>
    <w:p w:rsidR="005C792A" w:rsidRPr="00435E9B" w:rsidRDefault="00FE5FD0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435E9B">
        <w:rPr>
          <w:rFonts w:asciiTheme="minorHAnsi" w:hAnsiTheme="minorHAnsi"/>
        </w:rPr>
        <w:t>Adjourn</w:t>
      </w:r>
    </w:p>
    <w:sectPr w:rsidR="005C792A" w:rsidRPr="00435E9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3673D1"/>
    <w:multiLevelType w:val="hybridMultilevel"/>
    <w:tmpl w:val="309AEF40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C78"/>
    <w:rsid w:val="00062F92"/>
    <w:rsid w:val="0006697E"/>
    <w:rsid w:val="000862A2"/>
    <w:rsid w:val="000C75D4"/>
    <w:rsid w:val="00132A1D"/>
    <w:rsid w:val="00133C01"/>
    <w:rsid w:val="0014586A"/>
    <w:rsid w:val="001561D6"/>
    <w:rsid w:val="00191E5D"/>
    <w:rsid w:val="001A57E8"/>
    <w:rsid w:val="00202658"/>
    <w:rsid w:val="00210019"/>
    <w:rsid w:val="002267BB"/>
    <w:rsid w:val="0024237B"/>
    <w:rsid w:val="00247EC5"/>
    <w:rsid w:val="002567C8"/>
    <w:rsid w:val="002710B5"/>
    <w:rsid w:val="002711C9"/>
    <w:rsid w:val="002F2E15"/>
    <w:rsid w:val="00300EFC"/>
    <w:rsid w:val="00313968"/>
    <w:rsid w:val="00326D1F"/>
    <w:rsid w:val="00347B8A"/>
    <w:rsid w:val="00361489"/>
    <w:rsid w:val="003653D5"/>
    <w:rsid w:val="003663A4"/>
    <w:rsid w:val="00390AAA"/>
    <w:rsid w:val="00405F81"/>
    <w:rsid w:val="00435E9B"/>
    <w:rsid w:val="00470159"/>
    <w:rsid w:val="00485A74"/>
    <w:rsid w:val="004A3C78"/>
    <w:rsid w:val="004A5C19"/>
    <w:rsid w:val="004E0C77"/>
    <w:rsid w:val="004F1522"/>
    <w:rsid w:val="00506A40"/>
    <w:rsid w:val="00573B1F"/>
    <w:rsid w:val="00577977"/>
    <w:rsid w:val="00577A80"/>
    <w:rsid w:val="00584A33"/>
    <w:rsid w:val="00591EED"/>
    <w:rsid w:val="005A3FC8"/>
    <w:rsid w:val="005C792A"/>
    <w:rsid w:val="00605667"/>
    <w:rsid w:val="00632391"/>
    <w:rsid w:val="00645E29"/>
    <w:rsid w:val="00682927"/>
    <w:rsid w:val="006851BD"/>
    <w:rsid w:val="006A63BE"/>
    <w:rsid w:val="006F36B3"/>
    <w:rsid w:val="007539D3"/>
    <w:rsid w:val="00786F44"/>
    <w:rsid w:val="007B1C0D"/>
    <w:rsid w:val="007D6640"/>
    <w:rsid w:val="00803F1D"/>
    <w:rsid w:val="00854F00"/>
    <w:rsid w:val="008579B4"/>
    <w:rsid w:val="008641B9"/>
    <w:rsid w:val="00884CA2"/>
    <w:rsid w:val="008A2799"/>
    <w:rsid w:val="00904D2D"/>
    <w:rsid w:val="0091622A"/>
    <w:rsid w:val="00935ECC"/>
    <w:rsid w:val="0094323E"/>
    <w:rsid w:val="00945CE5"/>
    <w:rsid w:val="009C09AB"/>
    <w:rsid w:val="009C4C6A"/>
    <w:rsid w:val="009C7FBF"/>
    <w:rsid w:val="009D411C"/>
    <w:rsid w:val="009D75C6"/>
    <w:rsid w:val="009E71D1"/>
    <w:rsid w:val="009F0C3B"/>
    <w:rsid w:val="00A06FFC"/>
    <w:rsid w:val="00A34FF2"/>
    <w:rsid w:val="00A86665"/>
    <w:rsid w:val="00A91BF9"/>
    <w:rsid w:val="00AA0D38"/>
    <w:rsid w:val="00AD2AD5"/>
    <w:rsid w:val="00B041B2"/>
    <w:rsid w:val="00B1129F"/>
    <w:rsid w:val="00B306B6"/>
    <w:rsid w:val="00B72E16"/>
    <w:rsid w:val="00B94887"/>
    <w:rsid w:val="00B97F23"/>
    <w:rsid w:val="00BB5D7E"/>
    <w:rsid w:val="00C337F5"/>
    <w:rsid w:val="00C919E2"/>
    <w:rsid w:val="00CB15AB"/>
    <w:rsid w:val="00CB2D0C"/>
    <w:rsid w:val="00CF0F7E"/>
    <w:rsid w:val="00D13B5E"/>
    <w:rsid w:val="00D26583"/>
    <w:rsid w:val="00D70E21"/>
    <w:rsid w:val="00D75AE1"/>
    <w:rsid w:val="00D943D9"/>
    <w:rsid w:val="00DE0580"/>
    <w:rsid w:val="00DF703D"/>
    <w:rsid w:val="00E1750A"/>
    <w:rsid w:val="00E45E1A"/>
    <w:rsid w:val="00E60A99"/>
    <w:rsid w:val="00E85F36"/>
    <w:rsid w:val="00ED1A6E"/>
    <w:rsid w:val="00EE2E0C"/>
    <w:rsid w:val="00EF0D0A"/>
    <w:rsid w:val="00F02065"/>
    <w:rsid w:val="00F21A82"/>
    <w:rsid w:val="00F91BA1"/>
    <w:rsid w:val="00FB4605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BED360"/>
  <w15:docId w15:val="{A2C7A0E9-A84B-4A76-A06B-A15DD7D1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CF222-1499-424C-8417-EC940AF88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Jon Chadwell</cp:lastModifiedBy>
  <cp:revision>2</cp:revision>
  <cp:lastPrinted>2016-01-12T14:58:00Z</cp:lastPrinted>
  <dcterms:created xsi:type="dcterms:W3CDTF">2017-11-07T20:37:00Z</dcterms:created>
  <dcterms:modified xsi:type="dcterms:W3CDTF">2017-11-07T20:37:00Z</dcterms:modified>
</cp:coreProperties>
</file>